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740D3D">
      <w:pPr>
        <w:ind w:firstLineChars="200" w:firstLine="880"/>
        <w:jc w:val="center"/>
      </w:pPr>
      <w:bookmarkStart w:id="0" w:name="_GoBack"/>
      <w:bookmarkEnd w:id="0"/>
      <w:r>
        <w:rPr>
          <w:rFonts w:ascii="SimSun" w:hAnsi="SimSun"/>
          <w:sz w:val="44"/>
        </w:rPr>
        <w:t>广东省广州市中级人民法院</w:t>
      </w:r>
    </w:p>
    <w:p w:rsidR="009668B6" w:rsidRDefault="00740D3D">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740D3D">
      <w:pPr>
        <w:ind w:firstLineChars="200" w:firstLine="640"/>
        <w:jc w:val="right"/>
      </w:pPr>
      <w:r>
        <w:rPr>
          <w:rFonts w:ascii="仿宋" w:hAnsi="仿宋"/>
          <w:sz w:val="32"/>
        </w:rPr>
        <w:t>（</w:t>
      </w:r>
      <w:r>
        <w:rPr>
          <w:rFonts w:ascii="仿宋" w:hAnsi="仿宋"/>
          <w:sz w:val="32"/>
        </w:rPr>
        <w:t>2014</w:t>
      </w:r>
      <w:r>
        <w:rPr>
          <w:rFonts w:ascii="仿宋" w:hAnsi="仿宋"/>
          <w:sz w:val="32"/>
        </w:rPr>
        <w:t>）穗中法刑二初字第</w:t>
      </w:r>
      <w:r>
        <w:rPr>
          <w:rFonts w:ascii="仿宋" w:hAnsi="仿宋"/>
          <w:sz w:val="32"/>
        </w:rPr>
        <w:t>4</w:t>
      </w:r>
      <w:r>
        <w:rPr>
          <w:rFonts w:ascii="仿宋" w:hAnsi="仿宋"/>
          <w:sz w:val="32"/>
        </w:rPr>
        <w:t>号</w:t>
      </w:r>
    </w:p>
    <w:p w:rsidR="009668B6" w:rsidRDefault="00740D3D">
      <w:pPr>
        <w:ind w:firstLineChars="200" w:firstLine="640"/>
      </w:pPr>
      <w:r>
        <w:rPr>
          <w:rFonts w:ascii="仿宋" w:hAnsi="仿宋"/>
          <w:sz w:val="32"/>
        </w:rPr>
        <w:t>公诉机关广东省广州市人民检察院。</w:t>
      </w:r>
    </w:p>
    <w:p w:rsidR="009668B6" w:rsidRDefault="00740D3D">
      <w:pPr>
        <w:ind w:firstLineChars="200" w:firstLine="640"/>
      </w:pPr>
      <w:r>
        <w:rPr>
          <w:rFonts w:ascii="仿宋" w:hAnsi="仿宋"/>
          <w:sz w:val="32"/>
        </w:rPr>
        <w:t>被告人吴进宝，男，</w:t>
      </w:r>
      <w:r>
        <w:rPr>
          <w:rFonts w:ascii="仿宋" w:hAnsi="仿宋"/>
          <w:sz w:val="32"/>
        </w:rPr>
        <w:t>1986</w:t>
      </w:r>
      <w:r>
        <w:rPr>
          <w:rFonts w:ascii="仿宋" w:hAnsi="仿宋"/>
          <w:sz w:val="32"/>
        </w:rPr>
        <w:t>年</w:t>
      </w:r>
      <w:r>
        <w:rPr>
          <w:rFonts w:ascii="仿宋" w:hAnsi="仿宋"/>
          <w:sz w:val="32"/>
        </w:rPr>
        <w:t>1</w:t>
      </w:r>
      <w:r>
        <w:rPr>
          <w:rFonts w:ascii="仿宋" w:hAnsi="仿宋"/>
          <w:sz w:val="32"/>
        </w:rPr>
        <w:t>月</w:t>
      </w:r>
      <w:r>
        <w:rPr>
          <w:rFonts w:ascii="仿宋" w:hAnsi="仿宋"/>
          <w:sz w:val="32"/>
        </w:rPr>
        <w:t>23</w:t>
      </w:r>
      <w:r>
        <w:rPr>
          <w:rFonts w:ascii="仿宋" w:hAnsi="仿宋"/>
          <w:sz w:val="32"/>
        </w:rPr>
        <w:t>日出生，汉族，出生地广东省惠来县，文化程度小学。因本案于</w:t>
      </w:r>
      <w:r>
        <w:rPr>
          <w:rFonts w:ascii="仿宋" w:hAnsi="仿宋"/>
          <w:sz w:val="32"/>
        </w:rPr>
        <w:t>2013</w:t>
      </w:r>
      <w:r>
        <w:rPr>
          <w:rFonts w:ascii="仿宋" w:hAnsi="仿宋"/>
          <w:sz w:val="32"/>
        </w:rPr>
        <w:t>年</w:t>
      </w:r>
      <w:r>
        <w:rPr>
          <w:rFonts w:ascii="仿宋" w:hAnsi="仿宋"/>
          <w:sz w:val="32"/>
        </w:rPr>
        <w:t>3</w:t>
      </w:r>
      <w:r>
        <w:rPr>
          <w:rFonts w:ascii="仿宋" w:hAnsi="仿宋"/>
          <w:sz w:val="32"/>
        </w:rPr>
        <w:t>月</w:t>
      </w:r>
      <w:r>
        <w:rPr>
          <w:rFonts w:ascii="仿宋" w:hAnsi="仿宋"/>
          <w:sz w:val="32"/>
        </w:rPr>
        <w:t>26</w:t>
      </w:r>
      <w:r>
        <w:rPr>
          <w:rFonts w:ascii="仿宋" w:hAnsi="仿宋"/>
          <w:sz w:val="32"/>
        </w:rPr>
        <w:t>日被羁押并刑事拘留，同年</w:t>
      </w:r>
      <w:r>
        <w:rPr>
          <w:rFonts w:ascii="仿宋" w:hAnsi="仿宋"/>
          <w:sz w:val="32"/>
        </w:rPr>
        <w:t>4</w:t>
      </w:r>
      <w:r>
        <w:rPr>
          <w:rFonts w:ascii="仿宋" w:hAnsi="仿宋"/>
          <w:sz w:val="32"/>
        </w:rPr>
        <w:t>月</w:t>
      </w:r>
      <w:r>
        <w:rPr>
          <w:rFonts w:ascii="仿宋" w:hAnsi="仿宋"/>
          <w:sz w:val="32"/>
        </w:rPr>
        <w:t>28</w:t>
      </w:r>
      <w:r>
        <w:rPr>
          <w:rFonts w:ascii="仿宋" w:hAnsi="仿宋"/>
          <w:sz w:val="32"/>
        </w:rPr>
        <w:t>日被逮捕。现被羁押于广州市第一看守所。</w:t>
      </w:r>
    </w:p>
    <w:p w:rsidR="009668B6" w:rsidRDefault="00740D3D">
      <w:pPr>
        <w:ind w:firstLineChars="200" w:firstLine="640"/>
      </w:pPr>
      <w:r>
        <w:rPr>
          <w:rFonts w:ascii="仿宋" w:hAnsi="仿宋"/>
          <w:sz w:val="32"/>
        </w:rPr>
        <w:t>广东省广州市人民检察院以穗检公二刑诉（</w:t>
      </w:r>
      <w:r>
        <w:rPr>
          <w:rFonts w:ascii="仿宋" w:hAnsi="仿宋"/>
          <w:sz w:val="32"/>
        </w:rPr>
        <w:t>2013</w:t>
      </w:r>
      <w:r>
        <w:rPr>
          <w:rFonts w:ascii="仿宋" w:hAnsi="仿宋"/>
          <w:sz w:val="32"/>
        </w:rPr>
        <w:t>）</w:t>
      </w:r>
      <w:r>
        <w:rPr>
          <w:rFonts w:ascii="仿宋" w:hAnsi="仿宋"/>
          <w:sz w:val="32"/>
        </w:rPr>
        <w:t>107</w:t>
      </w:r>
      <w:r>
        <w:rPr>
          <w:rFonts w:ascii="仿宋" w:hAnsi="仿宋"/>
          <w:sz w:val="32"/>
        </w:rPr>
        <w:t>号起诉书指控被告人吴进宝犯伪造货币罪一案，于</w:t>
      </w:r>
      <w:r>
        <w:rPr>
          <w:rFonts w:ascii="仿宋" w:hAnsi="仿宋"/>
          <w:sz w:val="32"/>
        </w:rPr>
        <w:t>2013</w:t>
      </w:r>
      <w:r>
        <w:rPr>
          <w:rFonts w:ascii="仿宋" w:hAnsi="仿宋"/>
          <w:sz w:val="32"/>
        </w:rPr>
        <w:t>年</w:t>
      </w:r>
      <w:r>
        <w:rPr>
          <w:rFonts w:ascii="仿宋" w:hAnsi="仿宋"/>
          <w:sz w:val="32"/>
        </w:rPr>
        <w:t>12</w:t>
      </w:r>
      <w:r>
        <w:rPr>
          <w:rFonts w:ascii="仿宋" w:hAnsi="仿宋"/>
          <w:sz w:val="32"/>
        </w:rPr>
        <w:t>月</w:t>
      </w:r>
      <w:r>
        <w:rPr>
          <w:rFonts w:ascii="仿宋" w:hAnsi="仿宋"/>
          <w:sz w:val="32"/>
        </w:rPr>
        <w:t>27</w:t>
      </w:r>
      <w:r>
        <w:rPr>
          <w:rFonts w:ascii="仿宋" w:hAnsi="仿宋"/>
          <w:sz w:val="32"/>
        </w:rPr>
        <w:t>日向本院提起公诉。本院依法组成合议庭，于</w:t>
      </w:r>
      <w:r>
        <w:rPr>
          <w:rFonts w:ascii="仿宋" w:hAnsi="仿宋"/>
          <w:sz w:val="32"/>
        </w:rPr>
        <w:t>2014</w:t>
      </w:r>
      <w:r>
        <w:rPr>
          <w:rFonts w:ascii="仿宋" w:hAnsi="仿宋"/>
          <w:sz w:val="32"/>
        </w:rPr>
        <w:t>年</w:t>
      </w:r>
      <w:r>
        <w:rPr>
          <w:rFonts w:ascii="仿宋" w:hAnsi="仿宋"/>
          <w:sz w:val="32"/>
        </w:rPr>
        <w:t>2</w:t>
      </w:r>
      <w:r>
        <w:rPr>
          <w:rFonts w:ascii="仿宋" w:hAnsi="仿宋"/>
          <w:sz w:val="32"/>
        </w:rPr>
        <w:t>月</w:t>
      </w:r>
      <w:r>
        <w:rPr>
          <w:rFonts w:ascii="仿宋" w:hAnsi="仿宋"/>
          <w:sz w:val="32"/>
        </w:rPr>
        <w:t>27</w:t>
      </w:r>
      <w:r>
        <w:rPr>
          <w:rFonts w:ascii="仿宋" w:hAnsi="仿宋"/>
          <w:sz w:val="32"/>
        </w:rPr>
        <w:t>日公开开庭审理了本案。广东省广州市人民检察院助理检察员张璇出庭支持公诉，被告人吴进宝到庭参加诉讼。本案现已审理终结。</w:t>
      </w:r>
    </w:p>
    <w:p w:rsidR="009668B6" w:rsidRDefault="00740D3D">
      <w:pPr>
        <w:ind w:firstLineChars="200" w:firstLine="640"/>
      </w:pPr>
      <w:r>
        <w:rPr>
          <w:rFonts w:ascii="仿宋" w:hAnsi="仿宋"/>
          <w:sz w:val="32"/>
        </w:rPr>
        <w:t>公诉机关指控：</w:t>
      </w:r>
      <w:r>
        <w:rPr>
          <w:rFonts w:ascii="仿宋" w:hAnsi="仿宋"/>
          <w:sz w:val="32"/>
        </w:rPr>
        <w:t>2012</w:t>
      </w:r>
      <w:r>
        <w:rPr>
          <w:rFonts w:ascii="仿宋" w:hAnsi="仿宋"/>
          <w:sz w:val="32"/>
        </w:rPr>
        <w:t>年</w:t>
      </w:r>
      <w:r>
        <w:rPr>
          <w:rFonts w:ascii="仿宋" w:hAnsi="仿宋"/>
          <w:sz w:val="32"/>
        </w:rPr>
        <w:t>11</w:t>
      </w:r>
      <w:r>
        <w:rPr>
          <w:rFonts w:ascii="仿宋" w:hAnsi="仿宋"/>
          <w:sz w:val="32"/>
        </w:rPr>
        <w:t>月起，被告人吴进宝租住广州市白云区江夏村四约大街</w:t>
      </w:r>
      <w:r>
        <w:rPr>
          <w:rFonts w:ascii="仿宋" w:hAnsi="仿宋"/>
          <w:sz w:val="32"/>
        </w:rPr>
        <w:t>3</w:t>
      </w:r>
      <w:r>
        <w:rPr>
          <w:rFonts w:ascii="仿宋" w:hAnsi="仿宋"/>
          <w:sz w:val="32"/>
        </w:rPr>
        <w:t>号之三</w:t>
      </w:r>
      <w:r>
        <w:rPr>
          <w:rFonts w:ascii="仿宋" w:hAnsi="仿宋"/>
          <w:sz w:val="32"/>
        </w:rPr>
        <w:t>408</w:t>
      </w:r>
      <w:r>
        <w:rPr>
          <w:rFonts w:ascii="仿宋" w:hAnsi="仿宋"/>
          <w:sz w:val="32"/>
        </w:rPr>
        <w:t>房，使用打印机、电脑、烫金机等工具制作假人民币。</w:t>
      </w:r>
      <w:r>
        <w:rPr>
          <w:rFonts w:ascii="仿宋" w:hAnsi="仿宋"/>
          <w:sz w:val="32"/>
        </w:rPr>
        <w:t>2013</w:t>
      </w:r>
      <w:r>
        <w:rPr>
          <w:rFonts w:ascii="仿宋" w:hAnsi="仿宋"/>
          <w:sz w:val="32"/>
        </w:rPr>
        <w:t>年</w:t>
      </w:r>
      <w:r>
        <w:rPr>
          <w:rFonts w:ascii="仿宋" w:hAnsi="仿宋"/>
          <w:sz w:val="32"/>
        </w:rPr>
        <w:t>3</w:t>
      </w:r>
      <w:r>
        <w:rPr>
          <w:rFonts w:ascii="仿宋" w:hAnsi="仿宋"/>
          <w:sz w:val="32"/>
        </w:rPr>
        <w:t>月</w:t>
      </w:r>
      <w:r>
        <w:rPr>
          <w:rFonts w:ascii="仿宋" w:hAnsi="仿宋"/>
          <w:sz w:val="32"/>
        </w:rPr>
        <w:t>26</w:t>
      </w:r>
      <w:r>
        <w:rPr>
          <w:rFonts w:ascii="仿宋" w:hAnsi="仿宋"/>
          <w:sz w:val="32"/>
        </w:rPr>
        <w:t>日</w:t>
      </w:r>
      <w:r>
        <w:rPr>
          <w:rFonts w:ascii="仿宋" w:hAnsi="仿宋"/>
          <w:sz w:val="32"/>
        </w:rPr>
        <w:t>17</w:t>
      </w:r>
      <w:r>
        <w:rPr>
          <w:rFonts w:ascii="仿宋" w:hAnsi="仿宋"/>
          <w:sz w:val="32"/>
        </w:rPr>
        <w:t>时许，被告人吴进宝的哥哥吴某甲从上述地址携带吴进宝制作的</w:t>
      </w:r>
      <w:r>
        <w:rPr>
          <w:rFonts w:ascii="仿宋" w:hAnsi="仿宋"/>
          <w:sz w:val="32"/>
        </w:rPr>
        <w:t>假人民币</w:t>
      </w:r>
      <w:r>
        <w:rPr>
          <w:rFonts w:ascii="仿宋" w:hAnsi="仿宋"/>
          <w:sz w:val="32"/>
        </w:rPr>
        <w:t>1150</w:t>
      </w:r>
      <w:r>
        <w:rPr>
          <w:rFonts w:ascii="仿宋" w:hAnsi="仿宋"/>
          <w:sz w:val="32"/>
        </w:rPr>
        <w:t>元外出时被人赃并获，随后民警使用从吴某甲身上缴获的钥匙打开白云区江夏村四约大街</w:t>
      </w:r>
      <w:r>
        <w:rPr>
          <w:rFonts w:ascii="仿宋" w:hAnsi="仿宋"/>
          <w:sz w:val="32"/>
        </w:rPr>
        <w:t>3</w:t>
      </w:r>
      <w:r>
        <w:rPr>
          <w:rFonts w:ascii="仿宋" w:hAnsi="仿宋"/>
          <w:sz w:val="32"/>
        </w:rPr>
        <w:t>号之三</w:t>
      </w:r>
      <w:r>
        <w:rPr>
          <w:rFonts w:ascii="仿宋" w:hAnsi="仿宋"/>
          <w:sz w:val="32"/>
        </w:rPr>
        <w:t>408</w:t>
      </w:r>
      <w:r>
        <w:rPr>
          <w:rFonts w:ascii="仿宋" w:hAnsi="仿宋"/>
          <w:sz w:val="32"/>
        </w:rPr>
        <w:t>房门抓获被告人吴进宝，当场缴获假人民币</w:t>
      </w:r>
      <w:r>
        <w:rPr>
          <w:rFonts w:ascii="仿宋" w:hAnsi="仿宋"/>
          <w:sz w:val="32"/>
        </w:rPr>
        <w:t>428950</w:t>
      </w:r>
      <w:r>
        <w:rPr>
          <w:rFonts w:ascii="仿宋" w:hAnsi="仿宋"/>
          <w:sz w:val="32"/>
        </w:rPr>
        <w:t>元和假币加工工具一批。</w:t>
      </w:r>
    </w:p>
    <w:p w:rsidR="009668B6" w:rsidRDefault="00740D3D">
      <w:pPr>
        <w:ind w:firstLineChars="200" w:firstLine="640"/>
      </w:pPr>
      <w:r>
        <w:rPr>
          <w:rFonts w:ascii="仿宋" w:hAnsi="仿宋"/>
          <w:sz w:val="32"/>
        </w:rPr>
        <w:lastRenderedPageBreak/>
        <w:t>公诉机关认为，被告人吴进宝伪造假币并出售，数额特别巨大，其行为触犯《中华人民共和国刑法》第一百七十条、第一百七十一条第三款的规定，构成伪造货币罪。提请本院依法惩处。</w:t>
      </w:r>
    </w:p>
    <w:p w:rsidR="009668B6" w:rsidRDefault="00740D3D">
      <w:pPr>
        <w:ind w:firstLineChars="200" w:firstLine="640"/>
      </w:pPr>
      <w:r>
        <w:rPr>
          <w:rFonts w:ascii="仿宋" w:hAnsi="仿宋"/>
          <w:sz w:val="32"/>
        </w:rPr>
        <w:t>被告人吴进宝对伪造假币的事实不持异议，但否认出售假币。</w:t>
      </w:r>
    </w:p>
    <w:p w:rsidR="009668B6" w:rsidRDefault="00740D3D">
      <w:pPr>
        <w:ind w:firstLineChars="200" w:firstLine="640"/>
      </w:pPr>
      <w:r>
        <w:rPr>
          <w:rFonts w:ascii="仿宋" w:hAnsi="仿宋"/>
          <w:sz w:val="32"/>
        </w:rPr>
        <w:t>经审理查明，</w:t>
      </w:r>
      <w:r>
        <w:rPr>
          <w:rFonts w:ascii="仿宋" w:hAnsi="仿宋"/>
          <w:sz w:val="32"/>
        </w:rPr>
        <w:t>2012</w:t>
      </w:r>
      <w:r>
        <w:rPr>
          <w:rFonts w:ascii="仿宋" w:hAnsi="仿宋"/>
          <w:sz w:val="32"/>
        </w:rPr>
        <w:t>年</w:t>
      </w:r>
      <w:r>
        <w:rPr>
          <w:rFonts w:ascii="仿宋" w:hAnsi="仿宋"/>
          <w:sz w:val="32"/>
        </w:rPr>
        <w:t>11</w:t>
      </w:r>
      <w:r>
        <w:rPr>
          <w:rFonts w:ascii="仿宋" w:hAnsi="仿宋"/>
          <w:sz w:val="32"/>
        </w:rPr>
        <w:t>月起，被告人吴进宝租住广州市白云区江夏村四约大街</w:t>
      </w:r>
      <w:r>
        <w:rPr>
          <w:rFonts w:ascii="仿宋" w:hAnsi="仿宋"/>
          <w:sz w:val="32"/>
        </w:rPr>
        <w:t>3</w:t>
      </w:r>
      <w:r>
        <w:rPr>
          <w:rFonts w:ascii="仿宋" w:hAnsi="仿宋"/>
          <w:sz w:val="32"/>
        </w:rPr>
        <w:t>号之三</w:t>
      </w:r>
      <w:r>
        <w:rPr>
          <w:rFonts w:ascii="仿宋" w:hAnsi="仿宋"/>
          <w:sz w:val="32"/>
        </w:rPr>
        <w:t>408</w:t>
      </w:r>
      <w:r>
        <w:rPr>
          <w:rFonts w:ascii="仿宋" w:hAnsi="仿宋"/>
          <w:sz w:val="32"/>
        </w:rPr>
        <w:t>房，使用打印机、电脑</w:t>
      </w:r>
      <w:r>
        <w:rPr>
          <w:rFonts w:ascii="仿宋" w:hAnsi="仿宋"/>
          <w:sz w:val="32"/>
        </w:rPr>
        <w:t>、烫金机等工具伪造假人民币。</w:t>
      </w:r>
      <w:r>
        <w:rPr>
          <w:rFonts w:ascii="仿宋" w:hAnsi="仿宋"/>
          <w:sz w:val="32"/>
        </w:rPr>
        <w:t>2013</w:t>
      </w:r>
      <w:r>
        <w:rPr>
          <w:rFonts w:ascii="仿宋" w:hAnsi="仿宋"/>
          <w:sz w:val="32"/>
        </w:rPr>
        <w:t>年</w:t>
      </w:r>
      <w:r>
        <w:rPr>
          <w:rFonts w:ascii="仿宋" w:hAnsi="仿宋"/>
          <w:sz w:val="32"/>
        </w:rPr>
        <w:t>3</w:t>
      </w:r>
      <w:r>
        <w:rPr>
          <w:rFonts w:ascii="仿宋" w:hAnsi="仿宋"/>
          <w:sz w:val="32"/>
        </w:rPr>
        <w:t>月</w:t>
      </w:r>
      <w:r>
        <w:rPr>
          <w:rFonts w:ascii="仿宋" w:hAnsi="仿宋"/>
          <w:sz w:val="32"/>
        </w:rPr>
        <w:t>26</w:t>
      </w:r>
      <w:r>
        <w:rPr>
          <w:rFonts w:ascii="仿宋" w:hAnsi="仿宋"/>
          <w:sz w:val="32"/>
        </w:rPr>
        <w:t>日</w:t>
      </w:r>
      <w:r>
        <w:rPr>
          <w:rFonts w:ascii="仿宋" w:hAnsi="仿宋"/>
          <w:sz w:val="32"/>
        </w:rPr>
        <w:t>17</w:t>
      </w:r>
      <w:r>
        <w:rPr>
          <w:rFonts w:ascii="仿宋" w:hAnsi="仿宋"/>
          <w:sz w:val="32"/>
        </w:rPr>
        <w:t>时许，被告人吴进宝的哥哥吴某甲从上述地址携带吴进宝伪造的假人民币</w:t>
      </w:r>
      <w:r>
        <w:rPr>
          <w:rFonts w:ascii="仿宋" w:hAnsi="仿宋"/>
          <w:sz w:val="32"/>
        </w:rPr>
        <w:t>1150</w:t>
      </w:r>
      <w:r>
        <w:rPr>
          <w:rFonts w:ascii="仿宋" w:hAnsi="仿宋"/>
          <w:sz w:val="32"/>
        </w:rPr>
        <w:t>元外出时被人赃并获，随后公安人员使用从吴某甲身上缴获的钥匙打开白云区江夏村四约大街</w:t>
      </w:r>
      <w:r>
        <w:rPr>
          <w:rFonts w:ascii="仿宋" w:hAnsi="仿宋"/>
          <w:sz w:val="32"/>
        </w:rPr>
        <w:t>3</w:t>
      </w:r>
      <w:r>
        <w:rPr>
          <w:rFonts w:ascii="仿宋" w:hAnsi="仿宋"/>
          <w:sz w:val="32"/>
        </w:rPr>
        <w:t>号之三</w:t>
      </w:r>
      <w:r>
        <w:rPr>
          <w:rFonts w:ascii="仿宋" w:hAnsi="仿宋"/>
          <w:sz w:val="32"/>
        </w:rPr>
        <w:t>408</w:t>
      </w:r>
      <w:r>
        <w:rPr>
          <w:rFonts w:ascii="仿宋" w:hAnsi="仿宋"/>
          <w:sz w:val="32"/>
        </w:rPr>
        <w:t>房门将被告人吴进宝抓获，当场缴获假人民币</w:t>
      </w:r>
      <w:r>
        <w:rPr>
          <w:rFonts w:ascii="仿宋" w:hAnsi="仿宋"/>
          <w:sz w:val="32"/>
        </w:rPr>
        <w:t>428950</w:t>
      </w:r>
      <w:r>
        <w:rPr>
          <w:rFonts w:ascii="仿宋" w:hAnsi="仿宋"/>
          <w:sz w:val="32"/>
        </w:rPr>
        <w:t>元和加工工具一批。</w:t>
      </w:r>
    </w:p>
    <w:p w:rsidR="009668B6" w:rsidRDefault="00740D3D">
      <w:pPr>
        <w:ind w:firstLineChars="200" w:firstLine="640"/>
      </w:pPr>
      <w:r>
        <w:rPr>
          <w:rFonts w:ascii="仿宋" w:hAnsi="仿宋"/>
          <w:sz w:val="32"/>
        </w:rPr>
        <w:t>以上事实，有下列经庭审质证，本院予以确认的证据证实：</w:t>
      </w:r>
    </w:p>
    <w:p w:rsidR="009668B6" w:rsidRDefault="00740D3D">
      <w:pPr>
        <w:ind w:firstLineChars="200" w:firstLine="640"/>
      </w:pPr>
      <w:r>
        <w:rPr>
          <w:rFonts w:ascii="仿宋" w:hAnsi="仿宋"/>
          <w:sz w:val="32"/>
        </w:rPr>
        <w:t>1</w:t>
      </w:r>
      <w:r>
        <w:rPr>
          <w:rFonts w:ascii="仿宋" w:hAnsi="仿宋"/>
          <w:sz w:val="32"/>
        </w:rPr>
        <w:t>、证人范某、古某出具的《抓获经过》及辨认笔录，证实：</w:t>
      </w:r>
      <w:r>
        <w:rPr>
          <w:rFonts w:ascii="仿宋" w:hAnsi="仿宋"/>
          <w:sz w:val="32"/>
        </w:rPr>
        <w:t>2013</w:t>
      </w:r>
      <w:r>
        <w:rPr>
          <w:rFonts w:ascii="仿宋" w:hAnsi="仿宋"/>
          <w:sz w:val="32"/>
        </w:rPr>
        <w:t>年</w:t>
      </w:r>
      <w:r>
        <w:rPr>
          <w:rFonts w:ascii="仿宋" w:hAnsi="仿宋"/>
          <w:sz w:val="32"/>
        </w:rPr>
        <w:t>3</w:t>
      </w:r>
      <w:r>
        <w:rPr>
          <w:rFonts w:ascii="仿宋" w:hAnsi="仿宋"/>
          <w:sz w:val="32"/>
        </w:rPr>
        <w:t>月</w:t>
      </w:r>
      <w:r>
        <w:rPr>
          <w:rFonts w:ascii="仿宋" w:hAnsi="仿宋"/>
          <w:sz w:val="32"/>
        </w:rPr>
        <w:t>26</w:t>
      </w:r>
      <w:r>
        <w:rPr>
          <w:rFonts w:ascii="仿宋" w:hAnsi="仿宋"/>
          <w:sz w:val="32"/>
        </w:rPr>
        <w:t>日</w:t>
      </w:r>
      <w:r>
        <w:rPr>
          <w:rFonts w:ascii="仿宋" w:hAnsi="仿宋"/>
          <w:sz w:val="32"/>
        </w:rPr>
        <w:t>17</w:t>
      </w:r>
      <w:r>
        <w:rPr>
          <w:rFonts w:ascii="仿宋" w:hAnsi="仿宋"/>
          <w:sz w:val="32"/>
        </w:rPr>
        <w:t>时，根据群众举报在广州市白云区江夏四约大街</w:t>
      </w:r>
      <w:r>
        <w:rPr>
          <w:rFonts w:ascii="仿宋" w:hAnsi="仿宋"/>
          <w:sz w:val="32"/>
        </w:rPr>
        <w:t>3</w:t>
      </w:r>
      <w:r>
        <w:rPr>
          <w:rFonts w:ascii="仿宋" w:hAnsi="仿宋"/>
          <w:sz w:val="32"/>
        </w:rPr>
        <w:t>号之三大门外抓获吴某甲，在其随身挎包内查获假</w:t>
      </w:r>
      <w:r>
        <w:rPr>
          <w:rFonts w:ascii="仿宋" w:hAnsi="仿宋"/>
          <w:sz w:val="32"/>
        </w:rPr>
        <w:t>人民币</w:t>
      </w:r>
      <w:r>
        <w:rPr>
          <w:rFonts w:ascii="仿宋" w:hAnsi="仿宋"/>
          <w:sz w:val="32"/>
        </w:rPr>
        <w:t>1150</w:t>
      </w:r>
      <w:r>
        <w:rPr>
          <w:rFonts w:ascii="仿宋" w:hAnsi="仿宋"/>
          <w:sz w:val="32"/>
        </w:rPr>
        <w:t>元，之后用其身上的钥匙打开</w:t>
      </w:r>
      <w:r>
        <w:rPr>
          <w:rFonts w:ascii="仿宋" w:hAnsi="仿宋"/>
          <w:sz w:val="32"/>
        </w:rPr>
        <w:t>3</w:t>
      </w:r>
      <w:r>
        <w:rPr>
          <w:rFonts w:ascii="仿宋" w:hAnsi="仿宋"/>
          <w:sz w:val="32"/>
        </w:rPr>
        <w:t>号之三</w:t>
      </w:r>
      <w:r>
        <w:rPr>
          <w:rFonts w:ascii="仿宋" w:hAnsi="仿宋"/>
          <w:sz w:val="32"/>
        </w:rPr>
        <w:t>408</w:t>
      </w:r>
      <w:r>
        <w:rPr>
          <w:rFonts w:ascii="仿宋" w:hAnsi="仿宋"/>
          <w:sz w:val="32"/>
        </w:rPr>
        <w:t>房门，将吴进宝抓获，在</w:t>
      </w:r>
      <w:r>
        <w:rPr>
          <w:rFonts w:ascii="仿宋" w:hAnsi="仿宋"/>
          <w:sz w:val="32"/>
        </w:rPr>
        <w:t>408</w:t>
      </w:r>
      <w:r>
        <w:rPr>
          <w:rFonts w:ascii="仿宋" w:hAnsi="仿宋"/>
          <w:sz w:val="32"/>
        </w:rPr>
        <w:t>房内查获成品假人民币约</w:t>
      </w:r>
      <w:r>
        <w:rPr>
          <w:rFonts w:ascii="仿宋" w:hAnsi="仿宋"/>
          <w:sz w:val="32"/>
        </w:rPr>
        <w:t>43</w:t>
      </w:r>
      <w:r>
        <w:rPr>
          <w:rFonts w:ascii="仿宋" w:hAnsi="仿宋"/>
          <w:sz w:val="32"/>
        </w:rPr>
        <w:t>万元、未裁剪的半成品假人民币约</w:t>
      </w:r>
      <w:r>
        <w:rPr>
          <w:rFonts w:ascii="仿宋" w:hAnsi="仿宋"/>
          <w:sz w:val="32"/>
        </w:rPr>
        <w:t>12</w:t>
      </w:r>
      <w:r>
        <w:rPr>
          <w:rFonts w:ascii="仿宋" w:hAnsi="仿宋"/>
          <w:sz w:val="32"/>
        </w:rPr>
        <w:t>万元，</w:t>
      </w:r>
      <w:r>
        <w:rPr>
          <w:rFonts w:ascii="仿宋" w:hAnsi="仿宋"/>
          <w:sz w:val="32"/>
        </w:rPr>
        <w:lastRenderedPageBreak/>
        <w:t>以及电脑、打印机等制假工具一批。</w:t>
      </w:r>
    </w:p>
    <w:p w:rsidR="009668B6" w:rsidRDefault="00740D3D">
      <w:pPr>
        <w:ind w:firstLineChars="200" w:firstLine="640"/>
      </w:pPr>
      <w:r>
        <w:rPr>
          <w:rFonts w:ascii="仿宋" w:hAnsi="仿宋"/>
          <w:sz w:val="32"/>
        </w:rPr>
        <w:t>2</w:t>
      </w:r>
      <w:r>
        <w:rPr>
          <w:rFonts w:ascii="仿宋" w:hAnsi="仿宋"/>
          <w:sz w:val="32"/>
        </w:rPr>
        <w:t>、证人吴某甲的陈述及辨认笔录，证实：</w:t>
      </w:r>
      <w:r>
        <w:rPr>
          <w:rFonts w:ascii="仿宋" w:hAnsi="仿宋"/>
          <w:sz w:val="32"/>
        </w:rPr>
        <w:t>2013</w:t>
      </w:r>
      <w:r>
        <w:rPr>
          <w:rFonts w:ascii="仿宋" w:hAnsi="仿宋"/>
          <w:sz w:val="32"/>
        </w:rPr>
        <w:t>年</w:t>
      </w:r>
      <w:r>
        <w:rPr>
          <w:rFonts w:ascii="仿宋" w:hAnsi="仿宋"/>
          <w:sz w:val="32"/>
        </w:rPr>
        <w:t>3</w:t>
      </w:r>
      <w:r>
        <w:rPr>
          <w:rFonts w:ascii="仿宋" w:hAnsi="仿宋"/>
          <w:sz w:val="32"/>
        </w:rPr>
        <w:t>月</w:t>
      </w:r>
      <w:r>
        <w:rPr>
          <w:rFonts w:ascii="仿宋" w:hAnsi="仿宋"/>
          <w:sz w:val="32"/>
        </w:rPr>
        <w:t>26</w:t>
      </w:r>
      <w:r>
        <w:rPr>
          <w:rFonts w:ascii="仿宋" w:hAnsi="仿宋"/>
          <w:sz w:val="32"/>
        </w:rPr>
        <w:t>日中午</w:t>
      </w:r>
      <w:r>
        <w:rPr>
          <w:rFonts w:ascii="仿宋" w:hAnsi="仿宋"/>
          <w:sz w:val="32"/>
        </w:rPr>
        <w:t>1</w:t>
      </w:r>
      <w:r>
        <w:rPr>
          <w:rFonts w:ascii="仿宋" w:hAnsi="仿宋"/>
          <w:sz w:val="32"/>
        </w:rPr>
        <w:t>点许，我去到弟弟吴进宝的出租楼下并打电话给他，他从楼上丢了一串钥匙下来，我用钥匙开门上去吴进宝住的</w:t>
      </w:r>
      <w:r>
        <w:rPr>
          <w:rFonts w:ascii="仿宋" w:hAnsi="仿宋"/>
          <w:sz w:val="32"/>
        </w:rPr>
        <w:t>408</w:t>
      </w:r>
      <w:r>
        <w:rPr>
          <w:rFonts w:ascii="仿宋" w:hAnsi="仿宋"/>
          <w:sz w:val="32"/>
        </w:rPr>
        <w:t>房。坐了一会，我从他房间里拿了</w:t>
      </w:r>
      <w:r>
        <w:rPr>
          <w:rFonts w:ascii="仿宋" w:hAnsi="仿宋"/>
          <w:sz w:val="32"/>
        </w:rPr>
        <w:t>1150</w:t>
      </w:r>
      <w:r>
        <w:rPr>
          <w:rFonts w:ascii="仿宋" w:hAnsi="仿宋"/>
          <w:sz w:val="32"/>
        </w:rPr>
        <w:t>元假币下楼，刚走到江夏牌坊就被抓了，警察在我身上缴获了假币和吴进宝出租屋的钥匙，我提包里的手提电脑是吴进宝的，我借来下载游戏</w:t>
      </w:r>
      <w:r>
        <w:rPr>
          <w:rFonts w:ascii="仿宋" w:hAnsi="仿宋"/>
          <w:sz w:val="32"/>
        </w:rPr>
        <w:t>，电脑里的假币版本不是我制作的。吴进宝让我帮忙拿假币去坐的士或者买东西，如果花得出去，就按照每张</w:t>
      </w:r>
      <w:r>
        <w:rPr>
          <w:rFonts w:ascii="仿宋" w:hAnsi="仿宋"/>
          <w:sz w:val="32"/>
        </w:rPr>
        <w:t>3-4</w:t>
      </w:r>
      <w:r>
        <w:rPr>
          <w:rFonts w:ascii="仿宋" w:hAnsi="仿宋"/>
          <w:sz w:val="32"/>
        </w:rPr>
        <w:t>元价给钱他，如果花不出去，就将假币还给他。吴某甲对缴获的假人民币</w:t>
      </w:r>
      <w:r>
        <w:rPr>
          <w:rFonts w:ascii="仿宋" w:hAnsi="仿宋"/>
          <w:sz w:val="32"/>
        </w:rPr>
        <w:t>1150</w:t>
      </w:r>
      <w:r>
        <w:rPr>
          <w:rFonts w:ascii="仿宋" w:hAnsi="仿宋"/>
          <w:sz w:val="32"/>
        </w:rPr>
        <w:t>元、索尼手提电脑、钥匙予以签认。</w:t>
      </w:r>
    </w:p>
    <w:p w:rsidR="009668B6" w:rsidRDefault="00740D3D">
      <w:pPr>
        <w:ind w:firstLineChars="200" w:firstLine="640"/>
      </w:pPr>
      <w:r>
        <w:rPr>
          <w:rFonts w:ascii="仿宋" w:hAnsi="仿宋"/>
          <w:sz w:val="32"/>
        </w:rPr>
        <w:t>3</w:t>
      </w:r>
      <w:r>
        <w:rPr>
          <w:rFonts w:ascii="仿宋" w:hAnsi="仿宋"/>
          <w:sz w:val="32"/>
        </w:rPr>
        <w:t>、证人吴某乙（吴某甲的妻子）的证言，证实：我没见过吴某甲销售假币和拿假币回家、档口，他没有手提电脑，不清楚他被抓时所带手提电脑是谁的。</w:t>
      </w:r>
    </w:p>
    <w:p w:rsidR="009668B6" w:rsidRDefault="00740D3D">
      <w:pPr>
        <w:ind w:firstLineChars="200" w:firstLine="640"/>
      </w:pPr>
      <w:r>
        <w:rPr>
          <w:rFonts w:ascii="仿宋" w:hAnsi="仿宋"/>
          <w:sz w:val="32"/>
        </w:rPr>
        <w:t>4</w:t>
      </w:r>
      <w:r>
        <w:rPr>
          <w:rFonts w:ascii="仿宋" w:hAnsi="仿宋"/>
          <w:sz w:val="32"/>
        </w:rPr>
        <w:t>、证人陈某的证言及辨认笔录，证实：广州市白云区江夏村四约大街三号之三</w:t>
      </w:r>
      <w:r>
        <w:rPr>
          <w:rFonts w:ascii="仿宋" w:hAnsi="仿宋"/>
          <w:sz w:val="32"/>
        </w:rPr>
        <w:t>408</w:t>
      </w:r>
      <w:r>
        <w:rPr>
          <w:rFonts w:ascii="仿宋" w:hAnsi="仿宋"/>
          <w:sz w:val="32"/>
        </w:rPr>
        <w:t>房于</w:t>
      </w:r>
      <w:r>
        <w:rPr>
          <w:rFonts w:ascii="仿宋" w:hAnsi="仿宋"/>
          <w:sz w:val="32"/>
        </w:rPr>
        <w:t>2011</w:t>
      </w:r>
      <w:r>
        <w:rPr>
          <w:rFonts w:ascii="仿宋" w:hAnsi="仿宋"/>
          <w:sz w:val="32"/>
        </w:rPr>
        <w:t>年</w:t>
      </w:r>
      <w:r>
        <w:rPr>
          <w:rFonts w:ascii="仿宋" w:hAnsi="仿宋"/>
          <w:sz w:val="32"/>
        </w:rPr>
        <w:t>8</w:t>
      </w:r>
      <w:r>
        <w:rPr>
          <w:rFonts w:ascii="仿宋" w:hAnsi="仿宋"/>
          <w:sz w:val="32"/>
        </w:rPr>
        <w:t>月</w:t>
      </w:r>
      <w:r>
        <w:rPr>
          <w:rFonts w:ascii="仿宋" w:hAnsi="仿宋"/>
          <w:sz w:val="32"/>
        </w:rPr>
        <w:t>14</w:t>
      </w:r>
      <w:r>
        <w:rPr>
          <w:rFonts w:ascii="仿宋" w:hAnsi="仿宋"/>
          <w:sz w:val="32"/>
        </w:rPr>
        <w:t>日出租给吴进宝，吴进宝自称做服装生意。陈某提供了租房合同、缴纳房租收</w:t>
      </w:r>
      <w:r>
        <w:rPr>
          <w:rFonts w:ascii="仿宋" w:hAnsi="仿宋"/>
          <w:sz w:val="32"/>
        </w:rPr>
        <w:t>据。</w:t>
      </w:r>
    </w:p>
    <w:p w:rsidR="009668B6" w:rsidRDefault="00740D3D">
      <w:pPr>
        <w:ind w:firstLineChars="200" w:firstLine="640"/>
      </w:pPr>
      <w:r>
        <w:rPr>
          <w:rFonts w:ascii="仿宋" w:hAnsi="仿宋"/>
          <w:sz w:val="32"/>
        </w:rPr>
        <w:t>5</w:t>
      </w:r>
      <w:r>
        <w:rPr>
          <w:rFonts w:ascii="仿宋" w:hAnsi="仿宋"/>
          <w:sz w:val="32"/>
        </w:rPr>
        <w:t>、现场勘验检查工作记录及现场照片，证实：现场位于广州市白云区江夏四约大街</w:t>
      </w:r>
      <w:r>
        <w:rPr>
          <w:rFonts w:ascii="仿宋" w:hAnsi="仿宋"/>
          <w:sz w:val="32"/>
        </w:rPr>
        <w:t>3</w:t>
      </w:r>
      <w:r>
        <w:rPr>
          <w:rFonts w:ascii="仿宋" w:hAnsi="仿宋"/>
          <w:sz w:val="32"/>
        </w:rPr>
        <w:t>号之三的</w:t>
      </w:r>
      <w:r>
        <w:rPr>
          <w:rFonts w:ascii="仿宋" w:hAnsi="仿宋"/>
          <w:sz w:val="32"/>
        </w:rPr>
        <w:t>408</w:t>
      </w:r>
      <w:r>
        <w:rPr>
          <w:rFonts w:ascii="仿宋" w:hAnsi="仿宋"/>
          <w:sz w:val="32"/>
        </w:rPr>
        <w:t>房，从房内搜出假币成品、半成品、颜料、红色</w:t>
      </w:r>
      <w:r>
        <w:rPr>
          <w:rFonts w:ascii="仿宋" w:hAnsi="仿宋"/>
          <w:sz w:val="32"/>
        </w:rPr>
        <w:t>TOSHIBA</w:t>
      </w:r>
      <w:r>
        <w:rPr>
          <w:rFonts w:ascii="仿宋" w:hAnsi="仿宋"/>
          <w:sz w:val="32"/>
        </w:rPr>
        <w:t>手提电脑、</w:t>
      </w:r>
      <w:r>
        <w:rPr>
          <w:rFonts w:ascii="仿宋" w:hAnsi="仿宋"/>
          <w:sz w:val="32"/>
        </w:rPr>
        <w:lastRenderedPageBreak/>
        <w:t>烫金机、打印机、水印模板、压印机等物品。被告人吴进宝、证人吴某甲对上述房子予以签认；被告人吴进宝对缴获的假币、东芝手提电脑、制造假币的工具予以签认。</w:t>
      </w:r>
    </w:p>
    <w:p w:rsidR="009668B6" w:rsidRDefault="00740D3D">
      <w:pPr>
        <w:ind w:firstLineChars="200" w:firstLine="640"/>
      </w:pPr>
      <w:r>
        <w:rPr>
          <w:rFonts w:ascii="仿宋" w:hAnsi="仿宋"/>
          <w:sz w:val="32"/>
        </w:rPr>
        <w:t>6</w:t>
      </w:r>
      <w:r>
        <w:rPr>
          <w:rFonts w:ascii="仿宋" w:hAnsi="仿宋"/>
          <w:sz w:val="32"/>
        </w:rPr>
        <w:t>、公安机关制作的搜查笔录及扣押清单，证实：公安机关依法搜查广州市白云区江夏四约大街</w:t>
      </w:r>
      <w:r>
        <w:rPr>
          <w:rFonts w:ascii="仿宋" w:hAnsi="仿宋"/>
          <w:sz w:val="32"/>
        </w:rPr>
        <w:t>3</w:t>
      </w:r>
      <w:r>
        <w:rPr>
          <w:rFonts w:ascii="仿宋" w:hAnsi="仿宋"/>
          <w:sz w:val="32"/>
        </w:rPr>
        <w:t>号之三</w:t>
      </w:r>
      <w:r>
        <w:rPr>
          <w:rFonts w:ascii="仿宋" w:hAnsi="仿宋"/>
          <w:sz w:val="32"/>
        </w:rPr>
        <w:t>408</w:t>
      </w:r>
      <w:r>
        <w:rPr>
          <w:rFonts w:ascii="仿宋" w:hAnsi="仿宋"/>
          <w:sz w:val="32"/>
        </w:rPr>
        <w:t>房，（</w:t>
      </w:r>
      <w:r>
        <w:rPr>
          <w:rFonts w:ascii="仿宋" w:hAnsi="仿宋"/>
          <w:sz w:val="32"/>
        </w:rPr>
        <w:t>1</w:t>
      </w:r>
      <w:r>
        <w:rPr>
          <w:rFonts w:ascii="仿宋" w:hAnsi="仿宋"/>
          <w:sz w:val="32"/>
        </w:rPr>
        <w:t>）从吴进宝处扣押了面额</w:t>
      </w:r>
      <w:r>
        <w:rPr>
          <w:rFonts w:ascii="仿宋" w:hAnsi="仿宋"/>
          <w:sz w:val="32"/>
        </w:rPr>
        <w:t>100</w:t>
      </w:r>
      <w:r>
        <w:rPr>
          <w:rFonts w:ascii="仿宋" w:hAnsi="仿宋"/>
          <w:sz w:val="32"/>
        </w:rPr>
        <w:t>元的人民币</w:t>
      </w:r>
      <w:r>
        <w:rPr>
          <w:rFonts w:ascii="仿宋" w:hAnsi="仿宋"/>
          <w:sz w:val="32"/>
        </w:rPr>
        <w:t>4150</w:t>
      </w:r>
      <w:r>
        <w:rPr>
          <w:rFonts w:ascii="仿宋" w:hAnsi="仿宋"/>
          <w:sz w:val="32"/>
        </w:rPr>
        <w:t>张、面额</w:t>
      </w:r>
      <w:r>
        <w:rPr>
          <w:rFonts w:ascii="仿宋" w:hAnsi="仿宋"/>
          <w:sz w:val="32"/>
        </w:rPr>
        <w:t>50</w:t>
      </w:r>
      <w:r>
        <w:rPr>
          <w:rFonts w:ascii="仿宋" w:hAnsi="仿宋"/>
          <w:sz w:val="32"/>
        </w:rPr>
        <w:t>元的人民币</w:t>
      </w:r>
      <w:r>
        <w:rPr>
          <w:rFonts w:ascii="仿宋" w:hAnsi="仿宋"/>
          <w:sz w:val="32"/>
        </w:rPr>
        <w:t>300</w:t>
      </w:r>
      <w:r>
        <w:rPr>
          <w:rFonts w:ascii="仿宋" w:hAnsi="仿宋"/>
          <w:sz w:val="32"/>
        </w:rPr>
        <w:t>张、未裁剪的</w:t>
      </w:r>
      <w:r>
        <w:rPr>
          <w:rFonts w:ascii="仿宋" w:hAnsi="仿宋"/>
          <w:sz w:val="32"/>
        </w:rPr>
        <w:t>100</w:t>
      </w:r>
      <w:r>
        <w:rPr>
          <w:rFonts w:ascii="仿宋" w:hAnsi="仿宋"/>
          <w:sz w:val="32"/>
        </w:rPr>
        <w:t>元</w:t>
      </w:r>
      <w:r>
        <w:rPr>
          <w:rFonts w:ascii="仿宋" w:hAnsi="仿宋"/>
          <w:sz w:val="32"/>
        </w:rPr>
        <w:t>人民币</w:t>
      </w:r>
      <w:r>
        <w:rPr>
          <w:rFonts w:ascii="仿宋" w:hAnsi="仿宋"/>
          <w:sz w:val="32"/>
        </w:rPr>
        <w:t>400</w:t>
      </w:r>
      <w:r>
        <w:rPr>
          <w:rFonts w:ascii="仿宋" w:hAnsi="仿宋"/>
          <w:sz w:val="32"/>
        </w:rPr>
        <w:t>张、伪造货币工具一批（含手提电脑一台）、银行卡两张、手机一台。（</w:t>
      </w:r>
      <w:r>
        <w:rPr>
          <w:rFonts w:ascii="仿宋" w:hAnsi="仿宋"/>
          <w:sz w:val="32"/>
        </w:rPr>
        <w:t>2</w:t>
      </w:r>
      <w:r>
        <w:rPr>
          <w:rFonts w:ascii="仿宋" w:hAnsi="仿宋"/>
          <w:sz w:val="32"/>
        </w:rPr>
        <w:t>）从吴某甲处扣押人民币</w:t>
      </w:r>
      <w:r>
        <w:rPr>
          <w:rFonts w:ascii="仿宋" w:hAnsi="仿宋"/>
          <w:sz w:val="32"/>
        </w:rPr>
        <w:t>1150</w:t>
      </w:r>
      <w:r>
        <w:rPr>
          <w:rFonts w:ascii="仿宋" w:hAnsi="仿宋"/>
          <w:sz w:val="32"/>
        </w:rPr>
        <w:t>元（</w:t>
      </w:r>
      <w:r>
        <w:rPr>
          <w:rFonts w:ascii="仿宋" w:hAnsi="仿宋"/>
          <w:sz w:val="32"/>
        </w:rPr>
        <w:t>10</w:t>
      </w:r>
      <w:r>
        <w:rPr>
          <w:rFonts w:ascii="仿宋" w:hAnsi="仿宋"/>
          <w:sz w:val="32"/>
        </w:rPr>
        <w:t>张百元面额，</w:t>
      </w:r>
      <w:r>
        <w:rPr>
          <w:rFonts w:ascii="仿宋" w:hAnsi="仿宋"/>
          <w:sz w:val="32"/>
        </w:rPr>
        <w:t>3</w:t>
      </w:r>
      <w:r>
        <w:rPr>
          <w:rFonts w:ascii="仿宋" w:hAnsi="仿宋"/>
          <w:sz w:val="32"/>
        </w:rPr>
        <w:t>张</w:t>
      </w:r>
      <w:r>
        <w:rPr>
          <w:rFonts w:ascii="仿宋" w:hAnsi="仿宋"/>
          <w:sz w:val="32"/>
        </w:rPr>
        <w:t>50</w:t>
      </w:r>
      <w:r>
        <w:rPr>
          <w:rFonts w:ascii="仿宋" w:hAnsi="仿宋"/>
          <w:sz w:val="32"/>
        </w:rPr>
        <w:t>元面额）、手机三部、手提电脑</w:t>
      </w:r>
      <w:r>
        <w:rPr>
          <w:rFonts w:ascii="仿宋" w:hAnsi="仿宋"/>
          <w:sz w:val="32"/>
        </w:rPr>
        <w:t>1</w:t>
      </w:r>
      <w:r>
        <w:rPr>
          <w:rFonts w:ascii="仿宋" w:hAnsi="仿宋"/>
          <w:sz w:val="32"/>
        </w:rPr>
        <w:t>台（红色索尼）、</w:t>
      </w:r>
      <w:r>
        <w:rPr>
          <w:rFonts w:ascii="仿宋" w:hAnsi="仿宋"/>
          <w:sz w:val="32"/>
        </w:rPr>
        <w:t>408</w:t>
      </w:r>
      <w:r>
        <w:rPr>
          <w:rFonts w:ascii="仿宋" w:hAnsi="仿宋"/>
          <w:sz w:val="32"/>
        </w:rPr>
        <w:t>房钥匙</w:t>
      </w:r>
      <w:r>
        <w:rPr>
          <w:rFonts w:ascii="仿宋" w:hAnsi="仿宋"/>
          <w:sz w:val="32"/>
        </w:rPr>
        <w:t>1</w:t>
      </w:r>
      <w:r>
        <w:rPr>
          <w:rFonts w:ascii="仿宋" w:hAnsi="仿宋"/>
          <w:sz w:val="32"/>
        </w:rPr>
        <w:t>串。被告人吴进宝、证人吴某甲对扣押的物品予以签认。</w:t>
      </w:r>
    </w:p>
    <w:p w:rsidR="009668B6" w:rsidRDefault="00740D3D">
      <w:pPr>
        <w:ind w:firstLineChars="200" w:firstLine="640"/>
      </w:pPr>
      <w:r>
        <w:rPr>
          <w:rFonts w:ascii="仿宋" w:hAnsi="仿宋"/>
          <w:sz w:val="32"/>
        </w:rPr>
        <w:t>7</w:t>
      </w:r>
      <w:r>
        <w:rPr>
          <w:rFonts w:ascii="仿宋" w:hAnsi="仿宋"/>
          <w:sz w:val="32"/>
        </w:rPr>
        <w:t>、中国人民银行出具的《货币真伪鉴定书》及《假人民币没收收据》，证实：缴获的人民币</w:t>
      </w:r>
      <w:r>
        <w:rPr>
          <w:rFonts w:ascii="仿宋" w:hAnsi="仿宋"/>
          <w:sz w:val="32"/>
        </w:rPr>
        <w:t>430100</w:t>
      </w:r>
      <w:r>
        <w:rPr>
          <w:rFonts w:ascii="仿宋" w:hAnsi="仿宋"/>
          <w:sz w:val="32"/>
        </w:rPr>
        <w:t>元均为假币，已由中国人民银行广州分行没收。</w:t>
      </w:r>
    </w:p>
    <w:p w:rsidR="009668B6" w:rsidRDefault="00740D3D">
      <w:pPr>
        <w:ind w:firstLineChars="200" w:firstLine="640"/>
      </w:pPr>
      <w:r>
        <w:rPr>
          <w:rFonts w:ascii="仿宋" w:hAnsi="仿宋"/>
          <w:sz w:val="32"/>
        </w:rPr>
        <w:t>8</w:t>
      </w:r>
      <w:r>
        <w:rPr>
          <w:rFonts w:ascii="仿宋" w:hAnsi="仿宋"/>
          <w:sz w:val="32"/>
        </w:rPr>
        <w:t>、电子证物检查工作记录，证实：广州市公安局电子数据检验鉴定实验室对从吴进宝处扣押的</w:t>
      </w:r>
      <w:r>
        <w:rPr>
          <w:rFonts w:ascii="仿宋" w:hAnsi="仿宋"/>
          <w:sz w:val="32"/>
        </w:rPr>
        <w:t>TOSHIBA</w:t>
      </w:r>
      <w:r>
        <w:rPr>
          <w:rFonts w:ascii="仿宋" w:hAnsi="仿宋"/>
          <w:sz w:val="32"/>
        </w:rPr>
        <w:t>（东芝）笔记本电脑、从吴某甲处扣押的</w:t>
      </w:r>
      <w:r>
        <w:rPr>
          <w:rFonts w:ascii="仿宋" w:hAnsi="仿宋"/>
          <w:sz w:val="32"/>
        </w:rPr>
        <w:t>SONY</w:t>
      </w:r>
      <w:r>
        <w:rPr>
          <w:rFonts w:ascii="仿宋" w:hAnsi="仿宋"/>
          <w:sz w:val="32"/>
        </w:rPr>
        <w:t>（索尼）笔记本电脑进行检查，发现两部电脑里均有人民币式样的图片文件、图片信息。</w:t>
      </w:r>
    </w:p>
    <w:p w:rsidR="009668B6" w:rsidRDefault="00740D3D">
      <w:pPr>
        <w:ind w:firstLineChars="200" w:firstLine="640"/>
      </w:pPr>
      <w:r>
        <w:rPr>
          <w:rFonts w:ascii="仿宋" w:hAnsi="仿宋"/>
          <w:sz w:val="32"/>
        </w:rPr>
        <w:t>9</w:t>
      </w:r>
      <w:r>
        <w:rPr>
          <w:rFonts w:ascii="仿宋" w:hAnsi="仿宋"/>
          <w:sz w:val="32"/>
        </w:rPr>
        <w:t>、被告人吴进宝的户籍材料，证实吴进宝的身份情况。</w:t>
      </w:r>
    </w:p>
    <w:p w:rsidR="009668B6" w:rsidRDefault="00740D3D">
      <w:pPr>
        <w:ind w:firstLineChars="200" w:firstLine="640"/>
      </w:pPr>
      <w:r>
        <w:rPr>
          <w:rFonts w:ascii="仿宋" w:hAnsi="仿宋"/>
          <w:sz w:val="32"/>
        </w:rPr>
        <w:t>10</w:t>
      </w:r>
      <w:r>
        <w:rPr>
          <w:rFonts w:ascii="仿宋" w:hAnsi="仿宋"/>
          <w:sz w:val="32"/>
        </w:rPr>
        <w:t>、被告人吴进宝的供述及辨认笔录：</w:t>
      </w:r>
      <w:r>
        <w:rPr>
          <w:rFonts w:ascii="仿宋" w:hAnsi="仿宋"/>
          <w:sz w:val="32"/>
        </w:rPr>
        <w:t>2012</w:t>
      </w:r>
      <w:r>
        <w:rPr>
          <w:rFonts w:ascii="仿宋" w:hAnsi="仿宋"/>
          <w:sz w:val="32"/>
        </w:rPr>
        <w:t>年</w:t>
      </w:r>
      <w:r>
        <w:rPr>
          <w:rFonts w:ascii="仿宋" w:hAnsi="仿宋"/>
          <w:sz w:val="32"/>
        </w:rPr>
        <w:t>11</w:t>
      </w:r>
      <w:r>
        <w:rPr>
          <w:rFonts w:ascii="仿宋" w:hAnsi="仿宋"/>
          <w:sz w:val="32"/>
        </w:rPr>
        <w:t>月份，</w:t>
      </w:r>
      <w:r>
        <w:rPr>
          <w:rFonts w:ascii="仿宋" w:hAnsi="仿宋"/>
          <w:sz w:val="32"/>
        </w:rPr>
        <w:lastRenderedPageBreak/>
        <w:t>我在网上看到一篇造假币的报道后，就有了做假币的想法，目的是为了赚快钱。我购买了打印机、扫描仪、烫金机、</w:t>
      </w:r>
      <w:r>
        <w:rPr>
          <w:rFonts w:ascii="仿宋" w:hAnsi="仿宋"/>
          <w:sz w:val="32"/>
        </w:rPr>
        <w:t>A4</w:t>
      </w:r>
      <w:r>
        <w:rPr>
          <w:rFonts w:ascii="仿宋" w:hAnsi="仿宋"/>
          <w:sz w:val="32"/>
        </w:rPr>
        <w:t>纸等工具，在租住的白云区江夏村</w:t>
      </w:r>
      <w:r>
        <w:rPr>
          <w:rFonts w:ascii="仿宋" w:hAnsi="仿宋"/>
          <w:sz w:val="32"/>
        </w:rPr>
        <w:t>4</w:t>
      </w:r>
      <w:r>
        <w:rPr>
          <w:rFonts w:ascii="仿宋" w:hAnsi="仿宋"/>
          <w:sz w:val="32"/>
        </w:rPr>
        <w:t>约大街</w:t>
      </w:r>
      <w:r>
        <w:rPr>
          <w:rFonts w:ascii="仿宋" w:hAnsi="仿宋"/>
          <w:sz w:val="32"/>
        </w:rPr>
        <w:t>3</w:t>
      </w:r>
      <w:r>
        <w:rPr>
          <w:rFonts w:ascii="仿宋" w:hAnsi="仿宋"/>
          <w:sz w:val="32"/>
        </w:rPr>
        <w:t>号</w:t>
      </w:r>
      <w:r>
        <w:rPr>
          <w:rFonts w:ascii="仿宋" w:hAnsi="仿宋"/>
          <w:sz w:val="32"/>
        </w:rPr>
        <w:t>408</w:t>
      </w:r>
      <w:r>
        <w:rPr>
          <w:rFonts w:ascii="仿宋" w:hAnsi="仿宋"/>
          <w:sz w:val="32"/>
        </w:rPr>
        <w:t>房内制作假币。我做的假币有</w:t>
      </w:r>
      <w:r>
        <w:rPr>
          <w:rFonts w:ascii="仿宋" w:hAnsi="仿宋"/>
          <w:sz w:val="32"/>
        </w:rPr>
        <w:t>1</w:t>
      </w:r>
      <w:r>
        <w:rPr>
          <w:rFonts w:ascii="仿宋" w:hAnsi="仿宋"/>
          <w:sz w:val="32"/>
        </w:rPr>
        <w:t>00</w:t>
      </w:r>
      <w:r>
        <w:rPr>
          <w:rFonts w:ascii="仿宋" w:hAnsi="仿宋"/>
          <w:sz w:val="32"/>
        </w:rPr>
        <w:t>元、</w:t>
      </w:r>
      <w:r>
        <w:rPr>
          <w:rFonts w:ascii="仿宋" w:hAnsi="仿宋"/>
          <w:sz w:val="32"/>
        </w:rPr>
        <w:t>50</w:t>
      </w:r>
      <w:r>
        <w:rPr>
          <w:rFonts w:ascii="仿宋" w:hAnsi="仿宋"/>
          <w:sz w:val="32"/>
        </w:rPr>
        <w:t>元面额，至被抓时一共做了约</w:t>
      </w:r>
      <w:r>
        <w:rPr>
          <w:rFonts w:ascii="仿宋" w:hAnsi="仿宋"/>
          <w:sz w:val="32"/>
        </w:rPr>
        <w:t>43</w:t>
      </w:r>
      <w:r>
        <w:rPr>
          <w:rFonts w:ascii="仿宋" w:hAnsi="仿宋"/>
          <w:sz w:val="32"/>
        </w:rPr>
        <w:t>万多元。有人看过我的假币，说不完满，所以没有卖出去，估计一张</w:t>
      </w:r>
      <w:r>
        <w:rPr>
          <w:rFonts w:ascii="仿宋" w:hAnsi="仿宋"/>
          <w:sz w:val="32"/>
        </w:rPr>
        <w:t>100</w:t>
      </w:r>
      <w:r>
        <w:rPr>
          <w:rFonts w:ascii="仿宋" w:hAnsi="仿宋"/>
          <w:sz w:val="32"/>
        </w:rPr>
        <w:t>元假币能卖</w:t>
      </w:r>
      <w:r>
        <w:rPr>
          <w:rFonts w:ascii="仿宋" w:hAnsi="仿宋"/>
          <w:sz w:val="32"/>
        </w:rPr>
        <w:t>2.5</w:t>
      </w:r>
      <w:r>
        <w:rPr>
          <w:rFonts w:ascii="仿宋" w:hAnsi="仿宋"/>
          <w:sz w:val="32"/>
        </w:rPr>
        <w:t>元人民币。我没有告诉吴某甲我在房间里制作假币，他也没进我房间看过。被抓当天从吴某甲身上缴获的锁匙是我的，从他身上缴获的索尼电脑是他的，我曾用那部电脑传输过一些假币的文件。吴某甲看到我客厅里放有十几张假币，就向我要，他没说要假币的目的，我也没问。他只向我拿过一次假币。</w:t>
      </w:r>
    </w:p>
    <w:p w:rsidR="009668B6" w:rsidRDefault="00740D3D">
      <w:pPr>
        <w:ind w:firstLineChars="200" w:firstLine="640"/>
      </w:pPr>
      <w:r>
        <w:rPr>
          <w:rFonts w:ascii="仿宋" w:hAnsi="仿宋"/>
          <w:sz w:val="32"/>
        </w:rPr>
        <w:t>关于公诉机关指控被告人吴进宝</w:t>
      </w:r>
      <w:r>
        <w:rPr>
          <w:rFonts w:ascii="仿宋" w:hAnsi="仿宋"/>
          <w:sz w:val="32"/>
        </w:rPr>
        <w:t>“</w:t>
      </w:r>
      <w:r>
        <w:rPr>
          <w:rFonts w:ascii="仿宋" w:hAnsi="仿宋"/>
          <w:sz w:val="32"/>
        </w:rPr>
        <w:t>伪造货币并出售</w:t>
      </w:r>
      <w:r>
        <w:rPr>
          <w:rFonts w:ascii="仿宋" w:hAnsi="仿宋"/>
          <w:sz w:val="32"/>
        </w:rPr>
        <w:t>”</w:t>
      </w:r>
      <w:r>
        <w:rPr>
          <w:rFonts w:ascii="仿宋" w:hAnsi="仿宋"/>
          <w:sz w:val="32"/>
        </w:rPr>
        <w:t>的问题。经查，对于出售假币的事实，现有证据有被告人吴进宝、证人吴某甲在侦查</w:t>
      </w:r>
      <w:r>
        <w:rPr>
          <w:rFonts w:ascii="仿宋" w:hAnsi="仿宋"/>
          <w:sz w:val="32"/>
        </w:rPr>
        <w:t>阶段的前期供述证实，他们均供认想将假币卖出去，但由于质量问题没有卖成；但二人在侦查阶段后期对此事实均予以否认，而目前也没有证据显示存在购买假币的买家，故认定吴进宝</w:t>
      </w:r>
      <w:r>
        <w:rPr>
          <w:rFonts w:ascii="仿宋" w:hAnsi="仿宋"/>
          <w:sz w:val="32"/>
        </w:rPr>
        <w:t>“</w:t>
      </w:r>
      <w:r>
        <w:rPr>
          <w:rFonts w:ascii="仿宋" w:hAnsi="仿宋"/>
          <w:sz w:val="32"/>
        </w:rPr>
        <w:t>出售假币</w:t>
      </w:r>
      <w:r>
        <w:rPr>
          <w:rFonts w:ascii="仿宋" w:hAnsi="仿宋"/>
          <w:sz w:val="32"/>
        </w:rPr>
        <w:t>”</w:t>
      </w:r>
      <w:r>
        <w:rPr>
          <w:rFonts w:ascii="仿宋" w:hAnsi="仿宋"/>
          <w:sz w:val="32"/>
        </w:rPr>
        <w:t>的证据不充分，本院不予认定。对于被告人吴进宝辩解没有出售假币的意见，本院予以采纳。</w:t>
      </w:r>
    </w:p>
    <w:p w:rsidR="009668B6" w:rsidRDefault="00740D3D">
      <w:pPr>
        <w:ind w:firstLineChars="200" w:firstLine="640"/>
      </w:pPr>
      <w:r>
        <w:rPr>
          <w:rFonts w:ascii="仿宋" w:hAnsi="仿宋"/>
          <w:sz w:val="32"/>
        </w:rPr>
        <w:t>本院认为，被告人吴进宝伪造货币，数额特别巨大，其行为已构成伪造货币罪。公诉机关指控吴进宝伪造货币</w:t>
      </w:r>
      <w:r>
        <w:rPr>
          <w:rFonts w:ascii="仿宋" w:hAnsi="仿宋"/>
          <w:sz w:val="32"/>
        </w:rPr>
        <w:lastRenderedPageBreak/>
        <w:t>的事实清楚，证据确实充分，罪名成立，但指控吴进宝出售假币的证据不充分，本院不予支持。鉴于被告人吴进宝如实供述犯罪事实，所伪造的假币尚未流入社会，依法可以酌情从</w:t>
      </w:r>
      <w:r>
        <w:rPr>
          <w:rFonts w:ascii="仿宋" w:hAnsi="仿宋"/>
          <w:sz w:val="32"/>
        </w:rPr>
        <w:t>轻处罚。依照《中华人民共和国刑法》第一百七十条、第五十二、五十三条、第六十四条以及《最高人民法院关于审理伪造货币等案件具体应用法律若干问题的解释》第一条第二款的规定，判决如下：</w:t>
      </w:r>
    </w:p>
    <w:p w:rsidR="009668B6" w:rsidRDefault="00740D3D">
      <w:pPr>
        <w:ind w:firstLineChars="200" w:firstLine="640"/>
      </w:pPr>
      <w:r>
        <w:rPr>
          <w:rFonts w:ascii="仿宋" w:hAnsi="仿宋"/>
          <w:sz w:val="32"/>
        </w:rPr>
        <w:t>一、被告人吴进宝犯伪造货币罪，判处有期徒刑十二年，并处罚金人民币六十万元。（刑期从判决执行之日起计算。判决执行以前先行羁押的，羁押一日折抵刑期一日，即自</w:t>
      </w:r>
      <w:r>
        <w:rPr>
          <w:rFonts w:ascii="仿宋" w:hAnsi="仿宋"/>
          <w:sz w:val="32"/>
        </w:rPr>
        <w:t>2013</w:t>
      </w:r>
      <w:r>
        <w:rPr>
          <w:rFonts w:ascii="仿宋" w:hAnsi="仿宋"/>
          <w:sz w:val="32"/>
        </w:rPr>
        <w:t>年</w:t>
      </w:r>
      <w:r>
        <w:rPr>
          <w:rFonts w:ascii="仿宋" w:hAnsi="仿宋"/>
          <w:sz w:val="32"/>
        </w:rPr>
        <w:t>3</w:t>
      </w:r>
      <w:r>
        <w:rPr>
          <w:rFonts w:ascii="仿宋" w:hAnsi="仿宋"/>
          <w:sz w:val="32"/>
        </w:rPr>
        <w:t>月</w:t>
      </w:r>
      <w:r>
        <w:rPr>
          <w:rFonts w:ascii="仿宋" w:hAnsi="仿宋"/>
          <w:sz w:val="32"/>
        </w:rPr>
        <w:t>26</w:t>
      </w:r>
      <w:r>
        <w:rPr>
          <w:rFonts w:ascii="仿宋" w:hAnsi="仿宋"/>
          <w:sz w:val="32"/>
        </w:rPr>
        <w:t>日起至</w:t>
      </w:r>
      <w:r>
        <w:rPr>
          <w:rFonts w:ascii="仿宋" w:hAnsi="仿宋"/>
          <w:sz w:val="32"/>
        </w:rPr>
        <w:t>2025</w:t>
      </w:r>
      <w:r>
        <w:rPr>
          <w:rFonts w:ascii="仿宋" w:hAnsi="仿宋"/>
          <w:sz w:val="32"/>
        </w:rPr>
        <w:t>年</w:t>
      </w:r>
      <w:r>
        <w:rPr>
          <w:rFonts w:ascii="仿宋" w:hAnsi="仿宋"/>
          <w:sz w:val="32"/>
        </w:rPr>
        <w:t>3</w:t>
      </w:r>
      <w:r>
        <w:rPr>
          <w:rFonts w:ascii="仿宋" w:hAnsi="仿宋"/>
          <w:sz w:val="32"/>
        </w:rPr>
        <w:t>月</w:t>
      </w:r>
      <w:r>
        <w:rPr>
          <w:rFonts w:ascii="仿宋" w:hAnsi="仿宋"/>
          <w:sz w:val="32"/>
        </w:rPr>
        <w:t>25</w:t>
      </w:r>
      <w:r>
        <w:rPr>
          <w:rFonts w:ascii="仿宋" w:hAnsi="仿宋"/>
          <w:sz w:val="32"/>
        </w:rPr>
        <w:t>日止，罚金自本判决发生法律效力之日起十日内向本院缴付）。</w:t>
      </w:r>
    </w:p>
    <w:p w:rsidR="009668B6" w:rsidRDefault="00740D3D">
      <w:pPr>
        <w:ind w:firstLineChars="200" w:firstLine="640"/>
      </w:pPr>
      <w:r>
        <w:rPr>
          <w:rFonts w:ascii="仿宋" w:hAnsi="仿宋"/>
          <w:sz w:val="32"/>
        </w:rPr>
        <w:t>二、缴获的假人民币</w:t>
      </w:r>
      <w:r>
        <w:rPr>
          <w:rFonts w:ascii="仿宋" w:hAnsi="仿宋"/>
          <w:sz w:val="32"/>
        </w:rPr>
        <w:t>428950</w:t>
      </w:r>
      <w:r>
        <w:rPr>
          <w:rFonts w:ascii="仿宋" w:hAnsi="仿宋"/>
          <w:sz w:val="32"/>
        </w:rPr>
        <w:t>元予以没收销毁（由中国人民银行广州分行执行）；缴获的</w:t>
      </w:r>
      <w:r>
        <w:rPr>
          <w:rFonts w:ascii="仿宋" w:hAnsi="仿宋"/>
          <w:sz w:val="32"/>
        </w:rPr>
        <w:t>作案工具切纸机、扫描仪、假币加工模板、烫金机、粉碎机、加热器、打印机、彩色墨水、</w:t>
      </w:r>
      <w:r>
        <w:rPr>
          <w:rFonts w:ascii="仿宋" w:hAnsi="仿宋"/>
          <w:sz w:val="32"/>
        </w:rPr>
        <w:t>A4</w:t>
      </w:r>
      <w:r>
        <w:rPr>
          <w:rFonts w:ascii="仿宋" w:hAnsi="仿宋"/>
          <w:sz w:val="32"/>
        </w:rPr>
        <w:t>打印纸、手提电脑</w:t>
      </w:r>
      <w:r>
        <w:rPr>
          <w:rFonts w:ascii="仿宋" w:hAnsi="仿宋"/>
          <w:sz w:val="32"/>
        </w:rPr>
        <w:t>2</w:t>
      </w:r>
      <w:r>
        <w:rPr>
          <w:rFonts w:ascii="仿宋" w:hAnsi="仿宋"/>
          <w:sz w:val="32"/>
        </w:rPr>
        <w:t>部（索尼牌、东芝牌各一部）予以没收（由广州市公安局便衣侦查支队执行）。</w:t>
      </w:r>
    </w:p>
    <w:p w:rsidR="009668B6" w:rsidRDefault="00740D3D">
      <w:pPr>
        <w:ind w:firstLineChars="200" w:firstLine="640"/>
      </w:pPr>
      <w:r>
        <w:rPr>
          <w:rFonts w:ascii="仿宋" w:hAnsi="仿宋"/>
          <w:sz w:val="32"/>
        </w:rPr>
        <w:t>如不服本判决，可在接到判决书的第二日起十日内，通过本院或者直接向广东省高级人民法院提出上诉。书面上诉的，应当提交上诉状正本一份，副本二份。</w:t>
      </w:r>
    </w:p>
    <w:p w:rsidR="009668B6" w:rsidRDefault="00740D3D">
      <w:pPr>
        <w:ind w:firstLineChars="200" w:firstLine="640"/>
        <w:jc w:val="right"/>
      </w:pPr>
      <w:r>
        <w:rPr>
          <w:rFonts w:ascii="仿宋" w:hAnsi="仿宋"/>
          <w:sz w:val="32"/>
        </w:rPr>
        <w:t>审判长　梁　敏</w:t>
      </w:r>
    </w:p>
    <w:p w:rsidR="009668B6" w:rsidRDefault="00740D3D">
      <w:pPr>
        <w:ind w:firstLineChars="200" w:firstLine="640"/>
        <w:jc w:val="right"/>
      </w:pPr>
      <w:r>
        <w:rPr>
          <w:rFonts w:ascii="仿宋" w:hAnsi="仿宋"/>
          <w:sz w:val="32"/>
        </w:rPr>
        <w:t>审判员　邵军锋</w:t>
      </w:r>
    </w:p>
    <w:p w:rsidR="009668B6" w:rsidRDefault="00740D3D">
      <w:pPr>
        <w:ind w:firstLineChars="200" w:firstLine="640"/>
        <w:jc w:val="right"/>
      </w:pPr>
      <w:r>
        <w:rPr>
          <w:rFonts w:ascii="仿宋" w:hAnsi="仿宋"/>
          <w:sz w:val="32"/>
        </w:rPr>
        <w:lastRenderedPageBreak/>
        <w:t>审判员　李晓刚</w:t>
      </w:r>
      <w:r>
        <w:br/>
      </w:r>
    </w:p>
    <w:p w:rsidR="009668B6" w:rsidRDefault="00740D3D">
      <w:pPr>
        <w:ind w:firstLineChars="200" w:firstLine="640"/>
        <w:jc w:val="right"/>
      </w:pPr>
      <w:r>
        <w:rPr>
          <w:rFonts w:ascii="仿宋" w:hAnsi="仿宋"/>
          <w:sz w:val="32"/>
        </w:rPr>
        <w:t>二〇一四年三月二十日</w:t>
      </w:r>
    </w:p>
    <w:p w:rsidR="009668B6" w:rsidRDefault="00740D3D">
      <w:pPr>
        <w:ind w:firstLineChars="200" w:firstLine="640"/>
        <w:jc w:val="right"/>
      </w:pPr>
      <w:r>
        <w:rPr>
          <w:rFonts w:ascii="仿宋" w:hAnsi="仿宋"/>
          <w:sz w:val="32"/>
        </w:rPr>
        <w:t>书记员　唐军国</w:t>
      </w:r>
    </w:p>
    <w:p w:rsidR="009668B6" w:rsidRDefault="00740D3D">
      <w:pPr>
        <w:ind w:firstLineChars="200" w:firstLine="640"/>
      </w:pPr>
      <w:r>
        <w:rPr>
          <w:rFonts w:ascii="仿宋" w:hAnsi="仿宋"/>
          <w:sz w:val="32"/>
        </w:rPr>
        <w:t>罗丽君</w:t>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D3D" w:rsidRDefault="00740D3D" w:rsidP="00121E63">
      <w:r>
        <w:separator/>
      </w:r>
    </w:p>
  </w:endnote>
  <w:endnote w:type="continuationSeparator" w:id="0">
    <w:p w:rsidR="00740D3D" w:rsidRDefault="00740D3D"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SimSun"/>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D3D" w:rsidRDefault="00740D3D" w:rsidP="00121E63">
      <w:r>
        <w:separator/>
      </w:r>
    </w:p>
  </w:footnote>
  <w:footnote w:type="continuationSeparator" w:id="0">
    <w:p w:rsidR="00740D3D" w:rsidRDefault="00740D3D"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740D3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740D3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740D3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63"/>
    <w:rsid w:val="00121E63"/>
    <w:rsid w:val="004C1FC2"/>
    <w:rsid w:val="00740D3D"/>
    <w:rsid w:val="00C7041B"/>
    <w:rsid w:val="00CF6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C6035C0-97F2-45E6-9945-796ACFF0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Y Fu</dc:creator>
  <cp:lastModifiedBy>Yong Y Fu</cp:lastModifiedBy>
  <cp:revision>2</cp:revision>
  <dcterms:created xsi:type="dcterms:W3CDTF">2017-08-17T07:17:00Z</dcterms:created>
  <dcterms:modified xsi:type="dcterms:W3CDTF">2017-08-17T07:17:00Z</dcterms:modified>
</cp:coreProperties>
</file>