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A50039">
      <w:pPr>
        <w:ind w:firstLineChars="200" w:firstLine="880"/>
        <w:jc w:val="center"/>
      </w:pPr>
      <w:r>
        <w:rPr>
          <w:rFonts w:ascii="SimSun" w:hAnsi="SimSun"/>
          <w:sz w:val="44"/>
        </w:rPr>
        <w:t>浙江省平湖市人民法院</w:t>
      </w:r>
    </w:p>
    <w:p w:rsidR="009668B6" w:rsidRDefault="00A50039">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A50039">
      <w:pPr>
        <w:ind w:firstLineChars="200" w:firstLine="640"/>
        <w:jc w:val="right"/>
      </w:pPr>
      <w:r>
        <w:rPr>
          <w:rFonts w:ascii="仿宋" w:hAnsi="仿宋"/>
          <w:sz w:val="32"/>
        </w:rPr>
        <w:t>（</w:t>
      </w:r>
      <w:r>
        <w:rPr>
          <w:rFonts w:ascii="仿宋" w:hAnsi="仿宋"/>
          <w:sz w:val="32"/>
        </w:rPr>
        <w:t>2011</w:t>
      </w:r>
      <w:r>
        <w:rPr>
          <w:rFonts w:ascii="仿宋" w:hAnsi="仿宋"/>
          <w:sz w:val="32"/>
        </w:rPr>
        <w:t>）</w:t>
      </w:r>
      <w:proofErr w:type="gramStart"/>
      <w:r>
        <w:rPr>
          <w:rFonts w:ascii="仿宋" w:hAnsi="仿宋"/>
          <w:sz w:val="32"/>
        </w:rPr>
        <w:t>嘉平刑初</w:t>
      </w:r>
      <w:proofErr w:type="gramEnd"/>
      <w:r>
        <w:rPr>
          <w:rFonts w:ascii="仿宋" w:hAnsi="仿宋"/>
          <w:sz w:val="32"/>
        </w:rPr>
        <w:t>字第</w:t>
      </w:r>
      <w:r>
        <w:rPr>
          <w:rFonts w:ascii="仿宋" w:hAnsi="仿宋"/>
          <w:sz w:val="32"/>
        </w:rPr>
        <w:t>439</w:t>
      </w:r>
      <w:r>
        <w:rPr>
          <w:rFonts w:ascii="仿宋" w:hAnsi="仿宋"/>
          <w:sz w:val="32"/>
        </w:rPr>
        <w:t>号</w:t>
      </w:r>
    </w:p>
    <w:p w:rsidR="009668B6" w:rsidRDefault="00A50039">
      <w:pPr>
        <w:ind w:firstLineChars="200" w:firstLine="640"/>
      </w:pPr>
      <w:r>
        <w:rPr>
          <w:rFonts w:ascii="仿宋" w:hAnsi="仿宋"/>
          <w:sz w:val="32"/>
        </w:rPr>
        <w:t>公诉机关平湖市人民检察院。</w:t>
      </w:r>
    </w:p>
    <w:p w:rsidR="009668B6" w:rsidRDefault="00A50039">
      <w:pPr>
        <w:ind w:firstLineChars="200" w:firstLine="640"/>
      </w:pPr>
      <w:r>
        <w:rPr>
          <w:rFonts w:ascii="仿宋" w:hAnsi="仿宋"/>
          <w:sz w:val="32"/>
        </w:rPr>
        <w:t>被告人</w:t>
      </w:r>
      <w:r w:rsidRPr="009D1593">
        <w:rPr>
          <w:rFonts w:ascii="仿宋" w:hAnsi="仿宋"/>
          <w:sz w:val="32"/>
          <w:highlight w:val="cyan"/>
        </w:rPr>
        <w:t>杨建飞</w:t>
      </w:r>
      <w:r>
        <w:rPr>
          <w:rFonts w:ascii="仿宋" w:hAnsi="仿宋"/>
          <w:sz w:val="32"/>
        </w:rPr>
        <w:t>，曾用名：</w:t>
      </w:r>
      <w:proofErr w:type="gramStart"/>
      <w:r w:rsidRPr="009D1593">
        <w:rPr>
          <w:rFonts w:ascii="仿宋" w:hAnsi="仿宋"/>
          <w:sz w:val="32"/>
          <w:highlight w:val="cyan"/>
        </w:rPr>
        <w:t>郎建飞</w:t>
      </w:r>
      <w:proofErr w:type="gramEnd"/>
      <w:r>
        <w:rPr>
          <w:rFonts w:ascii="仿宋" w:hAnsi="仿宋"/>
          <w:sz w:val="32"/>
        </w:rPr>
        <w:t>，中共党员。因本案，于</w:t>
      </w:r>
      <w:r>
        <w:rPr>
          <w:rFonts w:ascii="仿宋" w:hAnsi="仿宋"/>
          <w:sz w:val="32"/>
        </w:rPr>
        <w:t>2011</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日被嘉兴市公安局</w:t>
      </w:r>
      <w:r w:rsidRPr="009D1593">
        <w:rPr>
          <w:rFonts w:ascii="仿宋" w:hAnsi="仿宋"/>
          <w:sz w:val="32"/>
          <w:highlight w:val="yellow"/>
        </w:rPr>
        <w:t>刑事拘留</w:t>
      </w:r>
      <w:r>
        <w:rPr>
          <w:rFonts w:ascii="仿宋" w:hAnsi="仿宋"/>
          <w:sz w:val="32"/>
        </w:rPr>
        <w:t>，同年</w:t>
      </w:r>
      <w:r>
        <w:rPr>
          <w:rFonts w:ascii="仿宋" w:hAnsi="仿宋"/>
          <w:sz w:val="32"/>
        </w:rPr>
        <w:t>5</w:t>
      </w:r>
      <w:r>
        <w:rPr>
          <w:rFonts w:ascii="仿宋" w:hAnsi="仿宋"/>
          <w:sz w:val="32"/>
        </w:rPr>
        <w:t>月</w:t>
      </w:r>
      <w:r>
        <w:rPr>
          <w:rFonts w:ascii="仿宋" w:hAnsi="仿宋"/>
          <w:sz w:val="32"/>
        </w:rPr>
        <w:t>11</w:t>
      </w:r>
      <w:r>
        <w:rPr>
          <w:rFonts w:ascii="仿宋" w:hAnsi="仿宋"/>
          <w:sz w:val="32"/>
        </w:rPr>
        <w:t>日被依法逮捕。现羁押于嘉兴市看守所。</w:t>
      </w:r>
    </w:p>
    <w:p w:rsidR="009668B6" w:rsidRDefault="00A50039">
      <w:pPr>
        <w:ind w:firstLineChars="200" w:firstLine="640"/>
      </w:pPr>
      <w:r>
        <w:rPr>
          <w:rFonts w:ascii="仿宋" w:hAnsi="仿宋"/>
          <w:sz w:val="32"/>
        </w:rPr>
        <w:t>辩护人王中强，浙江浙平律师事务所律师。</w:t>
      </w:r>
    </w:p>
    <w:p w:rsidR="009668B6" w:rsidRDefault="00A50039">
      <w:pPr>
        <w:ind w:firstLineChars="200" w:firstLine="640"/>
      </w:pPr>
      <w:r>
        <w:rPr>
          <w:rFonts w:ascii="仿宋" w:hAnsi="仿宋"/>
          <w:sz w:val="32"/>
        </w:rPr>
        <w:t>平湖市人民检察院以平检刑诉（</w:t>
      </w:r>
      <w:r>
        <w:rPr>
          <w:rFonts w:ascii="仿宋" w:hAnsi="仿宋"/>
          <w:sz w:val="32"/>
        </w:rPr>
        <w:t>2011</w:t>
      </w:r>
      <w:r>
        <w:rPr>
          <w:rFonts w:ascii="仿宋" w:hAnsi="仿宋"/>
          <w:sz w:val="32"/>
        </w:rPr>
        <w:t>）</w:t>
      </w:r>
      <w:r>
        <w:rPr>
          <w:rFonts w:ascii="仿宋" w:hAnsi="仿宋"/>
          <w:sz w:val="32"/>
        </w:rPr>
        <w:t>438</w:t>
      </w:r>
      <w:r>
        <w:rPr>
          <w:rFonts w:ascii="仿宋" w:hAnsi="仿宋"/>
          <w:sz w:val="32"/>
        </w:rPr>
        <w:t>号起诉书指控被告人杨建飞</w:t>
      </w:r>
      <w:r w:rsidRPr="009D1593">
        <w:rPr>
          <w:rFonts w:ascii="仿宋" w:hAnsi="仿宋"/>
          <w:sz w:val="32"/>
          <w:highlight w:val="yellow"/>
        </w:rPr>
        <w:t>犯受贿罪</w:t>
      </w:r>
      <w:r>
        <w:rPr>
          <w:rFonts w:ascii="仿宋" w:hAnsi="仿宋"/>
          <w:sz w:val="32"/>
        </w:rPr>
        <w:t>，于</w:t>
      </w:r>
      <w:r>
        <w:rPr>
          <w:rFonts w:ascii="仿宋" w:hAnsi="仿宋"/>
          <w:sz w:val="32"/>
        </w:rPr>
        <w:t>2011</w:t>
      </w:r>
      <w:r>
        <w:rPr>
          <w:rFonts w:ascii="仿宋" w:hAnsi="仿宋"/>
          <w:sz w:val="32"/>
        </w:rPr>
        <w:t>年</w:t>
      </w:r>
      <w:r>
        <w:rPr>
          <w:rFonts w:ascii="仿宋" w:hAnsi="仿宋"/>
          <w:sz w:val="32"/>
        </w:rPr>
        <w:t>8</w:t>
      </w:r>
      <w:r>
        <w:rPr>
          <w:rFonts w:ascii="仿宋" w:hAnsi="仿宋"/>
          <w:sz w:val="32"/>
        </w:rPr>
        <w:t>月</w:t>
      </w:r>
      <w:r>
        <w:rPr>
          <w:rFonts w:ascii="仿宋" w:hAnsi="仿宋"/>
          <w:sz w:val="32"/>
        </w:rPr>
        <w:t>9</w:t>
      </w:r>
      <w:r>
        <w:rPr>
          <w:rFonts w:ascii="仿宋" w:hAnsi="仿宋"/>
          <w:sz w:val="32"/>
        </w:rPr>
        <w:t>日向本院提起公诉。本院于同日受理，并依法组成合议庭，公开开庭审理了本案。平湖市人民检察院指派代理检察员孔晓曼、程燕出庭支持公诉，被告人杨建飞及其辩护人王中强到庭参加诉讼。现已审理终结。</w:t>
      </w:r>
    </w:p>
    <w:p w:rsidR="009668B6" w:rsidRDefault="00A50039">
      <w:pPr>
        <w:ind w:firstLineChars="200" w:firstLine="640"/>
      </w:pPr>
      <w:r>
        <w:rPr>
          <w:rFonts w:ascii="仿宋" w:hAnsi="仿宋"/>
          <w:sz w:val="32"/>
        </w:rPr>
        <w:t>经审理查明：</w:t>
      </w:r>
    </w:p>
    <w:p w:rsidR="009668B6" w:rsidRDefault="00A50039">
      <w:pPr>
        <w:ind w:firstLineChars="200" w:firstLine="640"/>
      </w:pPr>
      <w:r>
        <w:rPr>
          <w:rFonts w:ascii="仿宋" w:hAnsi="仿宋"/>
          <w:sz w:val="32"/>
        </w:rPr>
        <w:t>一、被告人杨建飞</w:t>
      </w:r>
      <w:r w:rsidRPr="009D1593">
        <w:rPr>
          <w:rFonts w:ascii="仿宋" w:hAnsi="仿宋"/>
          <w:sz w:val="32"/>
          <w:highlight w:val="yellow"/>
        </w:rPr>
        <w:t>利用</w:t>
      </w:r>
      <w:r>
        <w:rPr>
          <w:rFonts w:ascii="仿宋" w:hAnsi="仿宋"/>
          <w:sz w:val="32"/>
        </w:rPr>
        <w:t>担任嘉兴学院平湖校区管理委员会副主任的</w:t>
      </w:r>
      <w:r w:rsidRPr="009D1593">
        <w:rPr>
          <w:rFonts w:ascii="仿宋" w:hAnsi="仿宋"/>
          <w:sz w:val="32"/>
          <w:highlight w:val="yellow"/>
        </w:rPr>
        <w:t>职务便利</w:t>
      </w:r>
      <w:r>
        <w:rPr>
          <w:rFonts w:ascii="仿宋" w:hAnsi="仿宋"/>
          <w:sz w:val="32"/>
        </w:rPr>
        <w:t>，为食堂承包人朱中华在嘉兴学院平湖校区的食堂承包过程中</w:t>
      </w:r>
      <w:r w:rsidRPr="009D1593">
        <w:rPr>
          <w:rFonts w:ascii="仿宋" w:hAnsi="仿宋"/>
          <w:sz w:val="32"/>
          <w:highlight w:val="yellow"/>
        </w:rPr>
        <w:t>谋取利益</w:t>
      </w:r>
      <w:r>
        <w:rPr>
          <w:rFonts w:ascii="仿宋" w:hAnsi="仿宋"/>
          <w:sz w:val="32"/>
        </w:rPr>
        <w:t>，于</w:t>
      </w:r>
      <w:r>
        <w:rPr>
          <w:rFonts w:ascii="仿宋" w:hAnsi="仿宋"/>
          <w:sz w:val="32"/>
        </w:rPr>
        <w:t>2008</w:t>
      </w:r>
      <w:r>
        <w:rPr>
          <w:rFonts w:ascii="仿宋" w:hAnsi="仿宋"/>
          <w:sz w:val="32"/>
        </w:rPr>
        <w:t>年至</w:t>
      </w:r>
      <w:r>
        <w:rPr>
          <w:rFonts w:ascii="仿宋" w:hAnsi="仿宋"/>
          <w:sz w:val="32"/>
        </w:rPr>
        <w:t>2010</w:t>
      </w:r>
      <w:r>
        <w:rPr>
          <w:rFonts w:ascii="仿宋" w:hAnsi="仿宋"/>
          <w:sz w:val="32"/>
        </w:rPr>
        <w:t>年间，收受朱中华所送财物共计价值</w:t>
      </w:r>
      <w:r>
        <w:rPr>
          <w:rFonts w:ascii="仿宋" w:hAnsi="仿宋"/>
          <w:sz w:val="32"/>
        </w:rPr>
        <w:t>21500</w:t>
      </w:r>
      <w:r>
        <w:rPr>
          <w:rFonts w:ascii="仿宋" w:hAnsi="仿宋"/>
          <w:sz w:val="32"/>
        </w:rPr>
        <w:t>元。具体收受如下：</w:t>
      </w:r>
    </w:p>
    <w:p w:rsidR="009668B6" w:rsidRDefault="00A50039">
      <w:pPr>
        <w:ind w:firstLineChars="200" w:firstLine="640"/>
      </w:pPr>
      <w:r>
        <w:rPr>
          <w:rFonts w:ascii="仿宋" w:hAnsi="仿宋"/>
          <w:sz w:val="32"/>
        </w:rPr>
        <w:t>1</w:t>
      </w:r>
      <w:r>
        <w:rPr>
          <w:rFonts w:ascii="仿宋" w:hAnsi="仿宋"/>
          <w:sz w:val="32"/>
        </w:rPr>
        <w:t>、</w:t>
      </w:r>
      <w:r>
        <w:rPr>
          <w:rFonts w:ascii="仿宋" w:hAnsi="仿宋"/>
          <w:sz w:val="32"/>
        </w:rPr>
        <w:t>2008</w:t>
      </w:r>
      <w:r>
        <w:rPr>
          <w:rFonts w:ascii="仿宋" w:hAnsi="仿宋"/>
          <w:sz w:val="32"/>
        </w:rPr>
        <w:t>年</w:t>
      </w:r>
      <w:r>
        <w:rPr>
          <w:rFonts w:ascii="仿宋" w:hAnsi="仿宋"/>
          <w:sz w:val="32"/>
        </w:rPr>
        <w:t>7</w:t>
      </w:r>
      <w:r>
        <w:rPr>
          <w:rFonts w:ascii="仿宋" w:hAnsi="仿宋"/>
          <w:sz w:val="32"/>
        </w:rPr>
        <w:t>、</w:t>
      </w:r>
      <w:r>
        <w:rPr>
          <w:rFonts w:ascii="仿宋" w:hAnsi="仿宋"/>
          <w:sz w:val="32"/>
        </w:rPr>
        <w:t>8</w:t>
      </w:r>
      <w:r>
        <w:rPr>
          <w:rFonts w:ascii="仿宋" w:hAnsi="仿宋"/>
          <w:sz w:val="32"/>
        </w:rPr>
        <w:t>月份的一天，被告人杨建飞在平湖市新华北路九龙广场转盘边，收受朱中华所送现金</w:t>
      </w:r>
      <w:r>
        <w:rPr>
          <w:rFonts w:ascii="仿宋" w:hAnsi="仿宋"/>
          <w:sz w:val="32"/>
        </w:rPr>
        <w:t>5000</w:t>
      </w:r>
      <w:r>
        <w:rPr>
          <w:rFonts w:ascii="仿宋" w:hAnsi="仿宋"/>
          <w:sz w:val="32"/>
        </w:rPr>
        <w:t>元。</w:t>
      </w:r>
    </w:p>
    <w:p w:rsidR="009668B6" w:rsidRDefault="00A50039">
      <w:pPr>
        <w:ind w:firstLineChars="200" w:firstLine="640"/>
      </w:pPr>
      <w:bookmarkStart w:id="0" w:name="_GoBack"/>
      <w:bookmarkEnd w:id="0"/>
      <w:r>
        <w:rPr>
          <w:rFonts w:ascii="仿宋" w:hAnsi="仿宋"/>
          <w:sz w:val="32"/>
        </w:rPr>
        <w:t>二、被告人杨建飞利用担任嘉兴学院平湖校区管理委</w:t>
      </w:r>
      <w:r>
        <w:rPr>
          <w:rFonts w:ascii="仿宋" w:hAnsi="仿宋"/>
          <w:sz w:val="32"/>
        </w:rPr>
        <w:lastRenderedPageBreak/>
        <w:t>员会副主任的职务便利，为平湖市</w:t>
      </w:r>
      <w:r>
        <w:rPr>
          <w:rFonts w:ascii="仿宋" w:hAnsi="仿宋"/>
          <w:sz w:val="32"/>
        </w:rPr>
        <w:t>当湖天鸿建饰安装工程部法定代表人张海林在嘉兴学院平湖校区承接多个零星工程过程中谋取利益，于</w:t>
      </w:r>
      <w:r>
        <w:rPr>
          <w:rFonts w:ascii="仿宋" w:hAnsi="仿宋"/>
          <w:sz w:val="32"/>
        </w:rPr>
        <w:t>2007</w:t>
      </w:r>
      <w:r>
        <w:rPr>
          <w:rFonts w:ascii="仿宋" w:hAnsi="仿宋"/>
          <w:sz w:val="32"/>
        </w:rPr>
        <w:t>年至</w:t>
      </w:r>
      <w:r>
        <w:rPr>
          <w:rFonts w:ascii="仿宋" w:hAnsi="仿宋"/>
          <w:sz w:val="32"/>
        </w:rPr>
        <w:t>2010</w:t>
      </w:r>
      <w:r>
        <w:rPr>
          <w:rFonts w:ascii="仿宋" w:hAnsi="仿宋"/>
          <w:sz w:val="32"/>
        </w:rPr>
        <w:t>年间，收受张海林所送财物共计价值</w:t>
      </w:r>
      <w:r>
        <w:rPr>
          <w:rFonts w:ascii="仿宋" w:hAnsi="仿宋"/>
          <w:sz w:val="32"/>
        </w:rPr>
        <w:t>35000</w:t>
      </w:r>
      <w:r>
        <w:rPr>
          <w:rFonts w:ascii="仿宋" w:hAnsi="仿宋"/>
          <w:sz w:val="32"/>
        </w:rPr>
        <w:t>元。具体收受如下：</w:t>
      </w:r>
    </w:p>
    <w:p w:rsidR="009668B6" w:rsidRDefault="00A50039">
      <w:pPr>
        <w:ind w:firstLineChars="200" w:firstLine="640"/>
      </w:pPr>
      <w:r>
        <w:rPr>
          <w:rFonts w:ascii="仿宋" w:hAnsi="仿宋"/>
          <w:sz w:val="32"/>
        </w:rPr>
        <w:t>1</w:t>
      </w:r>
      <w:r>
        <w:rPr>
          <w:rFonts w:ascii="仿宋" w:hAnsi="仿宋"/>
          <w:sz w:val="32"/>
        </w:rPr>
        <w:t>、</w:t>
      </w:r>
      <w:r>
        <w:rPr>
          <w:rFonts w:ascii="仿宋" w:hAnsi="仿宋"/>
          <w:sz w:val="32"/>
        </w:rPr>
        <w:t>2007</w:t>
      </w:r>
      <w:r>
        <w:rPr>
          <w:rFonts w:ascii="仿宋" w:hAnsi="仿宋"/>
          <w:sz w:val="32"/>
        </w:rPr>
        <w:t>年下半年的一天，被告人杨建飞在其办公室内收受张海林所送现金</w:t>
      </w:r>
      <w:r>
        <w:rPr>
          <w:rFonts w:ascii="仿宋" w:hAnsi="仿宋"/>
          <w:sz w:val="32"/>
        </w:rPr>
        <w:t>2000</w:t>
      </w:r>
      <w:r>
        <w:rPr>
          <w:rFonts w:ascii="仿宋" w:hAnsi="仿宋"/>
          <w:sz w:val="32"/>
        </w:rPr>
        <w:t>元。</w:t>
      </w:r>
    </w:p>
    <w:p w:rsidR="009668B6" w:rsidRDefault="00A50039" w:rsidP="009D1593">
      <w:pPr>
        <w:ind w:firstLineChars="200" w:firstLine="640"/>
        <w:rPr>
          <w:rFonts w:hint="eastAsia"/>
        </w:rPr>
      </w:pPr>
      <w:r>
        <w:rPr>
          <w:rFonts w:ascii="仿宋" w:hAnsi="仿宋"/>
          <w:sz w:val="32"/>
        </w:rPr>
        <w:t>三、被告人杨建飞利用担任嘉兴学院平湖校区管理委员会副主任的职务便利，为嘉兴市绿野环境工程有限公司在嘉兴学院平湖校区承接多个绿化工程过程中谋取利益，于</w:t>
      </w:r>
      <w:r>
        <w:rPr>
          <w:rFonts w:ascii="仿宋" w:hAnsi="仿宋"/>
          <w:sz w:val="32"/>
        </w:rPr>
        <w:t>2007</w:t>
      </w:r>
      <w:r>
        <w:rPr>
          <w:rFonts w:ascii="仿宋" w:hAnsi="仿宋"/>
          <w:sz w:val="32"/>
        </w:rPr>
        <w:t>至</w:t>
      </w:r>
      <w:r>
        <w:rPr>
          <w:rFonts w:ascii="仿宋" w:hAnsi="仿宋"/>
          <w:sz w:val="32"/>
        </w:rPr>
        <w:t>2009</w:t>
      </w:r>
      <w:r>
        <w:rPr>
          <w:rFonts w:ascii="仿宋" w:hAnsi="仿宋"/>
          <w:sz w:val="32"/>
        </w:rPr>
        <w:t>年间</w:t>
      </w:r>
      <w:r w:rsidRPr="009D1593">
        <w:rPr>
          <w:rFonts w:ascii="仿宋" w:hAnsi="仿宋"/>
          <w:sz w:val="32"/>
          <w:highlight w:val="yellow"/>
        </w:rPr>
        <w:t>收受</w:t>
      </w:r>
      <w:r>
        <w:rPr>
          <w:rFonts w:ascii="仿宋" w:hAnsi="仿宋"/>
          <w:sz w:val="32"/>
        </w:rPr>
        <w:t>该公司工程负责人徐峰所送</w:t>
      </w:r>
      <w:r w:rsidRPr="009D1593">
        <w:rPr>
          <w:rFonts w:ascii="仿宋" w:hAnsi="仿宋"/>
          <w:sz w:val="32"/>
          <w:highlight w:val="yellow"/>
        </w:rPr>
        <w:t>财物</w:t>
      </w:r>
      <w:r>
        <w:rPr>
          <w:rFonts w:ascii="仿宋" w:hAnsi="仿宋"/>
          <w:sz w:val="32"/>
        </w:rPr>
        <w:t>，共计价值</w:t>
      </w:r>
      <w:r>
        <w:rPr>
          <w:rFonts w:ascii="仿宋" w:hAnsi="仿宋"/>
          <w:sz w:val="32"/>
        </w:rPr>
        <w:t>11000</w:t>
      </w:r>
      <w:r>
        <w:rPr>
          <w:rFonts w:ascii="仿宋" w:hAnsi="仿宋"/>
          <w:sz w:val="32"/>
        </w:rPr>
        <w:t>元</w:t>
      </w:r>
      <w:r w:rsidR="009D1593">
        <w:rPr>
          <w:rFonts w:ascii="仿宋" w:hAnsi="仿宋" w:hint="eastAsia"/>
          <w:sz w:val="32"/>
        </w:rPr>
        <w:t>.</w:t>
      </w:r>
    </w:p>
    <w:p w:rsidR="009668B6" w:rsidRDefault="00A50039">
      <w:pPr>
        <w:ind w:firstLineChars="200" w:firstLine="640"/>
      </w:pPr>
      <w:r>
        <w:rPr>
          <w:rFonts w:ascii="仿宋" w:hAnsi="仿宋"/>
          <w:sz w:val="32"/>
        </w:rPr>
        <w:t>四</w:t>
      </w:r>
      <w:r>
        <w:rPr>
          <w:rFonts w:ascii="仿宋" w:hAnsi="仿宋"/>
          <w:sz w:val="32"/>
        </w:rPr>
        <w:t>、被告人杨建飞利用担任嘉兴学院平湖校区管理委员会副主任的职务便利，为浙江成城建设有限公司承接嘉兴学院平湖校区风雨操场工程中谋取利益，于</w:t>
      </w:r>
      <w:r>
        <w:rPr>
          <w:rFonts w:ascii="仿宋" w:hAnsi="仿宋"/>
          <w:sz w:val="32"/>
        </w:rPr>
        <w:t>2009</w:t>
      </w:r>
      <w:r>
        <w:rPr>
          <w:rFonts w:ascii="仿宋" w:hAnsi="仿宋"/>
          <w:sz w:val="32"/>
        </w:rPr>
        <w:t>年下半年的一天，在其办公室内收受该公司项目经理顾新魁所送现金</w:t>
      </w:r>
      <w:r>
        <w:rPr>
          <w:rFonts w:ascii="仿宋" w:hAnsi="仿宋"/>
          <w:sz w:val="32"/>
        </w:rPr>
        <w:t>2000</w:t>
      </w:r>
      <w:r>
        <w:rPr>
          <w:rFonts w:ascii="仿宋" w:hAnsi="仿宋"/>
          <w:sz w:val="32"/>
        </w:rPr>
        <w:t>元。</w:t>
      </w:r>
    </w:p>
    <w:p w:rsidR="009668B6" w:rsidRDefault="00A50039">
      <w:pPr>
        <w:ind w:firstLineChars="200" w:firstLine="640"/>
      </w:pPr>
      <w:r>
        <w:rPr>
          <w:rFonts w:ascii="仿宋" w:hAnsi="仿宋"/>
          <w:sz w:val="32"/>
        </w:rPr>
        <w:t>五、被告人杨建飞利用担任嘉兴学院平湖校区管理委员会副主任的职务便利，为平湖市天</w:t>
      </w:r>
      <w:proofErr w:type="gramStart"/>
      <w:r>
        <w:rPr>
          <w:rFonts w:ascii="仿宋" w:hAnsi="仿宋"/>
          <w:sz w:val="32"/>
        </w:rPr>
        <w:t>建建筑</w:t>
      </w:r>
      <w:proofErr w:type="gramEnd"/>
      <w:r>
        <w:rPr>
          <w:rFonts w:ascii="仿宋" w:hAnsi="仿宋"/>
          <w:sz w:val="32"/>
        </w:rPr>
        <w:t>装饰工程部在嘉兴学院平湖校区承接多项零星工程过程中谋取利益，于</w:t>
      </w:r>
      <w:r>
        <w:rPr>
          <w:rFonts w:ascii="仿宋" w:hAnsi="仿宋"/>
          <w:sz w:val="32"/>
        </w:rPr>
        <w:t>2005</w:t>
      </w:r>
      <w:r>
        <w:rPr>
          <w:rFonts w:ascii="仿宋" w:hAnsi="仿宋"/>
          <w:sz w:val="32"/>
        </w:rPr>
        <w:t>年下半年的一天，在平湖市某路边</w:t>
      </w:r>
      <w:r w:rsidRPr="009D1593">
        <w:rPr>
          <w:rFonts w:ascii="仿宋" w:hAnsi="仿宋"/>
          <w:sz w:val="32"/>
          <w:highlight w:val="yellow"/>
        </w:rPr>
        <w:t>收受</w:t>
      </w:r>
      <w:r>
        <w:rPr>
          <w:rFonts w:ascii="仿宋" w:hAnsi="仿宋"/>
          <w:sz w:val="32"/>
        </w:rPr>
        <w:t>该公司法定代表人沈加明所送现金</w:t>
      </w:r>
      <w:r>
        <w:rPr>
          <w:rFonts w:ascii="仿宋" w:hAnsi="仿宋"/>
          <w:sz w:val="32"/>
        </w:rPr>
        <w:t>30000</w:t>
      </w:r>
      <w:r>
        <w:rPr>
          <w:rFonts w:ascii="仿宋" w:hAnsi="仿宋"/>
          <w:sz w:val="32"/>
        </w:rPr>
        <w:t>元。</w:t>
      </w:r>
    </w:p>
    <w:p w:rsidR="009668B6" w:rsidRDefault="00A50039">
      <w:pPr>
        <w:ind w:firstLineChars="200" w:firstLine="640"/>
      </w:pPr>
      <w:r>
        <w:rPr>
          <w:rFonts w:ascii="仿宋" w:hAnsi="仿宋"/>
          <w:sz w:val="32"/>
        </w:rPr>
        <w:t>六、被告人杨建飞利用担任嘉兴学院平湖校区管理委</w:t>
      </w:r>
      <w:r>
        <w:rPr>
          <w:rFonts w:ascii="仿宋" w:hAnsi="仿宋"/>
          <w:sz w:val="32"/>
        </w:rPr>
        <w:lastRenderedPageBreak/>
        <w:t>员会副主任的职务便利，为浙江汉脑数码科技有限公司在嘉兴学院平湖校区的空调采购项目中谋取利益，于</w:t>
      </w:r>
      <w:r>
        <w:rPr>
          <w:rFonts w:ascii="仿宋" w:hAnsi="仿宋"/>
          <w:sz w:val="32"/>
        </w:rPr>
        <w:t>2008</w:t>
      </w:r>
      <w:r>
        <w:rPr>
          <w:rFonts w:ascii="仿宋" w:hAnsi="仿宋"/>
          <w:sz w:val="32"/>
        </w:rPr>
        <w:t>年上半年和下半年的一天，先后在其办公室内收受该公司总经理朱云芳所送现金各</w:t>
      </w:r>
      <w:r>
        <w:rPr>
          <w:rFonts w:ascii="仿宋" w:hAnsi="仿宋"/>
          <w:sz w:val="32"/>
        </w:rPr>
        <w:t>1800</w:t>
      </w:r>
      <w:r>
        <w:rPr>
          <w:rFonts w:ascii="仿宋" w:hAnsi="仿宋"/>
          <w:sz w:val="32"/>
        </w:rPr>
        <w:t>元，共计</w:t>
      </w:r>
      <w:r>
        <w:rPr>
          <w:rFonts w:ascii="仿宋" w:hAnsi="仿宋"/>
          <w:sz w:val="32"/>
        </w:rPr>
        <w:t>3600</w:t>
      </w:r>
      <w:r>
        <w:rPr>
          <w:rFonts w:ascii="仿宋" w:hAnsi="仿宋"/>
          <w:sz w:val="32"/>
        </w:rPr>
        <w:t>元。</w:t>
      </w:r>
    </w:p>
    <w:p w:rsidR="009668B6" w:rsidRDefault="00A50039">
      <w:pPr>
        <w:ind w:firstLineChars="200" w:firstLine="640"/>
      </w:pPr>
      <w:r>
        <w:rPr>
          <w:rFonts w:ascii="仿宋" w:hAnsi="仿宋"/>
          <w:sz w:val="32"/>
        </w:rPr>
        <w:t>案发后，被告人杨建飞的家属已代为退赃</w:t>
      </w:r>
      <w:r>
        <w:rPr>
          <w:rFonts w:ascii="仿宋" w:hAnsi="仿宋"/>
          <w:sz w:val="32"/>
        </w:rPr>
        <w:t>110000</w:t>
      </w:r>
      <w:r>
        <w:rPr>
          <w:rFonts w:ascii="仿宋" w:hAnsi="仿宋"/>
          <w:sz w:val="32"/>
        </w:rPr>
        <w:t>元，检察机关从</w:t>
      </w:r>
      <w:r>
        <w:rPr>
          <w:rFonts w:ascii="仿宋" w:hAnsi="仿宋"/>
          <w:color w:val="FF0000"/>
          <w:sz w:val="32"/>
        </w:rPr>
        <w:t>行贿</w:t>
      </w:r>
      <w:r>
        <w:rPr>
          <w:rFonts w:ascii="仿宋" w:hAnsi="仿宋"/>
          <w:sz w:val="32"/>
        </w:rPr>
        <w:t>人徐峰处扣押赃款</w:t>
      </w:r>
      <w:r>
        <w:rPr>
          <w:rFonts w:ascii="仿宋" w:hAnsi="仿宋"/>
          <w:sz w:val="32"/>
        </w:rPr>
        <w:t>7000</w:t>
      </w:r>
      <w:r>
        <w:rPr>
          <w:rFonts w:ascii="仿宋" w:hAnsi="仿宋"/>
          <w:sz w:val="32"/>
        </w:rPr>
        <w:t>元。</w:t>
      </w:r>
    </w:p>
    <w:p w:rsidR="009668B6" w:rsidRDefault="00A50039">
      <w:pPr>
        <w:ind w:firstLineChars="200" w:firstLine="640"/>
      </w:pPr>
      <w:r>
        <w:rPr>
          <w:rFonts w:ascii="仿宋" w:hAnsi="仿宋"/>
          <w:sz w:val="32"/>
        </w:rPr>
        <w:t>另查明，被告人杨建飞在受到检察机关传唤前即主动交代了自己的全部犯罪事实。</w:t>
      </w:r>
    </w:p>
    <w:p w:rsidR="009668B6" w:rsidRDefault="00A50039">
      <w:pPr>
        <w:ind w:firstLineChars="200" w:firstLine="640"/>
      </w:pPr>
      <w:r>
        <w:rPr>
          <w:rFonts w:ascii="仿宋" w:hAnsi="仿宋"/>
          <w:sz w:val="32"/>
        </w:rPr>
        <w:t>上述犯罪事实，被告人杨建飞在庭审中亦无异议，且有嘉兴学院、中共嘉兴学院委员会及中共嘉兴学院委员会平湖校区工委的文件，组织机构代码证、</w:t>
      </w:r>
      <w:r>
        <w:rPr>
          <w:rFonts w:ascii="仿宋" w:hAnsi="仿宋"/>
          <w:color w:val="FF0000"/>
          <w:sz w:val="32"/>
        </w:rPr>
        <w:t>行贿</w:t>
      </w:r>
      <w:r>
        <w:rPr>
          <w:rFonts w:ascii="仿宋" w:hAnsi="仿宋"/>
          <w:sz w:val="32"/>
        </w:rPr>
        <w:t>人</w:t>
      </w:r>
      <w:r>
        <w:rPr>
          <w:rFonts w:ascii="仿宋" w:hAnsi="仿宋"/>
          <w:sz w:val="32"/>
        </w:rPr>
        <w:t>证言，工程施工（承包）合同、工程审计报告书、承包工程协议书、工程款付款凭证、领款单、网上银行电子回单、罚没财物专用票据、户籍证明、嘉兴市人民检察院反贪污贿赂局出具的案发经过和情况说明等证据予以证实，足以认定。</w:t>
      </w:r>
    </w:p>
    <w:p w:rsidR="009668B6" w:rsidRDefault="00A50039">
      <w:pPr>
        <w:ind w:firstLineChars="200" w:firstLine="640"/>
      </w:pPr>
      <w:r>
        <w:rPr>
          <w:rFonts w:ascii="仿宋" w:hAnsi="仿宋"/>
          <w:sz w:val="32"/>
        </w:rPr>
        <w:t>本院认为，被告人杨建飞身为国有事业单位中从事公务的人员，利用职务上的便利，</w:t>
      </w:r>
      <w:r w:rsidRPr="009D1593">
        <w:rPr>
          <w:rFonts w:ascii="仿宋" w:hAnsi="仿宋"/>
          <w:sz w:val="32"/>
          <w:highlight w:val="yellow"/>
        </w:rPr>
        <w:t>为他人谋取利益</w:t>
      </w:r>
      <w:r>
        <w:rPr>
          <w:rFonts w:ascii="仿宋" w:hAnsi="仿宋"/>
          <w:sz w:val="32"/>
        </w:rPr>
        <w:t>，</w:t>
      </w:r>
      <w:r w:rsidRPr="009D1593">
        <w:rPr>
          <w:rFonts w:ascii="仿宋" w:hAnsi="仿宋"/>
          <w:sz w:val="32"/>
          <w:highlight w:val="yellow"/>
        </w:rPr>
        <w:t>非法收受他人财物</w:t>
      </w:r>
      <w:r>
        <w:rPr>
          <w:rFonts w:ascii="仿宋" w:hAnsi="仿宋"/>
          <w:sz w:val="32"/>
        </w:rPr>
        <w:t>，合计价值</w:t>
      </w:r>
      <w:r>
        <w:rPr>
          <w:rFonts w:ascii="仿宋" w:hAnsi="仿宋"/>
          <w:sz w:val="32"/>
        </w:rPr>
        <w:t>113100</w:t>
      </w:r>
      <w:r>
        <w:rPr>
          <w:rFonts w:ascii="仿宋" w:hAnsi="仿宋"/>
          <w:sz w:val="32"/>
        </w:rPr>
        <w:t>元，其行为已</w:t>
      </w:r>
      <w:r w:rsidRPr="009D1593">
        <w:rPr>
          <w:rFonts w:ascii="仿宋" w:hAnsi="仿宋"/>
          <w:sz w:val="32"/>
          <w:highlight w:val="yellow"/>
        </w:rPr>
        <w:t>构成受贿罪</w:t>
      </w:r>
      <w:r>
        <w:rPr>
          <w:rFonts w:ascii="仿宋" w:hAnsi="仿宋"/>
          <w:sz w:val="32"/>
        </w:rPr>
        <w:t>。公诉机关指控的罪名成立，应</w:t>
      </w:r>
      <w:proofErr w:type="gramStart"/>
      <w:r>
        <w:rPr>
          <w:rFonts w:ascii="仿宋" w:hAnsi="仿宋"/>
          <w:sz w:val="32"/>
        </w:rPr>
        <w:t>予支</w:t>
      </w:r>
      <w:proofErr w:type="gramEnd"/>
      <w:r>
        <w:rPr>
          <w:rFonts w:ascii="仿宋" w:hAnsi="仿宋"/>
          <w:sz w:val="32"/>
        </w:rPr>
        <w:t>持。被告人杨建飞有自首情节，依法可以减轻处罚；同时被告人杨建飞认罪态度较好，能自愿认罪，赃款已全部退清或追缴，有悔罪表现</w:t>
      </w:r>
      <w:r>
        <w:rPr>
          <w:rFonts w:ascii="仿宋" w:hAnsi="仿宋"/>
          <w:sz w:val="32"/>
        </w:rPr>
        <w:t>，依法均可酌情从轻处罚。综上，可以对被告人杨建飞减轻</w:t>
      </w:r>
      <w:r>
        <w:rPr>
          <w:rFonts w:ascii="仿宋" w:hAnsi="仿宋"/>
          <w:sz w:val="32"/>
        </w:rPr>
        <w:lastRenderedPageBreak/>
        <w:t>处罚，辩护人对此提出的辩护意见有理，可予采纳。但辩护人提出被告人杨建飞收受的超市购物卡可能数额不足，经查，</w:t>
      </w:r>
      <w:r>
        <w:rPr>
          <w:rFonts w:ascii="仿宋" w:hAnsi="仿宋"/>
          <w:color w:val="FF0000"/>
          <w:sz w:val="32"/>
        </w:rPr>
        <w:t>行贿</w:t>
      </w:r>
      <w:r>
        <w:rPr>
          <w:rFonts w:ascii="仿宋" w:hAnsi="仿宋"/>
          <w:sz w:val="32"/>
        </w:rPr>
        <w:t>人的多次陈述与被告人杨建飞的多次供述对超市购物卡的数额讲法一致，且公诉机关已对此作了就低认定；对于辩护人提出收受沈加明</w:t>
      </w:r>
      <w:r>
        <w:rPr>
          <w:rFonts w:ascii="仿宋" w:hAnsi="仿宋"/>
          <w:sz w:val="32"/>
        </w:rPr>
        <w:t>30000</w:t>
      </w:r>
      <w:r>
        <w:rPr>
          <w:rFonts w:ascii="仿宋" w:hAnsi="仿宋"/>
          <w:sz w:val="32"/>
        </w:rPr>
        <w:t>元现金包含杨建飞利用与职权无关的业余时间为</w:t>
      </w:r>
      <w:proofErr w:type="gramStart"/>
      <w:r>
        <w:rPr>
          <w:rFonts w:ascii="仿宋" w:hAnsi="仿宋"/>
          <w:sz w:val="32"/>
        </w:rPr>
        <w:t>沈设立</w:t>
      </w:r>
      <w:proofErr w:type="gramEnd"/>
      <w:r>
        <w:rPr>
          <w:rFonts w:ascii="仿宋" w:hAnsi="仿宋"/>
          <w:sz w:val="32"/>
        </w:rPr>
        <w:t>公司所付出的劳务报酬，经查，</w:t>
      </w:r>
      <w:r w:rsidRPr="009D1593">
        <w:rPr>
          <w:rFonts w:ascii="仿宋" w:hAnsi="仿宋"/>
          <w:color w:val="FF0000"/>
          <w:sz w:val="32"/>
          <w:highlight w:val="yellow"/>
        </w:rPr>
        <w:t>行贿</w:t>
      </w:r>
      <w:r w:rsidRPr="009D1593">
        <w:rPr>
          <w:rFonts w:ascii="仿宋" w:hAnsi="仿宋"/>
          <w:sz w:val="32"/>
          <w:highlight w:val="yellow"/>
        </w:rPr>
        <w:t>人</w:t>
      </w:r>
      <w:r>
        <w:rPr>
          <w:rFonts w:ascii="仿宋" w:hAnsi="仿宋"/>
          <w:sz w:val="32"/>
        </w:rPr>
        <w:t>沈加明的证言明确讲到送钱的目的就是为了感谢杨建飞在其承接嘉兴学院平湖校区多项零星工程中提供的帮助，且被告人杨建飞也明知沈加明送钱的目的，同时</w:t>
      </w:r>
      <w:r>
        <w:rPr>
          <w:rFonts w:ascii="仿宋" w:hAnsi="仿宋"/>
          <w:sz w:val="32"/>
        </w:rPr>
        <w:t>在侦查阶段被告人杨建飞从未供述过为沈加明在设立公司中提供帮助，而</w:t>
      </w:r>
      <w:r>
        <w:rPr>
          <w:rFonts w:ascii="仿宋" w:hAnsi="仿宋"/>
          <w:color w:val="FF0000"/>
          <w:sz w:val="32"/>
        </w:rPr>
        <w:t>行贿</w:t>
      </w:r>
      <w:r>
        <w:rPr>
          <w:rFonts w:ascii="仿宋" w:hAnsi="仿宋"/>
          <w:sz w:val="32"/>
        </w:rPr>
        <w:t>人沈加明从未提及送钱的目的包含感谢杨建飞在其设立公司中提供帮助，故辩护人对此提出的辩护意见不予采纳。据此，为惩治犯罪，根据本案的犯罪事实和情节，依照《中华人民共和国刑法》第三百八十五条第一款、第三百八十六条，第三百八十三条第一款（一）项、第二款，第九十三条第二款、第六十七条第一款、第六十四条及最高人民法院《关于处理自首和立功具体应用法律若干问题的解释》第一条之规定，判决如下：</w:t>
      </w:r>
    </w:p>
    <w:p w:rsidR="009668B6" w:rsidRDefault="00A50039">
      <w:pPr>
        <w:ind w:firstLineChars="200" w:firstLine="640"/>
      </w:pPr>
      <w:r>
        <w:rPr>
          <w:rFonts w:ascii="仿宋" w:hAnsi="仿宋"/>
          <w:sz w:val="32"/>
        </w:rPr>
        <w:t>一、被告人杨建飞犯受贿罪，判处有期徒刑七年，并处没收财产</w:t>
      </w:r>
      <w:r>
        <w:rPr>
          <w:rFonts w:ascii="仿宋" w:hAnsi="仿宋"/>
          <w:sz w:val="32"/>
        </w:rPr>
        <w:t>2</w:t>
      </w:r>
      <w:r>
        <w:rPr>
          <w:rFonts w:ascii="仿宋" w:hAnsi="仿宋"/>
          <w:sz w:val="32"/>
        </w:rPr>
        <w:t>万元（刑期从判决执行之日起计算，判决执行以前先行羁押的，羁押一日折抵刑期一日，即自</w:t>
      </w:r>
      <w:r>
        <w:rPr>
          <w:rFonts w:ascii="仿宋" w:hAnsi="仿宋"/>
          <w:sz w:val="32"/>
        </w:rPr>
        <w:t>2011</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日起至</w:t>
      </w:r>
      <w:r>
        <w:rPr>
          <w:rFonts w:ascii="仿宋" w:hAnsi="仿宋"/>
          <w:sz w:val="32"/>
        </w:rPr>
        <w:t>2018</w:t>
      </w:r>
      <w:r>
        <w:rPr>
          <w:rFonts w:ascii="仿宋" w:hAnsi="仿宋"/>
          <w:sz w:val="32"/>
        </w:rPr>
        <w:t>年</w:t>
      </w:r>
      <w:r>
        <w:rPr>
          <w:rFonts w:ascii="仿宋" w:hAnsi="仿宋"/>
          <w:sz w:val="32"/>
        </w:rPr>
        <w:t>4</w:t>
      </w:r>
      <w:r>
        <w:rPr>
          <w:rFonts w:ascii="仿宋" w:hAnsi="仿宋"/>
          <w:sz w:val="32"/>
        </w:rPr>
        <w:t>月</w:t>
      </w:r>
      <w:r>
        <w:rPr>
          <w:rFonts w:ascii="仿宋" w:hAnsi="仿宋"/>
          <w:sz w:val="32"/>
        </w:rPr>
        <w:t>28</w:t>
      </w:r>
      <w:r>
        <w:rPr>
          <w:rFonts w:ascii="仿宋" w:hAnsi="仿宋"/>
          <w:sz w:val="32"/>
        </w:rPr>
        <w:t>日止）；</w:t>
      </w:r>
    </w:p>
    <w:p w:rsidR="009668B6" w:rsidRDefault="00A50039">
      <w:pPr>
        <w:ind w:firstLineChars="200" w:firstLine="640"/>
      </w:pPr>
      <w:r>
        <w:rPr>
          <w:rFonts w:ascii="仿宋" w:hAnsi="仿宋"/>
          <w:sz w:val="32"/>
        </w:rPr>
        <w:lastRenderedPageBreak/>
        <w:t>二、被告人杨建飞受贿</w:t>
      </w:r>
      <w:r w:rsidRPr="009D1593">
        <w:rPr>
          <w:rFonts w:ascii="仿宋" w:hAnsi="仿宋"/>
          <w:sz w:val="32"/>
          <w:highlight w:val="yellow"/>
        </w:rPr>
        <w:t>所得赃款</w:t>
      </w:r>
      <w:r>
        <w:rPr>
          <w:rFonts w:ascii="仿宋" w:hAnsi="仿宋"/>
          <w:sz w:val="32"/>
        </w:rPr>
        <w:t>113100</w:t>
      </w:r>
      <w:r>
        <w:rPr>
          <w:rFonts w:ascii="仿宋" w:hAnsi="仿宋"/>
          <w:sz w:val="32"/>
        </w:rPr>
        <w:t>元予以没收，由扣押机关嘉兴市人民检察院上缴国库。</w:t>
      </w:r>
    </w:p>
    <w:p w:rsidR="009668B6" w:rsidRDefault="00A50039">
      <w:pPr>
        <w:ind w:firstLineChars="200" w:firstLine="640"/>
      </w:pPr>
      <w:r>
        <w:rPr>
          <w:rFonts w:ascii="仿宋" w:hAnsi="仿宋"/>
          <w:sz w:val="32"/>
        </w:rPr>
        <w:t>如不服本判决，可在接到判决书的第二日起十日内，通过本院或者直接向浙江省嘉兴市中级人民法院提出上诉。书面上诉的，应当提交上诉状正本一份，副本二份。</w:t>
      </w:r>
    </w:p>
    <w:p w:rsidR="009668B6" w:rsidRDefault="00A50039">
      <w:pPr>
        <w:ind w:firstLineChars="200" w:firstLine="640"/>
        <w:jc w:val="right"/>
      </w:pPr>
      <w:r>
        <w:rPr>
          <w:rFonts w:ascii="仿宋" w:hAnsi="仿宋"/>
          <w:sz w:val="32"/>
        </w:rPr>
        <w:t xml:space="preserve">审　判　</w:t>
      </w:r>
      <w:proofErr w:type="gramStart"/>
      <w:r>
        <w:rPr>
          <w:rFonts w:ascii="仿宋" w:hAnsi="仿宋"/>
          <w:sz w:val="32"/>
        </w:rPr>
        <w:t xml:space="preserve">长　　</w:t>
      </w:r>
      <w:proofErr w:type="gramEnd"/>
      <w:r>
        <w:rPr>
          <w:rFonts w:ascii="仿宋" w:hAnsi="仿宋"/>
          <w:sz w:val="32"/>
        </w:rPr>
        <w:t>马伟勤</w:t>
      </w:r>
    </w:p>
    <w:p w:rsidR="009668B6" w:rsidRDefault="00A50039">
      <w:pPr>
        <w:ind w:firstLineChars="200" w:firstLine="640"/>
        <w:jc w:val="right"/>
      </w:pPr>
      <w:r>
        <w:rPr>
          <w:rFonts w:ascii="仿宋" w:hAnsi="仿宋"/>
          <w:sz w:val="32"/>
        </w:rPr>
        <w:t>人民陪审员　　徐正明</w:t>
      </w:r>
    </w:p>
    <w:p w:rsidR="009668B6" w:rsidRDefault="00A50039">
      <w:pPr>
        <w:ind w:firstLineChars="200" w:firstLine="640"/>
        <w:jc w:val="right"/>
      </w:pPr>
      <w:r>
        <w:rPr>
          <w:rFonts w:ascii="仿宋" w:hAnsi="仿宋"/>
          <w:sz w:val="32"/>
        </w:rPr>
        <w:t>人民陪审员　　沈玲英</w:t>
      </w:r>
      <w:r>
        <w:br/>
      </w:r>
    </w:p>
    <w:p w:rsidR="009668B6" w:rsidRDefault="00A50039">
      <w:pPr>
        <w:ind w:firstLineChars="200" w:firstLine="640"/>
        <w:jc w:val="right"/>
      </w:pPr>
      <w:r>
        <w:rPr>
          <w:rFonts w:ascii="仿宋" w:hAnsi="仿宋"/>
          <w:sz w:val="32"/>
        </w:rPr>
        <w:t>二〇一一年九月二</w:t>
      </w:r>
      <w:r>
        <w:rPr>
          <w:rFonts w:ascii="仿宋" w:hAnsi="仿宋"/>
          <w:sz w:val="32"/>
        </w:rPr>
        <w:t>十日</w:t>
      </w:r>
    </w:p>
    <w:p w:rsidR="009668B6" w:rsidRDefault="00A50039">
      <w:pPr>
        <w:ind w:firstLineChars="200" w:firstLine="640"/>
        <w:jc w:val="right"/>
      </w:pPr>
      <w:r>
        <w:rPr>
          <w:rFonts w:ascii="仿宋" w:hAnsi="仿宋"/>
          <w:sz w:val="32"/>
        </w:rPr>
        <w:t>书　记　员　　林媛媛</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039" w:rsidRDefault="00A50039" w:rsidP="00121E63">
      <w:r>
        <w:separator/>
      </w:r>
    </w:p>
  </w:endnote>
  <w:endnote w:type="continuationSeparator" w:id="0">
    <w:p w:rsidR="00A50039" w:rsidRDefault="00A50039"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039" w:rsidRDefault="00A50039" w:rsidP="00121E63">
      <w:r>
        <w:separator/>
      </w:r>
    </w:p>
  </w:footnote>
  <w:footnote w:type="continuationSeparator" w:id="0">
    <w:p w:rsidR="00A50039" w:rsidRDefault="00A50039"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A5003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A5003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A5003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C1FC2"/>
    <w:rsid w:val="009D1593"/>
    <w:rsid w:val="00A50039"/>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F84F4C3-BDE1-4691-BA61-557BD5D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2017-07-13T23:14:00Z</dcterms:created>
  <dcterms:modified xsi:type="dcterms:W3CDTF">2017-07-13T23:14:00Z</dcterms:modified>
</cp:coreProperties>
</file>