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B9188D">
      <w:pPr>
        <w:ind w:firstLineChars="200" w:firstLine="880"/>
        <w:jc w:val="center"/>
      </w:pPr>
      <w:bookmarkStart w:id="0" w:name="_GoBack"/>
      <w:bookmarkEnd w:id="0"/>
      <w:r>
        <w:rPr>
          <w:rFonts w:ascii="SimSun" w:hAnsi="SimSun"/>
          <w:sz w:val="44"/>
        </w:rPr>
        <w:t>青海省西宁市中级人民法院</w:t>
      </w:r>
    </w:p>
    <w:p w:rsidR="009668B6" w:rsidRDefault="00B9188D">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B9188D">
      <w:pPr>
        <w:ind w:firstLineChars="200" w:firstLine="640"/>
        <w:jc w:val="right"/>
      </w:pPr>
      <w:r>
        <w:rPr>
          <w:rFonts w:ascii="仿宋" w:hAnsi="仿宋"/>
          <w:sz w:val="32"/>
        </w:rPr>
        <w:t>（</w:t>
      </w:r>
      <w:r>
        <w:rPr>
          <w:rFonts w:ascii="仿宋" w:hAnsi="仿宋"/>
          <w:sz w:val="32"/>
        </w:rPr>
        <w:t>2017</w:t>
      </w:r>
      <w:r>
        <w:rPr>
          <w:rFonts w:ascii="仿宋" w:hAnsi="仿宋"/>
          <w:sz w:val="32"/>
        </w:rPr>
        <w:t>）青</w:t>
      </w:r>
      <w:r>
        <w:rPr>
          <w:rFonts w:ascii="仿宋" w:hAnsi="仿宋"/>
          <w:sz w:val="32"/>
        </w:rPr>
        <w:t>01</w:t>
      </w:r>
      <w:r>
        <w:rPr>
          <w:rFonts w:ascii="仿宋" w:hAnsi="仿宋"/>
          <w:sz w:val="32"/>
        </w:rPr>
        <w:t>刑再</w:t>
      </w:r>
      <w:r>
        <w:rPr>
          <w:rFonts w:ascii="仿宋" w:hAnsi="仿宋"/>
          <w:sz w:val="32"/>
        </w:rPr>
        <w:t>01</w:t>
      </w:r>
      <w:r>
        <w:rPr>
          <w:rFonts w:ascii="仿宋" w:hAnsi="仿宋"/>
          <w:sz w:val="32"/>
        </w:rPr>
        <w:t>号</w:t>
      </w:r>
    </w:p>
    <w:p w:rsidR="009668B6" w:rsidRDefault="00B9188D">
      <w:pPr>
        <w:ind w:firstLineChars="200" w:firstLine="640"/>
      </w:pPr>
      <w:r>
        <w:rPr>
          <w:rFonts w:ascii="仿宋" w:hAnsi="仿宋"/>
          <w:sz w:val="32"/>
        </w:rPr>
        <w:t>原公诉机关西宁市城西区人民检察院。</w:t>
      </w:r>
    </w:p>
    <w:p w:rsidR="009668B6" w:rsidRDefault="00B9188D">
      <w:pPr>
        <w:ind w:firstLineChars="200" w:firstLine="640"/>
      </w:pPr>
      <w:r>
        <w:rPr>
          <w:rFonts w:ascii="仿宋" w:hAnsi="仿宋"/>
          <w:sz w:val="32"/>
        </w:rPr>
        <w:t>原审上诉人</w:t>
      </w:r>
      <w:r>
        <w:rPr>
          <w:rFonts w:ascii="仿宋" w:hAnsi="仿宋"/>
          <w:sz w:val="32"/>
        </w:rPr>
        <w:t>(</w:t>
      </w:r>
      <w:r>
        <w:rPr>
          <w:rFonts w:ascii="仿宋" w:hAnsi="仿宋"/>
          <w:sz w:val="32"/>
        </w:rPr>
        <w:t>原审被告人</w:t>
      </w:r>
      <w:r>
        <w:rPr>
          <w:rFonts w:ascii="仿宋" w:hAnsi="仿宋"/>
          <w:sz w:val="32"/>
        </w:rPr>
        <w:t>)</w:t>
      </w:r>
      <w:r>
        <w:rPr>
          <w:rFonts w:ascii="仿宋" w:hAnsi="仿宋"/>
          <w:sz w:val="32"/>
        </w:rPr>
        <w:t>郭某甲，男，汉族，</w:t>
      </w:r>
      <w:r>
        <w:rPr>
          <w:rFonts w:ascii="仿宋" w:hAnsi="仿宋"/>
          <w:sz w:val="32"/>
        </w:rPr>
        <w:t>1990</w:t>
      </w:r>
      <w:r>
        <w:rPr>
          <w:rFonts w:ascii="仿宋" w:hAnsi="仿宋"/>
          <w:sz w:val="32"/>
        </w:rPr>
        <w:t>年</w:t>
      </w:r>
      <w:r>
        <w:rPr>
          <w:rFonts w:ascii="仿宋" w:hAnsi="仿宋"/>
          <w:sz w:val="32"/>
        </w:rPr>
        <w:t>3</w:t>
      </w:r>
      <w:r>
        <w:rPr>
          <w:rFonts w:ascii="仿宋" w:hAnsi="仿宋"/>
          <w:sz w:val="32"/>
        </w:rPr>
        <w:t>月</w:t>
      </w:r>
      <w:r>
        <w:rPr>
          <w:rFonts w:ascii="仿宋" w:hAnsi="仿宋"/>
          <w:sz w:val="32"/>
        </w:rPr>
        <w:t>2</w:t>
      </w:r>
      <w:r>
        <w:rPr>
          <w:rFonts w:ascii="仿宋" w:hAnsi="仿宋"/>
          <w:sz w:val="32"/>
        </w:rPr>
        <w:t>日出生于河南省漯河市。</w:t>
      </w:r>
      <w:r>
        <w:rPr>
          <w:rFonts w:ascii="仿宋" w:hAnsi="仿宋"/>
          <w:sz w:val="32"/>
        </w:rPr>
        <w:t>2010</w:t>
      </w:r>
      <w:r>
        <w:rPr>
          <w:rFonts w:ascii="仿宋" w:hAnsi="仿宋"/>
          <w:sz w:val="32"/>
        </w:rPr>
        <w:t>年</w:t>
      </w:r>
      <w:r>
        <w:rPr>
          <w:rFonts w:ascii="仿宋" w:hAnsi="仿宋"/>
          <w:sz w:val="32"/>
        </w:rPr>
        <w:t>6</w:t>
      </w:r>
      <w:r>
        <w:rPr>
          <w:rFonts w:ascii="仿宋" w:hAnsi="仿宋"/>
          <w:sz w:val="32"/>
        </w:rPr>
        <w:t>月</w:t>
      </w:r>
      <w:r>
        <w:rPr>
          <w:rFonts w:ascii="仿宋" w:hAnsi="仿宋"/>
          <w:sz w:val="32"/>
        </w:rPr>
        <w:t>28</w:t>
      </w:r>
      <w:r>
        <w:rPr>
          <w:rFonts w:ascii="仿宋" w:hAnsi="仿宋"/>
          <w:sz w:val="32"/>
        </w:rPr>
        <w:t>日因犯故意伤害罪被河南省漯河市源汇区人民法院判处有期徒刑</w:t>
      </w:r>
      <w:r>
        <w:rPr>
          <w:rFonts w:ascii="仿宋" w:hAnsi="仿宋"/>
          <w:sz w:val="32"/>
        </w:rPr>
        <w:t>6</w:t>
      </w:r>
      <w:r>
        <w:rPr>
          <w:rFonts w:ascii="仿宋" w:hAnsi="仿宋"/>
          <w:sz w:val="32"/>
        </w:rPr>
        <w:t>个月，</w:t>
      </w:r>
      <w:r>
        <w:rPr>
          <w:rFonts w:ascii="仿宋" w:hAnsi="仿宋"/>
          <w:sz w:val="32"/>
        </w:rPr>
        <w:t>2010</w:t>
      </w:r>
      <w:r>
        <w:rPr>
          <w:rFonts w:ascii="仿宋" w:hAnsi="仿宋"/>
          <w:sz w:val="32"/>
        </w:rPr>
        <w:t>年</w:t>
      </w:r>
      <w:r>
        <w:rPr>
          <w:rFonts w:ascii="仿宋" w:hAnsi="仿宋"/>
          <w:sz w:val="32"/>
        </w:rPr>
        <w:t>8</w:t>
      </w:r>
      <w:r>
        <w:rPr>
          <w:rFonts w:ascii="仿宋" w:hAnsi="仿宋"/>
          <w:sz w:val="32"/>
        </w:rPr>
        <w:t>月</w:t>
      </w:r>
      <w:r>
        <w:rPr>
          <w:rFonts w:ascii="仿宋" w:hAnsi="仿宋"/>
          <w:sz w:val="32"/>
        </w:rPr>
        <w:t>14</w:t>
      </w:r>
      <w:r>
        <w:rPr>
          <w:rFonts w:ascii="仿宋" w:hAnsi="仿宋"/>
          <w:sz w:val="32"/>
        </w:rPr>
        <w:t>日释放。</w:t>
      </w:r>
      <w:r>
        <w:rPr>
          <w:rFonts w:ascii="仿宋" w:hAnsi="仿宋"/>
          <w:sz w:val="32"/>
        </w:rPr>
        <w:t>2016</w:t>
      </w:r>
      <w:r>
        <w:rPr>
          <w:rFonts w:ascii="仿宋" w:hAnsi="仿宋"/>
          <w:sz w:val="32"/>
        </w:rPr>
        <w:t>年</w:t>
      </w:r>
      <w:r>
        <w:rPr>
          <w:rFonts w:ascii="仿宋" w:hAnsi="仿宋"/>
          <w:sz w:val="32"/>
        </w:rPr>
        <w:t>3</w:t>
      </w:r>
      <w:r>
        <w:rPr>
          <w:rFonts w:ascii="仿宋" w:hAnsi="仿宋"/>
          <w:sz w:val="32"/>
        </w:rPr>
        <w:t>月</w:t>
      </w:r>
      <w:r>
        <w:rPr>
          <w:rFonts w:ascii="仿宋" w:hAnsi="仿宋"/>
          <w:sz w:val="32"/>
        </w:rPr>
        <w:t>8</w:t>
      </w:r>
      <w:r>
        <w:rPr>
          <w:rFonts w:ascii="仿宋" w:hAnsi="仿宋"/>
          <w:sz w:val="32"/>
        </w:rPr>
        <w:t>日因犯破坏公用电信设施罪西宁市城西区人民法院判处有期徒刑三年。现在青海省建新监狱服刑。</w:t>
      </w:r>
    </w:p>
    <w:p w:rsidR="009668B6" w:rsidRDefault="00B9188D">
      <w:pPr>
        <w:ind w:firstLineChars="200" w:firstLine="640"/>
      </w:pPr>
      <w:r>
        <w:rPr>
          <w:rFonts w:ascii="仿宋" w:hAnsi="仿宋"/>
          <w:sz w:val="32"/>
        </w:rPr>
        <w:t>辩护人郭自宾，男，汉族（系被告人郭某甲之父亲）。</w:t>
      </w:r>
    </w:p>
    <w:p w:rsidR="009668B6" w:rsidRDefault="00B9188D">
      <w:pPr>
        <w:ind w:firstLineChars="200" w:firstLine="640"/>
      </w:pPr>
      <w:r>
        <w:rPr>
          <w:rFonts w:ascii="仿宋" w:hAnsi="仿宋"/>
          <w:sz w:val="32"/>
        </w:rPr>
        <w:t>青海省西宁市城西区人民检察院指控被告人郭某甲犯破坏公用电信设施罪一案，青海省西宁市城西区人民法院于</w:t>
      </w:r>
      <w:r>
        <w:rPr>
          <w:rFonts w:ascii="仿宋" w:hAnsi="仿宋"/>
          <w:sz w:val="32"/>
        </w:rPr>
        <w:t>2016</w:t>
      </w:r>
      <w:r>
        <w:rPr>
          <w:rFonts w:ascii="仿宋" w:hAnsi="仿宋"/>
          <w:sz w:val="32"/>
        </w:rPr>
        <w:t>年</w:t>
      </w:r>
      <w:r>
        <w:rPr>
          <w:rFonts w:ascii="仿宋" w:hAnsi="仿宋"/>
          <w:sz w:val="32"/>
        </w:rPr>
        <w:t>3</w:t>
      </w:r>
      <w:r>
        <w:rPr>
          <w:rFonts w:ascii="仿宋" w:hAnsi="仿宋"/>
          <w:sz w:val="32"/>
        </w:rPr>
        <w:t>月</w:t>
      </w:r>
      <w:r>
        <w:rPr>
          <w:rFonts w:ascii="仿宋" w:hAnsi="仿宋"/>
          <w:sz w:val="32"/>
        </w:rPr>
        <w:t>8</w:t>
      </w:r>
      <w:r>
        <w:rPr>
          <w:rFonts w:ascii="仿宋" w:hAnsi="仿宋"/>
          <w:sz w:val="32"/>
        </w:rPr>
        <w:t>日作出（</w:t>
      </w:r>
      <w:r>
        <w:rPr>
          <w:rFonts w:ascii="仿宋" w:hAnsi="仿宋"/>
          <w:sz w:val="32"/>
        </w:rPr>
        <w:t>2016</w:t>
      </w:r>
      <w:r>
        <w:rPr>
          <w:rFonts w:ascii="仿宋" w:hAnsi="仿宋"/>
          <w:sz w:val="32"/>
        </w:rPr>
        <w:t>）青</w:t>
      </w:r>
      <w:r>
        <w:rPr>
          <w:rFonts w:ascii="仿宋" w:hAnsi="仿宋"/>
          <w:sz w:val="32"/>
        </w:rPr>
        <w:t>0104</w:t>
      </w:r>
      <w:r>
        <w:rPr>
          <w:rFonts w:ascii="仿宋" w:hAnsi="仿宋"/>
          <w:sz w:val="32"/>
        </w:rPr>
        <w:t>刑初</w:t>
      </w:r>
      <w:r>
        <w:rPr>
          <w:rFonts w:ascii="仿宋" w:hAnsi="仿宋"/>
          <w:sz w:val="32"/>
        </w:rPr>
        <w:t>73</w:t>
      </w:r>
      <w:r>
        <w:rPr>
          <w:rFonts w:ascii="仿宋" w:hAnsi="仿宋"/>
          <w:sz w:val="32"/>
        </w:rPr>
        <w:t>号刑事判决，本院于</w:t>
      </w:r>
      <w:r>
        <w:rPr>
          <w:rFonts w:ascii="仿宋" w:hAnsi="仿宋"/>
          <w:sz w:val="32"/>
        </w:rPr>
        <w:t>2</w:t>
      </w:r>
      <w:r>
        <w:rPr>
          <w:rFonts w:ascii="仿宋" w:hAnsi="仿宋"/>
          <w:sz w:val="32"/>
        </w:rPr>
        <w:t>016</w:t>
      </w:r>
      <w:r>
        <w:rPr>
          <w:rFonts w:ascii="仿宋" w:hAnsi="仿宋"/>
          <w:sz w:val="32"/>
        </w:rPr>
        <w:t>年</w:t>
      </w:r>
      <w:r>
        <w:rPr>
          <w:rFonts w:ascii="仿宋" w:hAnsi="仿宋"/>
          <w:sz w:val="32"/>
        </w:rPr>
        <w:t>6</w:t>
      </w:r>
      <w:r>
        <w:rPr>
          <w:rFonts w:ascii="仿宋" w:hAnsi="仿宋"/>
          <w:sz w:val="32"/>
        </w:rPr>
        <w:t>月</w:t>
      </w:r>
      <w:r>
        <w:rPr>
          <w:rFonts w:ascii="仿宋" w:hAnsi="仿宋"/>
          <w:sz w:val="32"/>
        </w:rPr>
        <w:t>5</w:t>
      </w:r>
      <w:r>
        <w:rPr>
          <w:rFonts w:ascii="仿宋" w:hAnsi="仿宋"/>
          <w:sz w:val="32"/>
        </w:rPr>
        <w:t>日作出（</w:t>
      </w:r>
      <w:r>
        <w:rPr>
          <w:rFonts w:ascii="仿宋" w:hAnsi="仿宋"/>
          <w:sz w:val="32"/>
        </w:rPr>
        <w:t>2016</w:t>
      </w:r>
      <w:r>
        <w:rPr>
          <w:rFonts w:ascii="仿宋" w:hAnsi="仿宋"/>
          <w:sz w:val="32"/>
        </w:rPr>
        <w:t>）青</w:t>
      </w:r>
      <w:r>
        <w:rPr>
          <w:rFonts w:ascii="仿宋" w:hAnsi="仿宋"/>
          <w:sz w:val="32"/>
        </w:rPr>
        <w:t>01</w:t>
      </w:r>
      <w:r>
        <w:rPr>
          <w:rFonts w:ascii="仿宋" w:hAnsi="仿宋"/>
          <w:sz w:val="32"/>
        </w:rPr>
        <w:t>刑终</w:t>
      </w:r>
      <w:r>
        <w:rPr>
          <w:rFonts w:ascii="仿宋" w:hAnsi="仿宋"/>
          <w:sz w:val="32"/>
        </w:rPr>
        <w:t>56</w:t>
      </w:r>
      <w:r>
        <w:rPr>
          <w:rFonts w:ascii="仿宋" w:hAnsi="仿宋"/>
          <w:sz w:val="32"/>
        </w:rPr>
        <w:t>号刑事裁定。上述裁判发生法律效力后，被告人郭某甲父亲郭自宾不服该判决，向本院申诉，本院经审查认为，原审判决对郭某甲以破坏公用电信设施罪判处刑罚，适用法律错误，可能影响对其定罪、量刑。于</w:t>
      </w:r>
      <w:r>
        <w:rPr>
          <w:rFonts w:ascii="仿宋" w:hAnsi="仿宋"/>
          <w:sz w:val="32"/>
        </w:rPr>
        <w:t>2017</w:t>
      </w:r>
      <w:r>
        <w:rPr>
          <w:rFonts w:ascii="仿宋" w:hAnsi="仿宋"/>
          <w:sz w:val="32"/>
        </w:rPr>
        <w:t>年</w:t>
      </w:r>
      <w:r>
        <w:rPr>
          <w:rFonts w:ascii="仿宋" w:hAnsi="仿宋"/>
          <w:sz w:val="32"/>
        </w:rPr>
        <w:t>2</w:t>
      </w:r>
      <w:r>
        <w:rPr>
          <w:rFonts w:ascii="仿宋" w:hAnsi="仿宋"/>
          <w:sz w:val="32"/>
        </w:rPr>
        <w:t>月</w:t>
      </w:r>
      <w:r>
        <w:rPr>
          <w:rFonts w:ascii="仿宋" w:hAnsi="仿宋"/>
          <w:sz w:val="32"/>
        </w:rPr>
        <w:t>8</w:t>
      </w:r>
      <w:r>
        <w:rPr>
          <w:rFonts w:ascii="仿宋" w:hAnsi="仿宋"/>
          <w:sz w:val="32"/>
        </w:rPr>
        <w:t>日作出（</w:t>
      </w:r>
      <w:r>
        <w:rPr>
          <w:rFonts w:ascii="仿宋" w:hAnsi="仿宋"/>
          <w:sz w:val="32"/>
        </w:rPr>
        <w:t>2017</w:t>
      </w:r>
      <w:r>
        <w:rPr>
          <w:rFonts w:ascii="仿宋" w:hAnsi="仿宋"/>
          <w:sz w:val="32"/>
        </w:rPr>
        <w:t>）青</w:t>
      </w:r>
      <w:r>
        <w:rPr>
          <w:rFonts w:ascii="仿宋" w:hAnsi="仿宋"/>
          <w:sz w:val="32"/>
        </w:rPr>
        <w:t>01</w:t>
      </w:r>
      <w:r>
        <w:rPr>
          <w:rFonts w:ascii="仿宋" w:hAnsi="仿宋"/>
          <w:sz w:val="32"/>
        </w:rPr>
        <w:t>刑申</w:t>
      </w:r>
      <w:r>
        <w:rPr>
          <w:rFonts w:ascii="仿宋" w:hAnsi="仿宋"/>
          <w:sz w:val="32"/>
        </w:rPr>
        <w:t>32</w:t>
      </w:r>
      <w:r>
        <w:rPr>
          <w:rFonts w:ascii="仿宋" w:hAnsi="仿宋"/>
          <w:sz w:val="32"/>
        </w:rPr>
        <w:t>号再审决定书决定再审。本院依法另行组成合议庭审理了本案。经阅卷提讯被告人，听取辩护人、公诉机关意见，认为事实清楚，决定不开庭审理。</w:t>
      </w:r>
      <w:r>
        <w:rPr>
          <w:rFonts w:ascii="仿宋" w:hAnsi="仿宋"/>
          <w:sz w:val="32"/>
        </w:rPr>
        <w:lastRenderedPageBreak/>
        <w:t>本案现已审理终结。</w:t>
      </w:r>
    </w:p>
    <w:p w:rsidR="009668B6" w:rsidRDefault="00B9188D">
      <w:pPr>
        <w:ind w:firstLineChars="200" w:firstLine="640"/>
      </w:pPr>
      <w:r>
        <w:rPr>
          <w:rFonts w:ascii="仿宋" w:hAnsi="仿宋"/>
          <w:sz w:val="32"/>
        </w:rPr>
        <w:t>城西区人民法院查明：</w:t>
      </w:r>
      <w:r>
        <w:rPr>
          <w:rFonts w:ascii="仿宋" w:hAnsi="仿宋"/>
          <w:sz w:val="32"/>
        </w:rPr>
        <w:t>2015</w:t>
      </w:r>
      <w:r>
        <w:rPr>
          <w:rFonts w:ascii="仿宋" w:hAnsi="仿宋"/>
          <w:sz w:val="32"/>
        </w:rPr>
        <w:t>年</w:t>
      </w:r>
      <w:r>
        <w:rPr>
          <w:rFonts w:ascii="仿宋" w:hAnsi="仿宋"/>
          <w:sz w:val="32"/>
        </w:rPr>
        <w:t>11</w:t>
      </w:r>
      <w:r>
        <w:rPr>
          <w:rFonts w:ascii="仿宋" w:hAnsi="仿宋"/>
          <w:sz w:val="32"/>
        </w:rPr>
        <w:t>月</w:t>
      </w:r>
      <w:r>
        <w:rPr>
          <w:rFonts w:ascii="仿宋" w:hAnsi="仿宋"/>
          <w:sz w:val="32"/>
        </w:rPr>
        <w:t>27</w:t>
      </w:r>
      <w:r>
        <w:rPr>
          <w:rFonts w:ascii="仿宋" w:hAnsi="仿宋"/>
          <w:sz w:val="32"/>
        </w:rPr>
        <w:t>日，被告人郭某甲驾驶载有</w:t>
      </w:r>
      <w:r>
        <w:rPr>
          <w:rFonts w:ascii="仿宋" w:hAnsi="仿宋"/>
          <w:sz w:val="32"/>
        </w:rPr>
        <w:t>“</w:t>
      </w:r>
      <w:r>
        <w:rPr>
          <w:rFonts w:ascii="仿宋" w:hAnsi="仿宋"/>
          <w:sz w:val="32"/>
        </w:rPr>
        <w:t>伪基站</w:t>
      </w:r>
      <w:r>
        <w:rPr>
          <w:rFonts w:ascii="仿宋" w:hAnsi="仿宋"/>
          <w:sz w:val="32"/>
        </w:rPr>
        <w:t>”</w:t>
      </w:r>
      <w:r>
        <w:rPr>
          <w:rFonts w:ascii="仿宋" w:hAnsi="仿宋"/>
          <w:sz w:val="32"/>
        </w:rPr>
        <w:t>通讯设备的</w:t>
      </w:r>
      <w:r>
        <w:rPr>
          <w:rFonts w:ascii="仿宋" w:hAnsi="仿宋"/>
          <w:sz w:val="32"/>
        </w:rPr>
        <w:t>电动摩托车，在西宁市城西区胜利路华润万家超市附近正在发送</w:t>
      </w:r>
      <w:r>
        <w:rPr>
          <w:rFonts w:ascii="仿宋" w:hAnsi="仿宋"/>
          <w:sz w:val="32"/>
        </w:rPr>
        <w:t>“</w:t>
      </w:r>
      <w:r>
        <w:rPr>
          <w:rFonts w:ascii="仿宋" w:hAnsi="仿宋"/>
          <w:sz w:val="32"/>
        </w:rPr>
        <w:t>西宁市豪庭酒店内鄂尔多斯羊绒衫促销</w:t>
      </w:r>
      <w:r>
        <w:rPr>
          <w:rFonts w:ascii="仿宋" w:hAnsi="仿宋"/>
          <w:sz w:val="32"/>
        </w:rPr>
        <w:t>”</w:t>
      </w:r>
      <w:r>
        <w:rPr>
          <w:rFonts w:ascii="仿宋" w:hAnsi="仿宋"/>
          <w:sz w:val="32"/>
        </w:rPr>
        <w:t>的广告短信时被公安民警抓获，当场查获作案用电动摩托车一辆及</w:t>
      </w:r>
      <w:r>
        <w:rPr>
          <w:rFonts w:ascii="仿宋" w:hAnsi="仿宋"/>
          <w:sz w:val="32"/>
        </w:rPr>
        <w:t>“</w:t>
      </w:r>
      <w:r>
        <w:rPr>
          <w:rFonts w:ascii="仿宋" w:hAnsi="仿宋"/>
          <w:sz w:val="32"/>
        </w:rPr>
        <w:t>伪基站</w:t>
      </w:r>
      <w:r>
        <w:rPr>
          <w:rFonts w:ascii="仿宋" w:hAnsi="仿宋"/>
          <w:sz w:val="32"/>
        </w:rPr>
        <w:t>”</w:t>
      </w:r>
      <w:r>
        <w:rPr>
          <w:rFonts w:ascii="仿宋" w:hAnsi="仿宋"/>
          <w:sz w:val="32"/>
        </w:rPr>
        <w:t>通讯设备一套。经电子物证检查，被告人郭某甲使用电动摩托车搭载的</w:t>
      </w:r>
      <w:r>
        <w:rPr>
          <w:rFonts w:ascii="仿宋" w:hAnsi="仿宋"/>
          <w:sz w:val="32"/>
        </w:rPr>
        <w:t>“</w:t>
      </w:r>
      <w:r>
        <w:rPr>
          <w:rFonts w:ascii="仿宋" w:hAnsi="仿宋"/>
          <w:sz w:val="32"/>
        </w:rPr>
        <w:t>伪基站</w:t>
      </w:r>
      <w:r>
        <w:rPr>
          <w:rFonts w:ascii="仿宋" w:hAnsi="仿宋"/>
          <w:sz w:val="32"/>
        </w:rPr>
        <w:t>”</w:t>
      </w:r>
      <w:r>
        <w:rPr>
          <w:rFonts w:ascii="仿宋" w:hAnsi="仿宋"/>
          <w:sz w:val="32"/>
        </w:rPr>
        <w:t>通讯设备群发广告短信</w:t>
      </w:r>
      <w:r>
        <w:rPr>
          <w:rFonts w:ascii="仿宋" w:hAnsi="仿宋"/>
          <w:sz w:val="32"/>
        </w:rPr>
        <w:t>70882</w:t>
      </w:r>
      <w:r>
        <w:rPr>
          <w:rFonts w:ascii="仿宋" w:hAnsi="仿宋"/>
          <w:sz w:val="32"/>
        </w:rPr>
        <w:t>条。</w:t>
      </w:r>
    </w:p>
    <w:p w:rsidR="009668B6" w:rsidRDefault="00B9188D">
      <w:pPr>
        <w:ind w:firstLineChars="200" w:firstLine="640"/>
      </w:pPr>
      <w:r>
        <w:rPr>
          <w:rFonts w:ascii="仿宋" w:hAnsi="仿宋"/>
          <w:sz w:val="32"/>
        </w:rPr>
        <w:t>城西区人民法院认为，被告人郭某甲非法使用未取得电信设备进网许可的</w:t>
      </w:r>
      <w:r>
        <w:rPr>
          <w:rFonts w:ascii="仿宋" w:hAnsi="仿宋"/>
          <w:sz w:val="32"/>
        </w:rPr>
        <w:t>“</w:t>
      </w:r>
      <w:r>
        <w:rPr>
          <w:rFonts w:ascii="仿宋" w:hAnsi="仿宋"/>
          <w:sz w:val="32"/>
        </w:rPr>
        <w:t>伪基站</w:t>
      </w:r>
      <w:r>
        <w:rPr>
          <w:rFonts w:ascii="仿宋" w:hAnsi="仿宋"/>
          <w:sz w:val="32"/>
        </w:rPr>
        <w:t>”</w:t>
      </w:r>
      <w:r>
        <w:rPr>
          <w:rFonts w:ascii="仿宋" w:hAnsi="仿宋"/>
          <w:sz w:val="32"/>
        </w:rPr>
        <w:t>向手机用户发送广告，危害公共安全，其行为构成破坏公用电信设施罪。公诉机关指控的罪名及事实成立。被告人郭某甲归案后如实供述了自己的犯罪事实，在庭审中自愿认罪，对其可酌情从</w:t>
      </w:r>
      <w:r>
        <w:rPr>
          <w:rFonts w:ascii="仿宋" w:hAnsi="仿宋"/>
          <w:sz w:val="32"/>
        </w:rPr>
        <w:t>轻处罚。判决：一、被告人郭某甲犯破坏公用电信设施罪，判处有期徒刑三年；二、扣押在案的银色电脑主机一台、光宇蓄电池一台、黑色天线一副、黑色充电器一个、银色索尔牌逆变器一个、银色松下笔记本电脑一台，依法没收。</w:t>
      </w:r>
    </w:p>
    <w:p w:rsidR="009668B6" w:rsidRDefault="00B9188D">
      <w:pPr>
        <w:ind w:firstLineChars="200" w:firstLine="640"/>
      </w:pPr>
      <w:r>
        <w:rPr>
          <w:rFonts w:ascii="仿宋" w:hAnsi="仿宋"/>
          <w:sz w:val="32"/>
        </w:rPr>
        <w:t>郭某甲不服判决上诉称</w:t>
      </w:r>
      <w:r>
        <w:rPr>
          <w:rFonts w:ascii="仿宋" w:hAnsi="仿宋"/>
          <w:sz w:val="32"/>
        </w:rPr>
        <w:t>,</w:t>
      </w:r>
      <w:r>
        <w:rPr>
          <w:rFonts w:ascii="仿宋" w:hAnsi="仿宋"/>
          <w:sz w:val="32"/>
        </w:rPr>
        <w:t>原审判决认定罪名不当，上诉人属过失犯罪，案发后主动供述犯罪事实，原判量刑畸重。</w:t>
      </w:r>
    </w:p>
    <w:p w:rsidR="009668B6" w:rsidRDefault="00B9188D">
      <w:pPr>
        <w:ind w:firstLineChars="200" w:firstLine="640"/>
      </w:pPr>
      <w:r>
        <w:rPr>
          <w:rFonts w:ascii="仿宋" w:hAnsi="仿宋"/>
          <w:sz w:val="32"/>
        </w:rPr>
        <w:t>上诉人郭某甲的辩护人提出本案证据中只有被告人郭某甲发送短信</w:t>
      </w:r>
      <w:r>
        <w:rPr>
          <w:rFonts w:ascii="仿宋" w:hAnsi="仿宋"/>
          <w:sz w:val="32"/>
        </w:rPr>
        <w:t>70882</w:t>
      </w:r>
      <w:r>
        <w:rPr>
          <w:rFonts w:ascii="仿宋" w:hAnsi="仿宋"/>
          <w:sz w:val="32"/>
        </w:rPr>
        <w:t>条的事实，无造成二千以上不满一万用户通信中断一小时以上或者一万以上用户通信中断不满</w:t>
      </w:r>
      <w:r>
        <w:rPr>
          <w:rFonts w:ascii="仿宋" w:hAnsi="仿宋"/>
          <w:sz w:val="32"/>
        </w:rPr>
        <w:lastRenderedPageBreak/>
        <w:t>一小时的事实；上诉人郭某甲系受雇于他人，归案后如实供述</w:t>
      </w:r>
      <w:r>
        <w:rPr>
          <w:rFonts w:ascii="仿宋" w:hAnsi="仿宋"/>
          <w:sz w:val="32"/>
        </w:rPr>
        <w:t>犯罪事实，自愿认罪，有悔罪表现，对其可酌情从轻处罚的辩护意见。</w:t>
      </w:r>
    </w:p>
    <w:p w:rsidR="009668B6" w:rsidRDefault="00B9188D">
      <w:pPr>
        <w:ind w:firstLineChars="200" w:firstLine="640"/>
      </w:pPr>
      <w:r>
        <w:rPr>
          <w:rFonts w:ascii="仿宋" w:hAnsi="仿宋"/>
          <w:sz w:val="32"/>
        </w:rPr>
        <w:t>本院二审查明，原审判决认定</w:t>
      </w:r>
      <w:r>
        <w:rPr>
          <w:rFonts w:ascii="仿宋" w:hAnsi="仿宋"/>
          <w:sz w:val="32"/>
        </w:rPr>
        <w:t>2015</w:t>
      </w:r>
      <w:r>
        <w:rPr>
          <w:rFonts w:ascii="仿宋" w:hAnsi="仿宋"/>
          <w:sz w:val="32"/>
        </w:rPr>
        <w:t>年</w:t>
      </w:r>
      <w:r>
        <w:rPr>
          <w:rFonts w:ascii="仿宋" w:hAnsi="仿宋"/>
          <w:sz w:val="32"/>
        </w:rPr>
        <w:t>11</w:t>
      </w:r>
      <w:r>
        <w:rPr>
          <w:rFonts w:ascii="仿宋" w:hAnsi="仿宋"/>
          <w:sz w:val="32"/>
        </w:rPr>
        <w:t>月</w:t>
      </w:r>
      <w:r>
        <w:rPr>
          <w:rFonts w:ascii="仿宋" w:hAnsi="仿宋"/>
          <w:sz w:val="32"/>
        </w:rPr>
        <w:t>27</w:t>
      </w:r>
      <w:r>
        <w:rPr>
          <w:rFonts w:ascii="仿宋" w:hAnsi="仿宋"/>
          <w:sz w:val="32"/>
        </w:rPr>
        <w:t>日，上诉人郭某甲驾驶载有</w:t>
      </w:r>
      <w:r>
        <w:rPr>
          <w:rFonts w:ascii="仿宋" w:hAnsi="仿宋"/>
          <w:sz w:val="32"/>
        </w:rPr>
        <w:t>“</w:t>
      </w:r>
      <w:r>
        <w:rPr>
          <w:rFonts w:ascii="仿宋" w:hAnsi="仿宋"/>
          <w:sz w:val="32"/>
        </w:rPr>
        <w:t>伪基站</w:t>
      </w:r>
      <w:r>
        <w:rPr>
          <w:rFonts w:ascii="仿宋" w:hAnsi="仿宋"/>
          <w:sz w:val="32"/>
        </w:rPr>
        <w:t>”</w:t>
      </w:r>
      <w:r>
        <w:rPr>
          <w:rFonts w:ascii="仿宋" w:hAnsi="仿宋"/>
          <w:sz w:val="32"/>
        </w:rPr>
        <w:t>通讯设备的电动摩托车，在西宁市城西区胜利路华润万家超市附近发送</w:t>
      </w:r>
      <w:r>
        <w:rPr>
          <w:rFonts w:ascii="仿宋" w:hAnsi="仿宋"/>
          <w:sz w:val="32"/>
        </w:rPr>
        <w:t>“</w:t>
      </w:r>
      <w:r>
        <w:rPr>
          <w:rFonts w:ascii="仿宋" w:hAnsi="仿宋"/>
          <w:sz w:val="32"/>
        </w:rPr>
        <w:t>西宁市豪庭酒店内鄂尔多斯羊绒衫促销</w:t>
      </w:r>
      <w:r>
        <w:rPr>
          <w:rFonts w:ascii="仿宋" w:hAnsi="仿宋"/>
          <w:sz w:val="32"/>
        </w:rPr>
        <w:t>”</w:t>
      </w:r>
      <w:r>
        <w:rPr>
          <w:rFonts w:ascii="仿宋" w:hAnsi="仿宋"/>
          <w:sz w:val="32"/>
        </w:rPr>
        <w:t>广告短信时被公安民警抓获，当场查获作案用电动摩托车一辆及</w:t>
      </w:r>
      <w:r>
        <w:rPr>
          <w:rFonts w:ascii="仿宋" w:hAnsi="仿宋"/>
          <w:sz w:val="32"/>
        </w:rPr>
        <w:t>“</w:t>
      </w:r>
      <w:r>
        <w:rPr>
          <w:rFonts w:ascii="仿宋" w:hAnsi="仿宋"/>
          <w:sz w:val="32"/>
        </w:rPr>
        <w:t>伪基站</w:t>
      </w:r>
      <w:r>
        <w:rPr>
          <w:rFonts w:ascii="仿宋" w:hAnsi="仿宋"/>
          <w:sz w:val="32"/>
        </w:rPr>
        <w:t>”</w:t>
      </w:r>
      <w:r>
        <w:rPr>
          <w:rFonts w:ascii="仿宋" w:hAnsi="仿宋"/>
          <w:sz w:val="32"/>
        </w:rPr>
        <w:t>通讯设备一套。经电子物证检查，被告人郭某甲使用电动摩托车搭载的</w:t>
      </w:r>
      <w:r>
        <w:rPr>
          <w:rFonts w:ascii="仿宋" w:hAnsi="仿宋"/>
          <w:sz w:val="32"/>
        </w:rPr>
        <w:t>“</w:t>
      </w:r>
      <w:r>
        <w:rPr>
          <w:rFonts w:ascii="仿宋" w:hAnsi="仿宋"/>
          <w:sz w:val="32"/>
        </w:rPr>
        <w:t>伪基站</w:t>
      </w:r>
      <w:r>
        <w:rPr>
          <w:rFonts w:ascii="仿宋" w:hAnsi="仿宋"/>
          <w:sz w:val="32"/>
        </w:rPr>
        <w:t>”</w:t>
      </w:r>
      <w:r>
        <w:rPr>
          <w:rFonts w:ascii="仿宋" w:hAnsi="仿宋"/>
          <w:sz w:val="32"/>
        </w:rPr>
        <w:t>通讯设备群发广告短信</w:t>
      </w:r>
      <w:r>
        <w:rPr>
          <w:rFonts w:ascii="仿宋" w:hAnsi="仿宋"/>
          <w:sz w:val="32"/>
        </w:rPr>
        <w:t>70882</w:t>
      </w:r>
      <w:r>
        <w:rPr>
          <w:rFonts w:ascii="仿宋" w:hAnsi="仿宋"/>
          <w:sz w:val="32"/>
        </w:rPr>
        <w:t>条的事实正确。</w:t>
      </w:r>
    </w:p>
    <w:p w:rsidR="009668B6" w:rsidRDefault="00B9188D">
      <w:pPr>
        <w:ind w:firstLineChars="200" w:firstLine="640"/>
      </w:pPr>
      <w:r>
        <w:rPr>
          <w:rFonts w:ascii="仿宋" w:hAnsi="仿宋"/>
          <w:sz w:val="32"/>
        </w:rPr>
        <w:t>本院二审经审理认为，上诉人郭某甲非法使用未取得电信设备进网许可的</w:t>
      </w:r>
      <w:r>
        <w:rPr>
          <w:rFonts w:ascii="仿宋" w:hAnsi="仿宋"/>
          <w:sz w:val="32"/>
        </w:rPr>
        <w:t>“</w:t>
      </w:r>
      <w:r>
        <w:rPr>
          <w:rFonts w:ascii="仿宋" w:hAnsi="仿宋"/>
          <w:sz w:val="32"/>
        </w:rPr>
        <w:t>伪基站</w:t>
      </w:r>
      <w:r>
        <w:rPr>
          <w:rFonts w:ascii="仿宋" w:hAnsi="仿宋"/>
          <w:sz w:val="32"/>
        </w:rPr>
        <w:t>”</w:t>
      </w:r>
      <w:r>
        <w:rPr>
          <w:rFonts w:ascii="仿宋" w:hAnsi="仿宋"/>
          <w:sz w:val="32"/>
        </w:rPr>
        <w:t>向手机用户</w:t>
      </w:r>
      <w:r>
        <w:rPr>
          <w:rFonts w:ascii="仿宋" w:hAnsi="仿宋"/>
          <w:sz w:val="32"/>
        </w:rPr>
        <w:t>发送广告，危害公共安全，其行为确已构成破坏公用电信设施罪。上诉人郭某甲上诉称原审判决认定罪名不当、属过失犯罪的上诉理由不能成立。原审判决根据上诉人郭某甲归案后如实供述犯罪事实，有悔罪表现，对其已从轻处罚。因此上诉人上诉理由及辩护人辩护意见不再采纳。西宁市人民检察院提出原审判决认定事实清楚，证据确实、充分，定罪准确，量刑适当，建议二审驳回上诉，维持原判的出庭意见正确，予以采纳。裁定：驳回上诉，维持原判。</w:t>
      </w:r>
    </w:p>
    <w:p w:rsidR="009668B6" w:rsidRDefault="00B9188D">
      <w:pPr>
        <w:ind w:firstLineChars="200" w:firstLine="640"/>
      </w:pPr>
      <w:r>
        <w:rPr>
          <w:rFonts w:ascii="仿宋" w:hAnsi="仿宋"/>
          <w:sz w:val="32"/>
        </w:rPr>
        <w:t>本案再审期间，经提审，郭某甲自辩称，其对原审判</w:t>
      </w:r>
      <w:r>
        <w:rPr>
          <w:rFonts w:ascii="仿宋" w:hAnsi="仿宋"/>
          <w:sz w:val="32"/>
        </w:rPr>
        <w:lastRenderedPageBreak/>
        <w:t>决认定利用</w:t>
      </w:r>
      <w:r>
        <w:rPr>
          <w:rFonts w:ascii="仿宋" w:hAnsi="仿宋"/>
          <w:sz w:val="32"/>
        </w:rPr>
        <w:t>“</w:t>
      </w:r>
      <w:r>
        <w:rPr>
          <w:rFonts w:ascii="仿宋" w:hAnsi="仿宋"/>
          <w:sz w:val="32"/>
        </w:rPr>
        <w:t>伪基站</w:t>
      </w:r>
      <w:r>
        <w:rPr>
          <w:rFonts w:ascii="仿宋" w:hAnsi="仿宋"/>
          <w:sz w:val="32"/>
        </w:rPr>
        <w:t>”</w:t>
      </w:r>
      <w:r>
        <w:rPr>
          <w:rFonts w:ascii="仿宋" w:hAnsi="仿宋"/>
          <w:sz w:val="32"/>
        </w:rPr>
        <w:t>发送信息的事实认可，但认为他是受雇于蔡聚</w:t>
      </w:r>
      <w:r>
        <w:rPr>
          <w:rFonts w:ascii="仿宋" w:hAnsi="仿宋"/>
          <w:sz w:val="32"/>
        </w:rPr>
        <w:t>良，设备也是蔡聚良提供的，并不知道该行为是犯罪，在侦查阶段提供了举报线索。原审判决以破坏公用电信设施罪定性错误，其行为只是擅自使用无线电干扰了电信信号，不存在破坏行为，原审量刑过重，请求改判。</w:t>
      </w:r>
    </w:p>
    <w:p w:rsidR="009668B6" w:rsidRDefault="00B9188D">
      <w:pPr>
        <w:ind w:firstLineChars="200" w:firstLine="640"/>
      </w:pPr>
      <w:r>
        <w:rPr>
          <w:rFonts w:ascii="仿宋" w:hAnsi="仿宋"/>
          <w:sz w:val="32"/>
        </w:rPr>
        <w:t>郭自宾提出书面辩护意见认为，（一）原判决依照《中华人民共和国刑法》第一百二十四条之规定，判决被告人郭某甲犯破坏公用电信设施罪，定性错误。被告人系受雇于他人，利用老板提供的</w:t>
      </w:r>
      <w:r>
        <w:rPr>
          <w:rFonts w:ascii="仿宋" w:hAnsi="仿宋"/>
          <w:sz w:val="32"/>
        </w:rPr>
        <w:t>“</w:t>
      </w:r>
      <w:r>
        <w:rPr>
          <w:rFonts w:ascii="仿宋" w:hAnsi="仿宋"/>
          <w:sz w:val="32"/>
        </w:rPr>
        <w:t>伪基站</w:t>
      </w:r>
      <w:r>
        <w:rPr>
          <w:rFonts w:ascii="仿宋" w:hAnsi="仿宋"/>
          <w:sz w:val="32"/>
        </w:rPr>
        <w:t>”</w:t>
      </w:r>
      <w:r>
        <w:rPr>
          <w:rFonts w:ascii="仿宋" w:hAnsi="仿宋"/>
          <w:sz w:val="32"/>
        </w:rPr>
        <w:t>设备，实施群发广告短信的行为，并没有采用截断通信线路、损毁通信设备或者删除、修改、增加电信网计算机信息系统中存储、处理或者传输的数据和应用</w:t>
      </w:r>
      <w:r>
        <w:rPr>
          <w:rFonts w:ascii="仿宋" w:hAnsi="仿宋"/>
          <w:sz w:val="32"/>
        </w:rPr>
        <w:t>程序等手段，实施故意破坏正在使用的公用电信设施的行为。（二）被告人有法定与酌定的从轻、减轻处罚的情节。被告人到案后主动提供线索，帮助侦查机关很快抓获组织被告人等实施该行为的雇佣老板，应当认定为立功表现，可以从轻或减轻处罚。被告人归案后如实供述自己的犯罪事实，在庭审中也自愿认罪，具有法定从轻处罚的情节。（三）被告人郭某甲初中文化程度，法律意识淡薄，主观上没有实施破坏公用电信设施的故意。</w:t>
      </w:r>
    </w:p>
    <w:p w:rsidR="009668B6" w:rsidRDefault="00B9188D">
      <w:pPr>
        <w:ind w:firstLineChars="200" w:firstLine="640"/>
      </w:pPr>
      <w:r>
        <w:rPr>
          <w:rFonts w:ascii="仿宋" w:hAnsi="仿宋"/>
          <w:sz w:val="32"/>
        </w:rPr>
        <w:t>西宁市人民检察院认为</w:t>
      </w:r>
      <w:r>
        <w:rPr>
          <w:rFonts w:ascii="仿宋" w:hAnsi="仿宋"/>
          <w:sz w:val="32"/>
        </w:rPr>
        <w:t>,</w:t>
      </w:r>
      <w:r>
        <w:rPr>
          <w:rFonts w:ascii="仿宋" w:hAnsi="仿宋"/>
          <w:sz w:val="32"/>
        </w:rPr>
        <w:t>本案一、二审认定的事实清楚</w:t>
      </w:r>
      <w:r>
        <w:rPr>
          <w:rFonts w:ascii="仿宋" w:hAnsi="仿宋"/>
          <w:sz w:val="32"/>
        </w:rPr>
        <w:t>,</w:t>
      </w:r>
      <w:r>
        <w:rPr>
          <w:rFonts w:ascii="仿宋" w:hAnsi="仿宋"/>
          <w:sz w:val="32"/>
        </w:rPr>
        <w:t>证据充分</w:t>
      </w:r>
      <w:r>
        <w:rPr>
          <w:rFonts w:ascii="仿宋" w:hAnsi="仿宋"/>
          <w:sz w:val="32"/>
        </w:rPr>
        <w:t>,</w:t>
      </w:r>
      <w:r>
        <w:rPr>
          <w:rFonts w:ascii="仿宋" w:hAnsi="仿宋"/>
          <w:sz w:val="32"/>
        </w:rPr>
        <w:t>量刑适当</w:t>
      </w:r>
      <w:r>
        <w:rPr>
          <w:rFonts w:ascii="仿宋" w:hAnsi="仿宋"/>
          <w:sz w:val="32"/>
        </w:rPr>
        <w:t>,</w:t>
      </w:r>
      <w:r>
        <w:rPr>
          <w:rFonts w:ascii="仿宋" w:hAnsi="仿宋"/>
          <w:sz w:val="32"/>
        </w:rPr>
        <w:t>适用法律正确</w:t>
      </w:r>
      <w:r>
        <w:rPr>
          <w:rFonts w:ascii="仿宋" w:hAnsi="仿宋"/>
          <w:sz w:val="32"/>
        </w:rPr>
        <w:t>,</w:t>
      </w:r>
      <w:r>
        <w:rPr>
          <w:rFonts w:ascii="仿宋" w:hAnsi="仿宋"/>
          <w:sz w:val="32"/>
        </w:rPr>
        <w:t>审判程序合法。原审被告人郭某甲利用</w:t>
      </w:r>
      <w:r>
        <w:rPr>
          <w:rFonts w:ascii="仿宋" w:hAnsi="仿宋"/>
          <w:sz w:val="32"/>
        </w:rPr>
        <w:t>“</w:t>
      </w:r>
      <w:r>
        <w:rPr>
          <w:rFonts w:ascii="仿宋" w:hAnsi="仿宋"/>
          <w:sz w:val="32"/>
        </w:rPr>
        <w:t>伪基</w:t>
      </w:r>
      <w:r>
        <w:rPr>
          <w:rFonts w:ascii="仿宋" w:hAnsi="仿宋"/>
          <w:sz w:val="32"/>
        </w:rPr>
        <w:t>站</w:t>
      </w:r>
      <w:r>
        <w:rPr>
          <w:rFonts w:ascii="仿宋" w:hAnsi="仿宋"/>
          <w:sz w:val="32"/>
        </w:rPr>
        <w:t>”</w:t>
      </w:r>
      <w:r>
        <w:rPr>
          <w:rFonts w:ascii="仿宋" w:hAnsi="仿宋"/>
          <w:sz w:val="32"/>
        </w:rPr>
        <w:t>设备发送信息的行为，根据最</w:t>
      </w:r>
      <w:r>
        <w:rPr>
          <w:rFonts w:ascii="仿宋" w:hAnsi="仿宋"/>
          <w:sz w:val="32"/>
        </w:rPr>
        <w:lastRenderedPageBreak/>
        <w:t>高人民法院、最高人民检察院、公安部、国家安全部关于依法办理非法生产销售使用</w:t>
      </w:r>
      <w:r>
        <w:rPr>
          <w:rFonts w:ascii="仿宋" w:hAnsi="仿宋"/>
          <w:sz w:val="32"/>
        </w:rPr>
        <w:t>“</w:t>
      </w:r>
      <w:r>
        <w:rPr>
          <w:rFonts w:ascii="仿宋" w:hAnsi="仿宋"/>
          <w:sz w:val="32"/>
        </w:rPr>
        <w:t>伪基站</w:t>
      </w:r>
      <w:r>
        <w:rPr>
          <w:rFonts w:ascii="仿宋" w:hAnsi="仿宋"/>
          <w:sz w:val="32"/>
        </w:rPr>
        <w:t>”</w:t>
      </w:r>
      <w:r>
        <w:rPr>
          <w:rFonts w:ascii="仿宋" w:hAnsi="仿宋"/>
          <w:sz w:val="32"/>
        </w:rPr>
        <w:t>设备案件的意见（公通字</w:t>
      </w:r>
      <w:r>
        <w:rPr>
          <w:rFonts w:ascii="仿宋" w:hAnsi="仿宋"/>
          <w:sz w:val="32"/>
        </w:rPr>
        <w:t>13</w:t>
      </w:r>
      <w:r>
        <w:rPr>
          <w:rFonts w:ascii="仿宋" w:hAnsi="仿宋"/>
          <w:sz w:val="32"/>
        </w:rPr>
        <w:t>号）中解释：</w:t>
      </w:r>
      <w:r>
        <w:rPr>
          <w:rFonts w:ascii="仿宋" w:hAnsi="仿宋"/>
          <w:sz w:val="32"/>
        </w:rPr>
        <w:t>“</w:t>
      </w:r>
      <w:r>
        <w:rPr>
          <w:rFonts w:ascii="仿宋" w:hAnsi="仿宋"/>
          <w:sz w:val="32"/>
        </w:rPr>
        <w:t>伪基站</w:t>
      </w:r>
      <w:r>
        <w:rPr>
          <w:rFonts w:ascii="仿宋" w:hAnsi="仿宋"/>
          <w:sz w:val="32"/>
        </w:rPr>
        <w:t>”</w:t>
      </w:r>
      <w:r>
        <w:rPr>
          <w:rFonts w:ascii="仿宋" w:hAnsi="仿宋"/>
          <w:sz w:val="32"/>
        </w:rPr>
        <w:t>设备是未取得电信设备进网许可证和无线电发射设备型号核准的非法无线电通信设备，具有搜取手机用户信息，强行向不特定用户手机发送短信息等到功能，使用过程中会非法占用公众移动通信频率，局部阻断公众移动通信网络信号。其中第一条第（二）项规定：非法使用</w:t>
      </w:r>
      <w:r>
        <w:rPr>
          <w:rFonts w:ascii="仿宋" w:hAnsi="仿宋"/>
          <w:sz w:val="32"/>
        </w:rPr>
        <w:t>“</w:t>
      </w:r>
      <w:r>
        <w:rPr>
          <w:rFonts w:ascii="仿宋" w:hAnsi="仿宋"/>
          <w:sz w:val="32"/>
        </w:rPr>
        <w:t>伪基站</w:t>
      </w:r>
      <w:r>
        <w:rPr>
          <w:rFonts w:ascii="仿宋" w:hAnsi="仿宋"/>
          <w:sz w:val="32"/>
        </w:rPr>
        <w:t>”</w:t>
      </w:r>
      <w:r>
        <w:rPr>
          <w:rFonts w:ascii="仿宋" w:hAnsi="仿宋"/>
          <w:sz w:val="32"/>
        </w:rPr>
        <w:t>设备干扰公用电信网络信号，危害公共安全的，依照《刑法》第一百二十四条第一款的规定，以破坏公用电信设施</w:t>
      </w:r>
      <w:r>
        <w:rPr>
          <w:rFonts w:ascii="仿宋" w:hAnsi="仿宋"/>
          <w:sz w:val="32"/>
        </w:rPr>
        <w:t>罪追究刑事责任；同时构成虚假广告罪、非法获取公民个人信息罪、破坏计算机信息系统罪、扰乱无线电通讯管理秩序罪的，依照处罚较重的规定追究刑事责任。除法律、司法解释另有规定外，利用</w:t>
      </w:r>
      <w:r>
        <w:rPr>
          <w:rFonts w:ascii="仿宋" w:hAnsi="仿宋"/>
          <w:sz w:val="32"/>
        </w:rPr>
        <w:t>“</w:t>
      </w:r>
      <w:r>
        <w:rPr>
          <w:rFonts w:ascii="仿宋" w:hAnsi="仿宋"/>
          <w:sz w:val="32"/>
        </w:rPr>
        <w:t>伪基站</w:t>
      </w:r>
      <w:r>
        <w:rPr>
          <w:rFonts w:ascii="仿宋" w:hAnsi="仿宋"/>
          <w:sz w:val="32"/>
        </w:rPr>
        <w:t>”</w:t>
      </w:r>
      <w:r>
        <w:rPr>
          <w:rFonts w:ascii="仿宋" w:hAnsi="仿宋"/>
          <w:sz w:val="32"/>
        </w:rPr>
        <w:t>设备实施诈骗等其他犯罪行为，同时构成破坏公用电信设施罪的，依照处罚较重的规定追究刑事责任。因此，原审被告人郭某甲的行为已触犯《中华人民共和国刑法》第一百二十四条规定，其行为确已构成破坏公用电信设施罪。且原审法院在综合考虑到其认罪态度、犯罪情节的情况下，对其已酌情从轻处罚，量刑并无不当。综上所述，原审判决认定的事实清楚，证据确实</w:t>
      </w:r>
      <w:r>
        <w:rPr>
          <w:rFonts w:ascii="仿宋" w:hAnsi="仿宋"/>
          <w:sz w:val="32"/>
        </w:rPr>
        <w:t>充分，量刑适当，适用法律正确，审判程序合法，建议维持原判。</w:t>
      </w:r>
    </w:p>
    <w:p w:rsidR="009668B6" w:rsidRDefault="00B9188D">
      <w:pPr>
        <w:ind w:firstLineChars="200" w:firstLine="640"/>
      </w:pPr>
      <w:r>
        <w:rPr>
          <w:rFonts w:ascii="仿宋" w:hAnsi="仿宋"/>
          <w:sz w:val="32"/>
        </w:rPr>
        <w:t>再审查明的事实与原审查明的事实一致，本院予以确</w:t>
      </w:r>
      <w:r>
        <w:rPr>
          <w:rFonts w:ascii="仿宋" w:hAnsi="仿宋"/>
          <w:sz w:val="32"/>
        </w:rPr>
        <w:lastRenderedPageBreak/>
        <w:t>认。</w:t>
      </w:r>
    </w:p>
    <w:p w:rsidR="009668B6" w:rsidRDefault="00B9188D">
      <w:pPr>
        <w:ind w:firstLineChars="200" w:firstLine="640"/>
      </w:pPr>
      <w:r>
        <w:rPr>
          <w:rFonts w:ascii="仿宋" w:hAnsi="仿宋"/>
          <w:sz w:val="32"/>
        </w:rPr>
        <w:t>本院认为，根据《最高人民法院关于审理破坏公用电信设施刑事案件具体应用法律若干问题的解释》第一条规定，破坏公用电信设施，是指采用截断通信线路、损毁通信设备或者删除、修改、增加电信网计算机信息系统中存储、处理或者传输的数据和应用程序等手段，故意破坏正在使用的公用电信设施的行为。并对具有五种情形的依照《刑法》第一百二十四条规定定罪处罚。</w:t>
      </w:r>
      <w:r>
        <w:rPr>
          <w:rFonts w:ascii="仿宋" w:hAnsi="仿宋"/>
          <w:sz w:val="32"/>
        </w:rPr>
        <w:t>2014</w:t>
      </w:r>
      <w:r>
        <w:rPr>
          <w:rFonts w:ascii="仿宋" w:hAnsi="仿宋"/>
          <w:sz w:val="32"/>
        </w:rPr>
        <w:t>年最高人民法院、最高人民检察院、公安部、国家安全部《关于依法</w:t>
      </w:r>
      <w:r>
        <w:rPr>
          <w:rFonts w:ascii="仿宋" w:hAnsi="仿宋"/>
          <w:sz w:val="32"/>
        </w:rPr>
        <w:t>办理非法生产销售使用</w:t>
      </w:r>
      <w:r>
        <w:rPr>
          <w:rFonts w:ascii="仿宋" w:hAnsi="仿宋"/>
          <w:sz w:val="32"/>
        </w:rPr>
        <w:t>“</w:t>
      </w:r>
      <w:r>
        <w:rPr>
          <w:rFonts w:ascii="仿宋" w:hAnsi="仿宋"/>
          <w:sz w:val="32"/>
        </w:rPr>
        <w:t>伪基站</w:t>
      </w:r>
      <w:r>
        <w:rPr>
          <w:rFonts w:ascii="仿宋" w:hAnsi="仿宋"/>
          <w:sz w:val="32"/>
        </w:rPr>
        <w:t>”</w:t>
      </w:r>
      <w:r>
        <w:rPr>
          <w:rFonts w:ascii="仿宋" w:hAnsi="仿宋"/>
          <w:sz w:val="32"/>
        </w:rPr>
        <w:t>设备案件的意见》公通字（</w:t>
      </w:r>
      <w:r>
        <w:rPr>
          <w:rFonts w:ascii="仿宋" w:hAnsi="仿宋"/>
          <w:sz w:val="32"/>
        </w:rPr>
        <w:t>2014</w:t>
      </w:r>
      <w:r>
        <w:rPr>
          <w:rFonts w:ascii="仿宋" w:hAnsi="仿宋"/>
          <w:sz w:val="32"/>
        </w:rPr>
        <w:t>）</w:t>
      </w:r>
      <w:r>
        <w:rPr>
          <w:rFonts w:ascii="仿宋" w:hAnsi="仿宋"/>
          <w:sz w:val="32"/>
        </w:rPr>
        <w:t>13</w:t>
      </w:r>
      <w:r>
        <w:rPr>
          <w:rFonts w:ascii="仿宋" w:hAnsi="仿宋"/>
          <w:sz w:val="32"/>
        </w:rPr>
        <w:t>号，该意见第二条明确规定，非法使用</w:t>
      </w:r>
      <w:r>
        <w:rPr>
          <w:rFonts w:ascii="仿宋" w:hAnsi="仿宋"/>
          <w:sz w:val="32"/>
        </w:rPr>
        <w:t>“</w:t>
      </w:r>
      <w:r>
        <w:rPr>
          <w:rFonts w:ascii="仿宋" w:hAnsi="仿宋"/>
          <w:sz w:val="32"/>
        </w:rPr>
        <w:t>伪基站</w:t>
      </w:r>
      <w:r>
        <w:rPr>
          <w:rFonts w:ascii="仿宋" w:hAnsi="仿宋"/>
          <w:sz w:val="32"/>
        </w:rPr>
        <w:t>”</w:t>
      </w:r>
      <w:r>
        <w:rPr>
          <w:rFonts w:ascii="仿宋" w:hAnsi="仿宋"/>
          <w:sz w:val="32"/>
        </w:rPr>
        <w:t>设备干扰公用电信网络信号，危害公共安全的，依照《刑法》第一百二十四条第一款的规定，以破坏公用电信设施罪追究刑事责任；同时构成虚假广告罪、非法获取公民个人信息罪、破坏计算机信息系统罪、扰乱无线电通讯管理秩序罪的，依照处罚较重的规定追究刑事责任。在两高两部出台意见，明确依法打击</w:t>
      </w:r>
      <w:r>
        <w:rPr>
          <w:rFonts w:ascii="仿宋" w:hAnsi="仿宋"/>
          <w:sz w:val="32"/>
        </w:rPr>
        <w:t>“</w:t>
      </w:r>
      <w:r>
        <w:rPr>
          <w:rFonts w:ascii="仿宋" w:hAnsi="仿宋"/>
          <w:sz w:val="32"/>
        </w:rPr>
        <w:t>伪基站</w:t>
      </w:r>
      <w:r>
        <w:rPr>
          <w:rFonts w:ascii="仿宋" w:hAnsi="仿宋"/>
          <w:sz w:val="32"/>
        </w:rPr>
        <w:t>”</w:t>
      </w:r>
      <w:r>
        <w:rPr>
          <w:rFonts w:ascii="仿宋" w:hAnsi="仿宋"/>
          <w:sz w:val="32"/>
        </w:rPr>
        <w:t>犯罪背景下，公诉机关对使用</w:t>
      </w:r>
      <w:r>
        <w:rPr>
          <w:rFonts w:ascii="仿宋" w:hAnsi="仿宋"/>
          <w:sz w:val="32"/>
        </w:rPr>
        <w:t>“</w:t>
      </w:r>
      <w:r>
        <w:rPr>
          <w:rFonts w:ascii="仿宋" w:hAnsi="仿宋"/>
          <w:sz w:val="32"/>
        </w:rPr>
        <w:t>伪基站</w:t>
      </w:r>
      <w:r>
        <w:rPr>
          <w:rFonts w:ascii="仿宋" w:hAnsi="仿宋"/>
          <w:sz w:val="32"/>
        </w:rPr>
        <w:t>”</w:t>
      </w:r>
      <w:r>
        <w:rPr>
          <w:rFonts w:ascii="仿宋" w:hAnsi="仿宋"/>
          <w:sz w:val="32"/>
        </w:rPr>
        <w:t>群发短信的行为以破坏公用电信设施罪起诉并无不当之处。然而，《刑法修正案九》实施后</w:t>
      </w:r>
      <w:r>
        <w:rPr>
          <w:rFonts w:ascii="仿宋" w:hAnsi="仿宋"/>
          <w:sz w:val="32"/>
        </w:rPr>
        <w:t>，对使用</w:t>
      </w:r>
      <w:r>
        <w:rPr>
          <w:rFonts w:ascii="仿宋" w:hAnsi="仿宋"/>
          <w:sz w:val="32"/>
        </w:rPr>
        <w:t>“</w:t>
      </w:r>
      <w:r>
        <w:rPr>
          <w:rFonts w:ascii="仿宋" w:hAnsi="仿宋"/>
          <w:sz w:val="32"/>
        </w:rPr>
        <w:t>伪基站</w:t>
      </w:r>
      <w:r>
        <w:rPr>
          <w:rFonts w:ascii="仿宋" w:hAnsi="仿宋"/>
          <w:sz w:val="32"/>
        </w:rPr>
        <w:t>”</w:t>
      </w:r>
      <w:r>
        <w:rPr>
          <w:rFonts w:ascii="仿宋" w:hAnsi="仿宋"/>
          <w:sz w:val="32"/>
        </w:rPr>
        <w:t>群发短信信息案件定性已发生根本性变化，都以扰乱无线电通讯管理秩序罪定罪处罚。《刑法修正案（九）》第三十条规定：将《刑法》第二百八十八条</w:t>
      </w:r>
      <w:r>
        <w:rPr>
          <w:rFonts w:ascii="仿宋" w:hAnsi="仿宋"/>
          <w:sz w:val="32"/>
        </w:rPr>
        <w:lastRenderedPageBreak/>
        <w:t>（扰乱无线电管理秩序罪）第一款修改为：</w:t>
      </w:r>
      <w:r>
        <w:rPr>
          <w:rFonts w:ascii="仿宋" w:hAnsi="仿宋"/>
          <w:sz w:val="32"/>
        </w:rPr>
        <w:t>“</w:t>
      </w:r>
      <w:r>
        <w:rPr>
          <w:rFonts w:ascii="仿宋" w:hAnsi="仿宋"/>
          <w:sz w:val="32"/>
        </w:rPr>
        <w:t>违反国家规定，擅自设置、使用无线电电台（站），或者擅自使用无线电频率，干扰无线电通讯秩序，情节严重的，处三年以下有期徒刑、拘役或者管制，并处或者单处罚金；情节特别严重的，处三年以上七年以下有期徒刑，并处罚金。</w:t>
      </w:r>
      <w:r>
        <w:rPr>
          <w:rFonts w:ascii="仿宋" w:hAnsi="仿宋"/>
          <w:sz w:val="32"/>
        </w:rPr>
        <w:t>”</w:t>
      </w:r>
      <w:r>
        <w:rPr>
          <w:rFonts w:ascii="仿宋" w:hAnsi="仿宋"/>
          <w:sz w:val="32"/>
        </w:rPr>
        <w:t>通过对新旧条文比较，《修正案九》把原文中的</w:t>
      </w:r>
      <w:r>
        <w:rPr>
          <w:rFonts w:ascii="仿宋" w:hAnsi="仿宋"/>
          <w:sz w:val="32"/>
        </w:rPr>
        <w:t>“</w:t>
      </w:r>
      <w:r>
        <w:rPr>
          <w:rFonts w:ascii="仿宋" w:hAnsi="仿宋"/>
          <w:sz w:val="32"/>
        </w:rPr>
        <w:t>经责令停止使用后拒不停止使用</w:t>
      </w:r>
      <w:r>
        <w:rPr>
          <w:rFonts w:ascii="仿宋" w:hAnsi="仿宋"/>
          <w:sz w:val="32"/>
        </w:rPr>
        <w:t>”</w:t>
      </w:r>
      <w:r>
        <w:rPr>
          <w:rFonts w:ascii="仿宋" w:hAnsi="仿宋"/>
          <w:sz w:val="32"/>
        </w:rPr>
        <w:t>删除了，降低了扰乱无线电管理秩序罪的</w:t>
      </w:r>
      <w:r>
        <w:rPr>
          <w:rFonts w:ascii="仿宋" w:hAnsi="仿宋"/>
          <w:sz w:val="32"/>
        </w:rPr>
        <w:t>入罪条件。</w:t>
      </w:r>
      <w:r>
        <w:rPr>
          <w:rFonts w:ascii="仿宋" w:hAnsi="仿宋"/>
          <w:sz w:val="32"/>
        </w:rPr>
        <w:t>“</w:t>
      </w:r>
      <w:r>
        <w:rPr>
          <w:rFonts w:ascii="仿宋" w:hAnsi="仿宋"/>
          <w:sz w:val="32"/>
        </w:rPr>
        <w:t>伪基站</w:t>
      </w:r>
      <w:r>
        <w:rPr>
          <w:rFonts w:ascii="仿宋" w:hAnsi="仿宋"/>
          <w:sz w:val="32"/>
        </w:rPr>
        <w:t>”</w:t>
      </w:r>
      <w:r>
        <w:rPr>
          <w:rFonts w:ascii="仿宋" w:hAnsi="仿宋"/>
          <w:sz w:val="32"/>
        </w:rPr>
        <w:t>设备是未取得电信设备进网许可证和无线电发射设备型号核准的非法无线电通信设备，具有搜取手机用户信息，强行向不特定用户手机发送短信息等功能，使用过程中会非法占用公众移动通信频率，局部阻断公众移动通信网络信号。本案中，被告人郭某甲的行为符合扰乱无线电管理秩序罪的特征，却不符合破坏公用电信设施罪的特征，虽然司法解释和两高两部意见比较明确，但郭某甲利用</w:t>
      </w:r>
      <w:r>
        <w:rPr>
          <w:rFonts w:ascii="仿宋" w:hAnsi="仿宋"/>
          <w:sz w:val="32"/>
        </w:rPr>
        <w:t>“</w:t>
      </w:r>
      <w:r>
        <w:rPr>
          <w:rFonts w:ascii="仿宋" w:hAnsi="仿宋"/>
          <w:sz w:val="32"/>
        </w:rPr>
        <w:t>伪基站</w:t>
      </w:r>
      <w:r>
        <w:rPr>
          <w:rFonts w:ascii="仿宋" w:hAnsi="仿宋"/>
          <w:sz w:val="32"/>
        </w:rPr>
        <w:t>”</w:t>
      </w:r>
      <w:r>
        <w:rPr>
          <w:rFonts w:ascii="仿宋" w:hAnsi="仿宋"/>
          <w:sz w:val="32"/>
        </w:rPr>
        <w:t>设备群发短信的行为，并未实施截断通信线路、损毁通信设备等对电信设施本身的物理性破坏行为，亦未实施删除、修改、增加电信网计算机信息系统中存储</w:t>
      </w:r>
      <w:r>
        <w:rPr>
          <w:rFonts w:ascii="仿宋" w:hAnsi="仿宋"/>
          <w:sz w:val="32"/>
        </w:rPr>
        <w:t>、处理或者传输的数据和应用程序的系统性软件的破坏行为而致电信设施功能性受损。没有造成《解释》所列举的四种达到实际危害公共安全的可量化的后果及危害公共安全的兜底情形。本案的证据并不能证明被告人郭某甲的行为造成《解释》所规定的四种危害后果，</w:t>
      </w:r>
      <w:r>
        <w:rPr>
          <w:rFonts w:ascii="仿宋" w:hAnsi="仿宋"/>
          <w:sz w:val="32"/>
        </w:rPr>
        <w:lastRenderedPageBreak/>
        <w:t>以及危害了不特定多数人的生命、健康或重大公私财产及重大公共利益安全。</w:t>
      </w:r>
    </w:p>
    <w:p w:rsidR="009668B6" w:rsidRDefault="00B9188D">
      <w:pPr>
        <w:ind w:firstLineChars="200" w:firstLine="640"/>
      </w:pPr>
      <w:r>
        <w:rPr>
          <w:rFonts w:ascii="仿宋" w:hAnsi="仿宋"/>
          <w:sz w:val="32"/>
        </w:rPr>
        <w:t>综上</w:t>
      </w:r>
      <w:r>
        <w:rPr>
          <w:rFonts w:ascii="仿宋" w:hAnsi="仿宋"/>
          <w:sz w:val="32"/>
        </w:rPr>
        <w:t>,</w:t>
      </w:r>
      <w:r>
        <w:rPr>
          <w:rFonts w:ascii="仿宋" w:hAnsi="仿宋"/>
          <w:sz w:val="32"/>
        </w:rPr>
        <w:t>本院认为</w:t>
      </w:r>
      <w:r>
        <w:rPr>
          <w:rFonts w:ascii="仿宋" w:hAnsi="仿宋"/>
          <w:sz w:val="32"/>
        </w:rPr>
        <w:t>,</w:t>
      </w:r>
      <w:r>
        <w:rPr>
          <w:rFonts w:ascii="仿宋" w:hAnsi="仿宋"/>
          <w:sz w:val="32"/>
        </w:rPr>
        <w:t>被告人郭某甲违反国家规定</w:t>
      </w:r>
      <w:r>
        <w:rPr>
          <w:rFonts w:ascii="仿宋" w:hAnsi="仿宋"/>
          <w:sz w:val="32"/>
        </w:rPr>
        <w:t>,</w:t>
      </w:r>
      <w:r>
        <w:rPr>
          <w:rFonts w:ascii="仿宋" w:hAnsi="仿宋"/>
          <w:sz w:val="32"/>
        </w:rPr>
        <w:t>擅自设置、使用无线电台</w:t>
      </w:r>
      <w:r>
        <w:rPr>
          <w:rFonts w:ascii="仿宋" w:hAnsi="仿宋"/>
          <w:sz w:val="32"/>
        </w:rPr>
        <w:t>,</w:t>
      </w:r>
      <w:r>
        <w:rPr>
          <w:rFonts w:ascii="仿宋" w:hAnsi="仿宋"/>
          <w:sz w:val="32"/>
        </w:rPr>
        <w:t>干扰无线电通讯秩序</w:t>
      </w:r>
      <w:r>
        <w:rPr>
          <w:rFonts w:ascii="仿宋" w:hAnsi="仿宋"/>
          <w:sz w:val="32"/>
        </w:rPr>
        <w:t>,</w:t>
      </w:r>
      <w:r>
        <w:rPr>
          <w:rFonts w:ascii="仿宋" w:hAnsi="仿宋"/>
          <w:sz w:val="32"/>
        </w:rPr>
        <w:t>情节严重</w:t>
      </w:r>
      <w:r>
        <w:rPr>
          <w:rFonts w:ascii="仿宋" w:hAnsi="仿宋"/>
          <w:sz w:val="32"/>
        </w:rPr>
        <w:t>,</w:t>
      </w:r>
      <w:r>
        <w:rPr>
          <w:rFonts w:ascii="仿宋" w:hAnsi="仿宋"/>
          <w:sz w:val="32"/>
        </w:rPr>
        <w:t>妨害了社会管理秩序</w:t>
      </w:r>
      <w:r>
        <w:rPr>
          <w:rFonts w:ascii="仿宋" w:hAnsi="仿宋"/>
          <w:sz w:val="32"/>
        </w:rPr>
        <w:t>,</w:t>
      </w:r>
      <w:r>
        <w:rPr>
          <w:rFonts w:ascii="仿宋" w:hAnsi="仿宋"/>
          <w:sz w:val="32"/>
        </w:rPr>
        <w:t>其行为已构成扰乱无线电通讯管理秩序罪。公诉机关指控被告人郭某甲犯罪的事实成立</w:t>
      </w:r>
      <w:r>
        <w:rPr>
          <w:rFonts w:ascii="仿宋" w:hAnsi="仿宋"/>
          <w:sz w:val="32"/>
        </w:rPr>
        <w:t>,</w:t>
      </w:r>
      <w:r>
        <w:rPr>
          <w:rFonts w:ascii="仿宋" w:hAnsi="仿宋"/>
          <w:sz w:val="32"/>
        </w:rPr>
        <w:t>但定性不当</w:t>
      </w:r>
      <w:r>
        <w:rPr>
          <w:rFonts w:ascii="仿宋" w:hAnsi="仿宋"/>
          <w:sz w:val="32"/>
        </w:rPr>
        <w:t>,</w:t>
      </w:r>
      <w:r>
        <w:rPr>
          <w:rFonts w:ascii="仿宋" w:hAnsi="仿宋"/>
          <w:sz w:val="32"/>
        </w:rPr>
        <w:t>原一、二审判决、裁定认定被告人郭某甲犯破坏公用电信设施罪不当，应予改判。关于被告人郭某甲辩解及辩护人称其行为应构成扰乱无线电通讯管理秩序罪</w:t>
      </w:r>
      <w:r>
        <w:rPr>
          <w:rFonts w:ascii="仿宋" w:hAnsi="仿宋"/>
          <w:sz w:val="32"/>
        </w:rPr>
        <w:t>,</w:t>
      </w:r>
      <w:r>
        <w:rPr>
          <w:rFonts w:ascii="仿宋" w:hAnsi="仿宋"/>
          <w:sz w:val="32"/>
        </w:rPr>
        <w:t>系初犯</w:t>
      </w:r>
      <w:r>
        <w:rPr>
          <w:rFonts w:ascii="仿宋" w:hAnsi="仿宋"/>
          <w:sz w:val="32"/>
        </w:rPr>
        <w:t>,</w:t>
      </w:r>
      <w:r>
        <w:rPr>
          <w:rFonts w:ascii="仿宋" w:hAnsi="仿宋"/>
          <w:sz w:val="32"/>
        </w:rPr>
        <w:t>认罪态度较好</w:t>
      </w:r>
      <w:r>
        <w:rPr>
          <w:rFonts w:ascii="仿宋" w:hAnsi="仿宋"/>
          <w:sz w:val="32"/>
        </w:rPr>
        <w:t>,</w:t>
      </w:r>
      <w:r>
        <w:rPr>
          <w:rFonts w:ascii="仿宋" w:hAnsi="仿宋"/>
          <w:sz w:val="32"/>
        </w:rPr>
        <w:t>主观恶性小等辩解、辩护意见</w:t>
      </w:r>
      <w:r>
        <w:rPr>
          <w:rFonts w:ascii="仿宋" w:hAnsi="仿宋"/>
          <w:sz w:val="32"/>
        </w:rPr>
        <w:t>,</w:t>
      </w:r>
      <w:r>
        <w:rPr>
          <w:rFonts w:ascii="仿宋" w:hAnsi="仿宋"/>
          <w:sz w:val="32"/>
        </w:rPr>
        <w:t>本院予以采纳。被告人郭某甲的辩护人郭自宾认为郭某甲是过失犯罪，并有立功表现，应予减轻处罚的理由不成立，不予采纳。鉴于</w:t>
      </w:r>
      <w:r>
        <w:rPr>
          <w:rFonts w:ascii="仿宋" w:hAnsi="仿宋"/>
          <w:sz w:val="32"/>
        </w:rPr>
        <w:t>被告人郭某甲归案后</w:t>
      </w:r>
      <w:r>
        <w:rPr>
          <w:rFonts w:ascii="仿宋" w:hAnsi="仿宋"/>
          <w:sz w:val="32"/>
        </w:rPr>
        <w:t>,</w:t>
      </w:r>
      <w:r>
        <w:rPr>
          <w:rFonts w:ascii="仿宋" w:hAnsi="仿宋"/>
          <w:sz w:val="32"/>
        </w:rPr>
        <w:t>能如实供述了自己的罪行</w:t>
      </w:r>
      <w:r>
        <w:rPr>
          <w:rFonts w:ascii="仿宋" w:hAnsi="仿宋"/>
          <w:sz w:val="32"/>
        </w:rPr>
        <w:t>,</w:t>
      </w:r>
      <w:r>
        <w:rPr>
          <w:rFonts w:ascii="仿宋" w:hAnsi="仿宋"/>
          <w:sz w:val="32"/>
        </w:rPr>
        <w:t>并积极交纳罚金，具有认罪、悔罪表现，依法可从轻处罚。依照《中华人民共和国刑法》第二百八十八条第一款、第六十八条、第五十二条、第五十三条、第六十四条，《中华人民共和国刑事诉讼法》第二百四十五条规定</w:t>
      </w:r>
      <w:r>
        <w:rPr>
          <w:rFonts w:ascii="仿宋" w:hAnsi="仿宋"/>
          <w:sz w:val="32"/>
        </w:rPr>
        <w:t>,</w:t>
      </w:r>
      <w:r>
        <w:rPr>
          <w:rFonts w:ascii="仿宋" w:hAnsi="仿宋"/>
          <w:sz w:val="32"/>
        </w:rPr>
        <w:t>判决如下</w:t>
      </w:r>
      <w:r>
        <w:rPr>
          <w:rFonts w:ascii="仿宋" w:hAnsi="仿宋"/>
          <w:sz w:val="32"/>
        </w:rPr>
        <w:t>:</w:t>
      </w:r>
    </w:p>
    <w:p w:rsidR="009668B6" w:rsidRDefault="00B9188D">
      <w:pPr>
        <w:ind w:firstLineChars="200" w:firstLine="640"/>
      </w:pPr>
      <w:r>
        <w:rPr>
          <w:rFonts w:ascii="仿宋" w:hAnsi="仿宋"/>
          <w:sz w:val="32"/>
        </w:rPr>
        <w:t>一、维持青海省西宁市城西区人民法院（</w:t>
      </w:r>
      <w:r>
        <w:rPr>
          <w:rFonts w:ascii="仿宋" w:hAnsi="仿宋"/>
          <w:sz w:val="32"/>
        </w:rPr>
        <w:t>2016</w:t>
      </w:r>
      <w:r>
        <w:rPr>
          <w:rFonts w:ascii="仿宋" w:hAnsi="仿宋"/>
          <w:sz w:val="32"/>
        </w:rPr>
        <w:t>）青</w:t>
      </w:r>
      <w:r>
        <w:rPr>
          <w:rFonts w:ascii="仿宋" w:hAnsi="仿宋"/>
          <w:sz w:val="32"/>
        </w:rPr>
        <w:t>0104</w:t>
      </w:r>
      <w:r>
        <w:rPr>
          <w:rFonts w:ascii="仿宋" w:hAnsi="仿宋"/>
          <w:sz w:val="32"/>
        </w:rPr>
        <w:t>刑初</w:t>
      </w:r>
      <w:r>
        <w:rPr>
          <w:rFonts w:ascii="仿宋" w:hAnsi="仿宋"/>
          <w:sz w:val="32"/>
        </w:rPr>
        <w:t>73</w:t>
      </w:r>
      <w:r>
        <w:rPr>
          <w:rFonts w:ascii="仿宋" w:hAnsi="仿宋"/>
          <w:sz w:val="32"/>
        </w:rPr>
        <w:t>号刑事判决第二项</w:t>
      </w:r>
      <w:r>
        <w:rPr>
          <w:rFonts w:ascii="仿宋" w:hAnsi="仿宋"/>
          <w:sz w:val="32"/>
        </w:rPr>
        <w:t>,</w:t>
      </w:r>
      <w:r>
        <w:rPr>
          <w:rFonts w:ascii="仿宋" w:hAnsi="仿宋"/>
          <w:sz w:val="32"/>
        </w:rPr>
        <w:t>即扣押在案的银色电脑主机一台、光宇蓄电池一台、黑色天线一副、黑色充电器一个、银色索尔牌逆变器一个、银色松下笔记本电脑一台，依法没收。</w:t>
      </w:r>
    </w:p>
    <w:p w:rsidR="009668B6" w:rsidRDefault="00B9188D">
      <w:pPr>
        <w:ind w:firstLineChars="200" w:firstLine="640"/>
      </w:pPr>
      <w:r>
        <w:rPr>
          <w:rFonts w:ascii="仿宋" w:hAnsi="仿宋"/>
          <w:sz w:val="32"/>
        </w:rPr>
        <w:lastRenderedPageBreak/>
        <w:t>二、撤销青海省西宁市城西区人民法院（</w:t>
      </w:r>
      <w:r>
        <w:rPr>
          <w:rFonts w:ascii="仿宋" w:hAnsi="仿宋"/>
          <w:sz w:val="32"/>
        </w:rPr>
        <w:t>2016</w:t>
      </w:r>
      <w:r>
        <w:rPr>
          <w:rFonts w:ascii="仿宋" w:hAnsi="仿宋"/>
          <w:sz w:val="32"/>
        </w:rPr>
        <w:t>）青</w:t>
      </w:r>
      <w:r>
        <w:rPr>
          <w:rFonts w:ascii="仿宋" w:hAnsi="仿宋"/>
          <w:sz w:val="32"/>
        </w:rPr>
        <w:t>0104</w:t>
      </w:r>
      <w:r>
        <w:rPr>
          <w:rFonts w:ascii="仿宋" w:hAnsi="仿宋"/>
          <w:sz w:val="32"/>
        </w:rPr>
        <w:t>刑初</w:t>
      </w:r>
      <w:r>
        <w:rPr>
          <w:rFonts w:ascii="仿宋" w:hAnsi="仿宋"/>
          <w:sz w:val="32"/>
        </w:rPr>
        <w:t>73</w:t>
      </w:r>
      <w:r>
        <w:rPr>
          <w:rFonts w:ascii="仿宋" w:hAnsi="仿宋"/>
          <w:sz w:val="32"/>
        </w:rPr>
        <w:t>号刑事判决第一项及西宁市中级人民法院（</w:t>
      </w:r>
      <w:r>
        <w:rPr>
          <w:rFonts w:ascii="仿宋" w:hAnsi="仿宋"/>
          <w:sz w:val="32"/>
        </w:rPr>
        <w:t>2016</w:t>
      </w:r>
      <w:r>
        <w:rPr>
          <w:rFonts w:ascii="仿宋" w:hAnsi="仿宋"/>
          <w:sz w:val="32"/>
        </w:rPr>
        <w:t>）青</w:t>
      </w:r>
      <w:r>
        <w:rPr>
          <w:rFonts w:ascii="仿宋" w:hAnsi="仿宋"/>
          <w:sz w:val="32"/>
        </w:rPr>
        <w:t>01</w:t>
      </w:r>
      <w:r>
        <w:rPr>
          <w:rFonts w:ascii="仿宋" w:hAnsi="仿宋"/>
          <w:sz w:val="32"/>
        </w:rPr>
        <w:t>刑终</w:t>
      </w:r>
      <w:r>
        <w:rPr>
          <w:rFonts w:ascii="仿宋" w:hAnsi="仿宋"/>
          <w:sz w:val="32"/>
        </w:rPr>
        <w:t>56</w:t>
      </w:r>
      <w:r>
        <w:rPr>
          <w:rFonts w:ascii="仿宋" w:hAnsi="仿宋"/>
          <w:sz w:val="32"/>
        </w:rPr>
        <w:t>号刑事裁定书</w:t>
      </w:r>
      <w:r>
        <w:rPr>
          <w:rFonts w:ascii="仿宋" w:hAnsi="仿宋"/>
          <w:sz w:val="32"/>
        </w:rPr>
        <w:t>;</w:t>
      </w:r>
    </w:p>
    <w:p w:rsidR="009668B6" w:rsidRDefault="00B9188D">
      <w:pPr>
        <w:ind w:firstLineChars="200" w:firstLine="640"/>
      </w:pPr>
      <w:r>
        <w:rPr>
          <w:rFonts w:ascii="仿宋" w:hAnsi="仿宋"/>
          <w:sz w:val="32"/>
        </w:rPr>
        <w:t>三、被告人郭某甲犯扰乱无线电通讯管理秩序罪</w:t>
      </w:r>
      <w:r>
        <w:rPr>
          <w:rFonts w:ascii="仿宋" w:hAnsi="仿宋"/>
          <w:sz w:val="32"/>
        </w:rPr>
        <w:t>,</w:t>
      </w:r>
      <w:r>
        <w:rPr>
          <w:rFonts w:ascii="仿宋" w:hAnsi="仿宋"/>
          <w:sz w:val="32"/>
        </w:rPr>
        <w:t>判处有期徒刑一年六个月</w:t>
      </w:r>
      <w:r>
        <w:rPr>
          <w:rFonts w:ascii="仿宋" w:hAnsi="仿宋"/>
          <w:sz w:val="32"/>
        </w:rPr>
        <w:t>,</w:t>
      </w:r>
      <w:r>
        <w:rPr>
          <w:rFonts w:ascii="仿宋" w:hAnsi="仿宋"/>
          <w:sz w:val="32"/>
        </w:rPr>
        <w:t>并处罚金人民币</w:t>
      </w:r>
      <w:r>
        <w:rPr>
          <w:rFonts w:ascii="仿宋" w:hAnsi="仿宋"/>
          <w:sz w:val="32"/>
        </w:rPr>
        <w:t>3000</w:t>
      </w:r>
      <w:r>
        <w:rPr>
          <w:rFonts w:ascii="仿宋" w:hAnsi="仿宋"/>
          <w:sz w:val="32"/>
        </w:rPr>
        <w:t>元。</w:t>
      </w:r>
      <w:r>
        <w:rPr>
          <w:rFonts w:ascii="仿宋" w:hAnsi="仿宋"/>
          <w:sz w:val="32"/>
        </w:rPr>
        <w:t>(</w:t>
      </w:r>
      <w:r>
        <w:rPr>
          <w:rFonts w:ascii="仿宋" w:hAnsi="仿宋"/>
          <w:sz w:val="32"/>
        </w:rPr>
        <w:t>刑期从判决执行之日起计算</w:t>
      </w:r>
      <w:r>
        <w:rPr>
          <w:rFonts w:ascii="仿宋" w:hAnsi="仿宋"/>
          <w:sz w:val="32"/>
        </w:rPr>
        <w:t>,</w:t>
      </w:r>
      <w:r>
        <w:rPr>
          <w:rFonts w:ascii="仿宋" w:hAnsi="仿宋"/>
          <w:sz w:val="32"/>
        </w:rPr>
        <w:t>判决执行以前先行羁押的</w:t>
      </w:r>
      <w:r>
        <w:rPr>
          <w:rFonts w:ascii="仿宋" w:hAnsi="仿宋"/>
          <w:sz w:val="32"/>
        </w:rPr>
        <w:t>,</w:t>
      </w:r>
      <w:r>
        <w:rPr>
          <w:rFonts w:ascii="仿宋" w:hAnsi="仿宋"/>
          <w:sz w:val="32"/>
        </w:rPr>
        <w:t>羁押一日</w:t>
      </w:r>
      <w:r>
        <w:rPr>
          <w:rFonts w:ascii="仿宋" w:hAnsi="仿宋"/>
          <w:sz w:val="32"/>
        </w:rPr>
        <w:t>,</w:t>
      </w:r>
      <w:r>
        <w:rPr>
          <w:rFonts w:ascii="仿宋" w:hAnsi="仿宋"/>
          <w:sz w:val="32"/>
        </w:rPr>
        <w:t>折抵刑期一日</w:t>
      </w:r>
      <w:r>
        <w:rPr>
          <w:rFonts w:ascii="仿宋" w:hAnsi="仿宋"/>
          <w:sz w:val="32"/>
        </w:rPr>
        <w:t>,</w:t>
      </w:r>
      <w:r>
        <w:rPr>
          <w:rFonts w:ascii="仿宋" w:hAnsi="仿宋"/>
          <w:sz w:val="32"/>
        </w:rPr>
        <w:t>即自</w:t>
      </w:r>
      <w:r>
        <w:rPr>
          <w:rFonts w:ascii="仿宋" w:hAnsi="仿宋"/>
          <w:sz w:val="32"/>
        </w:rPr>
        <w:t>2015</w:t>
      </w:r>
      <w:r>
        <w:rPr>
          <w:rFonts w:ascii="仿宋" w:hAnsi="仿宋"/>
          <w:sz w:val="32"/>
        </w:rPr>
        <w:t>年</w:t>
      </w:r>
      <w:r>
        <w:rPr>
          <w:rFonts w:ascii="仿宋" w:hAnsi="仿宋"/>
          <w:sz w:val="32"/>
        </w:rPr>
        <w:t>11</w:t>
      </w:r>
      <w:r>
        <w:rPr>
          <w:rFonts w:ascii="仿宋" w:hAnsi="仿宋"/>
          <w:sz w:val="32"/>
        </w:rPr>
        <w:t>月</w:t>
      </w:r>
      <w:r>
        <w:rPr>
          <w:rFonts w:ascii="仿宋" w:hAnsi="仿宋"/>
          <w:sz w:val="32"/>
        </w:rPr>
        <w:t>27</w:t>
      </w:r>
      <w:r>
        <w:rPr>
          <w:rFonts w:ascii="仿宋" w:hAnsi="仿宋"/>
          <w:sz w:val="32"/>
        </w:rPr>
        <w:t>日起至</w:t>
      </w:r>
      <w:r>
        <w:rPr>
          <w:rFonts w:ascii="仿宋" w:hAnsi="仿宋"/>
          <w:sz w:val="32"/>
        </w:rPr>
        <w:t>2017</w:t>
      </w:r>
      <w:r>
        <w:rPr>
          <w:rFonts w:ascii="仿宋" w:hAnsi="仿宋"/>
          <w:sz w:val="32"/>
        </w:rPr>
        <w:t>年</w:t>
      </w:r>
      <w:r>
        <w:rPr>
          <w:rFonts w:ascii="仿宋" w:hAnsi="仿宋"/>
          <w:sz w:val="32"/>
        </w:rPr>
        <w:t>5</w:t>
      </w:r>
      <w:r>
        <w:rPr>
          <w:rFonts w:ascii="仿宋" w:hAnsi="仿宋"/>
          <w:sz w:val="32"/>
        </w:rPr>
        <w:t>月</w:t>
      </w:r>
      <w:r>
        <w:rPr>
          <w:rFonts w:ascii="仿宋" w:hAnsi="仿宋"/>
          <w:sz w:val="32"/>
        </w:rPr>
        <w:t>26</w:t>
      </w:r>
      <w:r>
        <w:rPr>
          <w:rFonts w:ascii="仿宋" w:hAnsi="仿宋"/>
          <w:sz w:val="32"/>
        </w:rPr>
        <w:t>日止）。</w:t>
      </w:r>
    </w:p>
    <w:p w:rsidR="009668B6" w:rsidRDefault="00B9188D">
      <w:pPr>
        <w:ind w:firstLineChars="200" w:firstLine="640"/>
      </w:pPr>
      <w:r>
        <w:rPr>
          <w:rFonts w:ascii="仿宋" w:hAnsi="仿宋"/>
          <w:sz w:val="32"/>
        </w:rPr>
        <w:t>本判决为终审判决。</w:t>
      </w:r>
    </w:p>
    <w:p w:rsidR="009668B6" w:rsidRDefault="00B9188D">
      <w:pPr>
        <w:ind w:firstLineChars="200" w:firstLine="640"/>
        <w:jc w:val="right"/>
      </w:pPr>
      <w:r>
        <w:rPr>
          <w:rFonts w:ascii="仿宋" w:hAnsi="仿宋"/>
          <w:sz w:val="32"/>
        </w:rPr>
        <w:t>审判长　　付元泰</w:t>
      </w:r>
    </w:p>
    <w:p w:rsidR="009668B6" w:rsidRDefault="00B9188D">
      <w:pPr>
        <w:ind w:firstLineChars="200" w:firstLine="640"/>
        <w:jc w:val="right"/>
      </w:pPr>
      <w:r>
        <w:rPr>
          <w:rFonts w:ascii="仿宋" w:hAnsi="仿宋"/>
          <w:sz w:val="32"/>
        </w:rPr>
        <w:t>审判员　　柳香芳</w:t>
      </w:r>
    </w:p>
    <w:p w:rsidR="009668B6" w:rsidRDefault="00B9188D">
      <w:pPr>
        <w:ind w:firstLineChars="200" w:firstLine="640"/>
        <w:jc w:val="right"/>
      </w:pPr>
      <w:r>
        <w:rPr>
          <w:rFonts w:ascii="仿宋" w:hAnsi="仿宋"/>
          <w:sz w:val="32"/>
        </w:rPr>
        <w:t>审判员　　马秀芬</w:t>
      </w:r>
      <w:r>
        <w:br/>
      </w:r>
    </w:p>
    <w:p w:rsidR="009668B6" w:rsidRDefault="00B9188D">
      <w:pPr>
        <w:ind w:firstLineChars="200" w:firstLine="640"/>
        <w:jc w:val="right"/>
      </w:pPr>
      <w:r>
        <w:rPr>
          <w:rFonts w:ascii="仿宋" w:hAnsi="仿宋"/>
          <w:sz w:val="32"/>
        </w:rPr>
        <w:t>二〇一七年四月十八日</w:t>
      </w:r>
    </w:p>
    <w:p w:rsidR="009668B6" w:rsidRDefault="00B9188D">
      <w:pPr>
        <w:ind w:firstLineChars="200" w:firstLine="640"/>
        <w:jc w:val="right"/>
      </w:pPr>
      <w:r>
        <w:rPr>
          <w:rFonts w:ascii="仿宋" w:hAnsi="仿宋"/>
          <w:sz w:val="32"/>
        </w:rPr>
        <w:t>书记员　　周　毛</w:t>
      </w:r>
    </w:p>
    <w:p w:rsidR="009668B6" w:rsidRDefault="00B9188D">
      <w:pPr>
        <w:ind w:firstLineChars="200" w:firstLine="640"/>
      </w:pPr>
      <w:r>
        <w:rPr>
          <w:rFonts w:ascii="仿宋" w:hAnsi="仿宋"/>
          <w:sz w:val="32"/>
        </w:rPr>
        <w:t>附：审理本案适用的法律条文</w:t>
      </w:r>
    </w:p>
    <w:p w:rsidR="009668B6" w:rsidRDefault="00B9188D">
      <w:pPr>
        <w:ind w:firstLineChars="200" w:firstLine="640"/>
      </w:pPr>
      <w:r>
        <w:rPr>
          <w:rFonts w:ascii="仿宋" w:hAnsi="仿宋"/>
          <w:sz w:val="32"/>
        </w:rPr>
        <w:t>《中华人民共和国刑法》第二百八十八条第一款</w:t>
      </w:r>
      <w:r>
        <w:rPr>
          <w:rFonts w:ascii="仿宋" w:hAnsi="仿宋"/>
          <w:sz w:val="32"/>
        </w:rPr>
        <w:t>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rsidR="009668B6" w:rsidRDefault="00B9188D">
      <w:pPr>
        <w:ind w:firstLineChars="200" w:firstLine="640"/>
      </w:pPr>
      <w:r>
        <w:rPr>
          <w:rFonts w:ascii="仿宋" w:hAnsi="仿宋"/>
          <w:sz w:val="32"/>
        </w:rPr>
        <w:t>第六十八条犯罪分子有揭发他人犯罪行为，查证属实的，或者提供重要线索，从而得以侦破其他案件等立功表</w:t>
      </w:r>
      <w:r>
        <w:rPr>
          <w:rFonts w:ascii="仿宋" w:hAnsi="仿宋"/>
          <w:sz w:val="32"/>
        </w:rPr>
        <w:lastRenderedPageBreak/>
        <w:t>现的，可以从轻或者减轻处罚；有重大立功表现的，可以减轻或者免除处罚。犯罪后自首又有重大立功表现的，应当减轻或者免除处罚。</w:t>
      </w:r>
    </w:p>
    <w:p w:rsidR="009668B6" w:rsidRDefault="00B9188D">
      <w:pPr>
        <w:ind w:firstLineChars="200" w:firstLine="640"/>
      </w:pPr>
      <w:r>
        <w:rPr>
          <w:rFonts w:ascii="仿宋" w:hAnsi="仿宋"/>
          <w:sz w:val="32"/>
        </w:rPr>
        <w:t>第五十二条判处罚金，应当根据犯罪情节决定罚金数额。</w:t>
      </w:r>
    </w:p>
    <w:p w:rsidR="009668B6" w:rsidRDefault="00B9188D">
      <w:pPr>
        <w:ind w:firstLineChars="200" w:firstLine="640"/>
      </w:pPr>
      <w:r>
        <w:rPr>
          <w:rFonts w:ascii="仿宋" w:hAnsi="仿宋"/>
          <w:sz w:val="32"/>
        </w:rPr>
        <w:t>第五十三条罚金在判决指定的期限内一</w:t>
      </w:r>
      <w:r>
        <w:rPr>
          <w:rFonts w:ascii="仿宋" w:hAnsi="仿宋"/>
          <w:sz w:val="32"/>
        </w:rPr>
        <w:t>次或者分期缴纳。期满不缴纳的，强制缴纳。对于不能全部缴纳罚金的，人民法院在任何时候发现被执行人有可以执行的财产，应当随时追缴。如果由于遭遇不能抗拒的灾祸缴纳确实有困难的，可以酌情减少或者免除。</w:t>
      </w:r>
    </w:p>
    <w:p w:rsidR="009668B6" w:rsidRDefault="00B9188D">
      <w:pPr>
        <w:ind w:firstLineChars="200" w:firstLine="640"/>
      </w:pPr>
      <w:r>
        <w:rPr>
          <w:rFonts w:ascii="仿宋" w:hAnsi="仿宋"/>
          <w:sz w:val="32"/>
        </w:rPr>
        <w:t>第六十四条，犯罪分子违法所得的一切财物，应当予以追缴或者责令退赔；对被害人的合法财产，应当及时返还；违禁品和供犯罪所用的本人财物，应当予以没收。没收的财物和罚金，一律上缴国库，五十三不得挪用和自行处理。</w:t>
      </w:r>
    </w:p>
    <w:p w:rsidR="009668B6" w:rsidRDefault="00B9188D">
      <w:pPr>
        <w:ind w:firstLineChars="200" w:firstLine="640"/>
      </w:pPr>
      <w:r>
        <w:rPr>
          <w:rFonts w:ascii="仿宋" w:hAnsi="仿宋"/>
          <w:sz w:val="32"/>
        </w:rPr>
        <w:t>《中华人民共和国刑事诉讼法》第二百四十五条人民法院按照审判监督程序重新审判的案件，应当另行组成合议庭进行。如果原来</w:t>
      </w:r>
      <w:r>
        <w:rPr>
          <w:rFonts w:ascii="仿宋" w:hAnsi="仿宋"/>
          <w:sz w:val="32"/>
        </w:rPr>
        <w:t>是第一审案件，应当依照第一审程序进行审判，所作的判决、裁定，可以上诉、抗诉；如果原来是第二审案件，或者是上级人民法院提审的案件，应当依照第二审程序进行审判，所作的判决、裁定，是终审的判决、裁定。</w:t>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88D" w:rsidRDefault="00B9188D" w:rsidP="00121E63">
      <w:r>
        <w:separator/>
      </w:r>
    </w:p>
  </w:endnote>
  <w:endnote w:type="continuationSeparator" w:id="0">
    <w:p w:rsidR="00B9188D" w:rsidRDefault="00B9188D"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88D" w:rsidRDefault="00B9188D" w:rsidP="00121E63">
      <w:r>
        <w:separator/>
      </w:r>
    </w:p>
  </w:footnote>
  <w:footnote w:type="continuationSeparator" w:id="0">
    <w:p w:rsidR="00B9188D" w:rsidRDefault="00B9188D"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B9188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B9188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B9188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63"/>
    <w:rsid w:val="00121E63"/>
    <w:rsid w:val="0037796B"/>
    <w:rsid w:val="004C1FC2"/>
    <w:rsid w:val="00B9188D"/>
    <w:rsid w:val="00C7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A4DFC13-62B4-4BC8-96E5-EF0E6915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Y Fu</dc:creator>
  <cp:lastModifiedBy>Yong Y Fu</cp:lastModifiedBy>
  <cp:revision>2</cp:revision>
  <dcterms:created xsi:type="dcterms:W3CDTF">2017-08-17T07:21:00Z</dcterms:created>
  <dcterms:modified xsi:type="dcterms:W3CDTF">2017-08-17T07:21:00Z</dcterms:modified>
</cp:coreProperties>
</file>