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7711" w14:textId="5EDFE15C" w:rsidR="00AC3B42" w:rsidRPr="00E60E9F" w:rsidRDefault="00B858CB" w:rsidP="00E60E9F">
      <w:pPr>
        <w:pStyle w:val="2"/>
        <w:numPr>
          <w:ilvl w:val="0"/>
          <w:numId w:val="9"/>
        </w:numPr>
      </w:pPr>
      <w:r>
        <w:rPr>
          <w:rFonts w:hint="eastAsia"/>
        </w:rPr>
        <w:t>친환경</w:t>
      </w:r>
      <w:r w:rsidR="00AF0813">
        <w:rPr>
          <w:rFonts w:hint="eastAsia"/>
        </w:rPr>
        <w:t>적</w:t>
      </w:r>
      <w:r w:rsidR="009F2774">
        <w:rPr>
          <w:rFonts w:hint="eastAsia"/>
        </w:rPr>
        <w:t xml:space="preserve"> 폭발성 폐기물 처리 공정 </w:t>
      </w:r>
      <w:r>
        <w:rPr>
          <w:rFonts w:hint="eastAsia"/>
        </w:rPr>
        <w:t>운전 최적화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F40664" w14:paraId="052CCA45" w14:textId="77777777" w:rsidTr="00C110FF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60284D5D" w14:textId="50EA6966" w:rsidR="00F40664" w:rsidRPr="008C2B49" w:rsidRDefault="00F40664" w:rsidP="00302579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F40664" w14:paraId="2261FD69" w14:textId="77777777" w:rsidTr="00C110FF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2258789C" w14:textId="79973CF6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717AD59" w14:textId="64696574" w:rsidR="00F40664" w:rsidRPr="008965E4" w:rsidRDefault="009F0D25" w:rsidP="0030701B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처리 공정</w:t>
            </w:r>
            <w:r w:rsidR="0030701B">
              <w:rPr>
                <w:rFonts w:hint="eastAsia"/>
                <w:sz w:val="22"/>
                <w:szCs w:val="24"/>
              </w:rPr>
              <w:t>의 이해</w:t>
            </w:r>
          </w:p>
        </w:tc>
      </w:tr>
      <w:tr w:rsidR="00F40664" w14:paraId="32B899A0" w14:textId="77777777" w:rsidTr="00C110FF">
        <w:tc>
          <w:tcPr>
            <w:tcW w:w="988" w:type="dxa"/>
            <w:vAlign w:val="center"/>
          </w:tcPr>
          <w:p w14:paraId="244362F6" w14:textId="42A2BF9E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8384B96" w14:textId="5FE7F0A9" w:rsidR="00F40664" w:rsidRPr="008965E4" w:rsidRDefault="009F277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처리 공정의 대리 모델(</w:t>
            </w:r>
            <w:r>
              <w:rPr>
                <w:sz w:val="22"/>
                <w:szCs w:val="24"/>
              </w:rPr>
              <w:t xml:space="preserve">Surrogate model) </w:t>
            </w:r>
            <w:r>
              <w:rPr>
                <w:rFonts w:hint="eastAsia"/>
                <w:sz w:val="22"/>
                <w:szCs w:val="24"/>
              </w:rPr>
              <w:t>구축</w:t>
            </w:r>
          </w:p>
        </w:tc>
      </w:tr>
      <w:tr w:rsidR="00F40664" w14:paraId="06FBD55F" w14:textId="77777777" w:rsidTr="00C110FF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6EEA6AAF" w14:textId="5EA886E4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320BBA6E" w14:textId="5640AF3E" w:rsidR="00F40664" w:rsidRPr="008965E4" w:rsidRDefault="009F277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대리 모델(</w:t>
            </w:r>
            <w:r>
              <w:rPr>
                <w:sz w:val="22"/>
                <w:szCs w:val="24"/>
              </w:rPr>
              <w:t>Surrogate model)</w:t>
            </w:r>
            <w:r>
              <w:rPr>
                <w:rFonts w:hint="eastAsia"/>
                <w:sz w:val="22"/>
                <w:szCs w:val="24"/>
              </w:rPr>
              <w:t>의</w:t>
            </w:r>
            <w:r w:rsidR="0013406D">
              <w:rPr>
                <w:rFonts w:hint="eastAsia"/>
                <w:sz w:val="22"/>
                <w:szCs w:val="24"/>
              </w:rPr>
              <w:t xml:space="preserve"> 최적 </w:t>
            </w:r>
            <w:r>
              <w:rPr>
                <w:rFonts w:hint="eastAsia"/>
                <w:sz w:val="22"/>
                <w:szCs w:val="24"/>
              </w:rPr>
              <w:t>운전 조건 도출</w:t>
            </w:r>
          </w:p>
        </w:tc>
      </w:tr>
      <w:tr w:rsidR="00B7473E" w14:paraId="7810FD58" w14:textId="77777777" w:rsidTr="00C110FF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05B586A4" w14:textId="2C99613A" w:rsidR="00B7473E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8C2B49"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331A93D" w14:textId="77777777" w:rsidR="00B7473E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공정에 대한 이해</w:t>
            </w:r>
          </w:p>
          <w:p w14:paraId="27DEA1BA" w14:textId="77777777" w:rsidR="0077004F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대상 시스템의 입력과 응답의 관계를 인공신경망으로 모사</w:t>
            </w:r>
          </w:p>
          <w:p w14:paraId="1FFAEADE" w14:textId="38884F11" w:rsidR="0077004F" w:rsidRPr="0077004F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기울기 정보를 사용하지 않는 최적화를 수행하여 최적 조건 도출 </w:t>
            </w:r>
          </w:p>
        </w:tc>
      </w:tr>
    </w:tbl>
    <w:p w14:paraId="010D8433" w14:textId="77777777" w:rsidR="00E63220" w:rsidRDefault="00E63220" w:rsidP="00CC0F3E">
      <w:pPr>
        <w:widowControl/>
        <w:wordWrap/>
        <w:autoSpaceDE/>
        <w:autoSpaceDN/>
        <w:jc w:val="left"/>
      </w:pPr>
    </w:p>
    <w:p w14:paraId="019F8F07" w14:textId="443352C4" w:rsidR="00E63220" w:rsidRDefault="00075315" w:rsidP="00CC0F3E">
      <w:pPr>
        <w:widowControl/>
        <w:wordWrap/>
        <w:autoSpaceDE/>
        <w:autoSpaceDN/>
        <w:jc w:val="left"/>
      </w:pPr>
      <w:r>
        <w:br w:type="page"/>
      </w:r>
    </w:p>
    <w:p w14:paraId="521A0785" w14:textId="144137E7" w:rsidR="00817040" w:rsidRPr="00455BE1" w:rsidRDefault="00455BE1" w:rsidP="00E60E9F">
      <w:pPr>
        <w:pStyle w:val="3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[</w:t>
      </w:r>
      <w:r w:rsidR="00AE4B1F">
        <w:rPr>
          <w:rFonts w:hint="eastAsia"/>
        </w:rPr>
        <w:t>공정 설명</w:t>
      </w:r>
      <w:r>
        <w:rPr>
          <w:rFonts w:hint="eastAsia"/>
        </w:rPr>
        <w:t>]</w:t>
      </w:r>
      <w:r>
        <w:t xml:space="preserve"> </w:t>
      </w:r>
      <w:r w:rsidR="000804C2">
        <w:rPr>
          <w:rFonts w:hint="eastAsia"/>
        </w:rPr>
        <w:t>폭발성 폐기물 처리 공정의</w:t>
      </w:r>
      <w:r>
        <w:rPr>
          <w:rFonts w:hint="eastAsia"/>
        </w:rPr>
        <w:t xml:space="preserve"> 이해</w:t>
      </w:r>
    </w:p>
    <w:p w14:paraId="572A6DE5" w14:textId="21998099" w:rsidR="00BC19C1" w:rsidRDefault="005B5C3F" w:rsidP="00AA74EB">
      <w:pPr>
        <w:keepNext/>
        <w:spacing w:after="0"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18E7337E" wp14:editId="5BB4E22D">
            <wp:extent cx="2075089" cy="271462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319" cy="27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8032" w14:textId="015057D4" w:rsidR="00BC19C1" w:rsidRPr="00BC19C1" w:rsidRDefault="00BC19C1" w:rsidP="00AA74EB">
      <w:pPr>
        <w:pStyle w:val="a6"/>
        <w:spacing w:line="360" w:lineRule="auto"/>
        <w:jc w:val="center"/>
        <w:rPr>
          <w:rFonts w:ascii="한컴바탕" w:eastAsia="굴림" w:hAnsi="굴림" w:cs="굴림"/>
          <w:color w:val="000000"/>
          <w:kern w:val="0"/>
          <w:sz w:val="22"/>
        </w:rPr>
      </w:pPr>
      <w:r>
        <w:t xml:space="preserve">그림 </w:t>
      </w:r>
      <w:r>
        <w:fldChar w:fldCharType="begin"/>
      </w:r>
      <w:r w:rsidRPr="00904F54"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5B5C3F">
        <w:rPr>
          <w:rFonts w:hint="eastAsia"/>
        </w:rPr>
        <w:t xml:space="preserve">폭발성 폐기물 처리를 위한 </w:t>
      </w:r>
      <w:proofErr w:type="spellStart"/>
      <w:r w:rsidR="005B5C3F">
        <w:rPr>
          <w:rFonts w:hint="eastAsia"/>
        </w:rPr>
        <w:t>유동층</w:t>
      </w:r>
      <w:proofErr w:type="spellEnd"/>
      <w:r w:rsidR="005B5C3F">
        <w:rPr>
          <w:rFonts w:hint="eastAsia"/>
        </w:rPr>
        <w:t xml:space="preserve"> 반응기 구조</w:t>
      </w:r>
    </w:p>
    <w:p w14:paraId="1AF8E7C5" w14:textId="77777777" w:rsidR="00BC19C1" w:rsidRDefault="00BC19C1" w:rsidP="00AA74EB">
      <w:pPr>
        <w:spacing w:after="0" w:line="360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28C56593" w14:textId="0C394AE8" w:rsidR="007C017A" w:rsidRPr="00E60E9F" w:rsidRDefault="00183E77" w:rsidP="00E60E9F">
      <w:r>
        <w:rPr>
          <w:rFonts w:hint="eastAsia"/>
        </w:rPr>
        <w:t>군용 무기</w:t>
      </w:r>
      <w:r w:rsidR="00791B19">
        <w:rPr>
          <w:rFonts w:hint="eastAsia"/>
        </w:rPr>
        <w:t xml:space="preserve"> 제작 시 </w:t>
      </w:r>
      <w:r w:rsidR="00791B19">
        <w:t>2-methyl-1,3,5-trinitrobenzene(TNT)</w:t>
      </w:r>
      <w:r w:rsidR="00791B19">
        <w:rPr>
          <w:rFonts w:hint="eastAsia"/>
        </w:rPr>
        <w:t>와 같은 폭발성 물질들이 다량 사용되며 그 결과 많은 양의 폭발성 폐기물이 배출된다.</w:t>
      </w:r>
      <w:r w:rsidR="00791B19">
        <w:t xml:space="preserve"> </w:t>
      </w:r>
      <w:r w:rsidR="004D3C22">
        <w:rPr>
          <w:rFonts w:hint="eastAsia"/>
        </w:rPr>
        <w:t>그러나 이러한 폐기물은 영구적으로 보관할 수 없으며, 보관 가능 기간이 짧기 때문에 일정 기간이 지나면 폐기해야 한다.</w:t>
      </w:r>
      <w:r w:rsidR="004D3C22">
        <w:t xml:space="preserve"> </w:t>
      </w:r>
      <w:r w:rsidR="004D3C22">
        <w:rPr>
          <w:rFonts w:hint="eastAsia"/>
        </w:rPr>
        <w:t>이러한 폭발성 폐기물 처리 공정의 처리를 위한 다양한 방법</w:t>
      </w:r>
      <w:r w:rsidR="007C017A">
        <w:rPr>
          <w:rFonts w:hint="eastAsia"/>
        </w:rPr>
        <w:t xml:space="preserve">이 연구되어 왔다. 일반적으로 Open detonation 방식과 </w:t>
      </w:r>
      <w:r w:rsidR="007C017A">
        <w:t xml:space="preserve">Open burning </w:t>
      </w:r>
      <w:r w:rsidR="007C017A">
        <w:rPr>
          <w:rFonts w:hint="eastAsia"/>
        </w:rPr>
        <w:t>방식을 사용하지만 이들은 많은 양의 폐기물을 처리할 수 없을 뿐만 아니라 다량의 질소산화물(</w:t>
      </w:r>
      <w:r w:rsidR="007C017A">
        <w:t>Nitrogen oxides; NOx)</w:t>
      </w:r>
      <w:r w:rsidR="007C017A">
        <w:rPr>
          <w:rFonts w:hint="eastAsia"/>
        </w:rPr>
        <w:t>를 발생시킨다는 한계를 보인다.</w:t>
      </w:r>
    </w:p>
    <w:p w14:paraId="2ED3214F" w14:textId="0CFB54AA" w:rsidR="002656FD" w:rsidRPr="00E60E9F" w:rsidRDefault="00ED3623" w:rsidP="00E60E9F">
      <w:r>
        <w:rPr>
          <w:rFonts w:hint="eastAsia"/>
        </w:rPr>
        <w:t xml:space="preserve">이러한 한계를 극복하고자 고온가스를 이용한 </w:t>
      </w:r>
      <w:r w:rsidR="00AD6995">
        <w:rPr>
          <w:rFonts w:hint="eastAsia"/>
        </w:rPr>
        <w:t xml:space="preserve">로터리 </w:t>
      </w:r>
      <w:proofErr w:type="spellStart"/>
      <w:r w:rsidR="00AD6995">
        <w:rPr>
          <w:rFonts w:hint="eastAsia"/>
        </w:rPr>
        <w:t>킬른</w:t>
      </w:r>
      <w:proofErr w:type="spellEnd"/>
      <w:r w:rsidR="00AD6995">
        <w:rPr>
          <w:rFonts w:hint="eastAsia"/>
        </w:rPr>
        <w:t>(</w:t>
      </w:r>
      <w:r w:rsidR="006E3D9A">
        <w:rPr>
          <w:rFonts w:hint="eastAsia"/>
        </w:rPr>
        <w:t>Ro</w:t>
      </w:r>
      <w:r w:rsidR="00AD6995">
        <w:rPr>
          <w:rFonts w:hint="eastAsia"/>
        </w:rPr>
        <w:t xml:space="preserve">tary kiln) </w:t>
      </w:r>
      <w:r w:rsidR="006E3D9A">
        <w:rPr>
          <w:rFonts w:hint="eastAsia"/>
        </w:rPr>
        <w:t xml:space="preserve">반응기 등 </w:t>
      </w:r>
      <w:r>
        <w:rPr>
          <w:rFonts w:hint="eastAsia"/>
        </w:rPr>
        <w:t>소각 공정에 대한 논의가 이루어져 왔다.</w:t>
      </w:r>
      <w:r>
        <w:t xml:space="preserve"> </w:t>
      </w:r>
      <w:r>
        <w:rPr>
          <w:rFonts w:hint="eastAsia"/>
        </w:rPr>
        <w:t>소각 공정은 많은 양의 폐기물을 연속적으로 처리할 수 있고 기존 방법에 비하여 NOx</w:t>
      </w:r>
      <w:r>
        <w:t xml:space="preserve"> </w:t>
      </w:r>
      <w:r>
        <w:rPr>
          <w:rFonts w:hint="eastAsia"/>
        </w:rPr>
        <w:t>배출량을 90% 이상 줄일 수 있다는 장점이 있다.</w:t>
      </w:r>
      <w:r>
        <w:t xml:space="preserve"> </w:t>
      </w:r>
      <w:r w:rsidR="006E3D9A">
        <w:rPr>
          <w:rFonts w:hint="eastAsia"/>
        </w:rPr>
        <w:t>하지만,</w:t>
      </w:r>
      <w:r w:rsidR="006E3D9A">
        <w:t xml:space="preserve"> </w:t>
      </w:r>
      <w:r w:rsidR="00AD6995">
        <w:rPr>
          <w:rFonts w:hint="eastAsia"/>
        </w:rPr>
        <w:t xml:space="preserve">로터리 </w:t>
      </w:r>
      <w:proofErr w:type="spellStart"/>
      <w:r w:rsidR="00AD6995">
        <w:rPr>
          <w:rFonts w:hint="eastAsia"/>
        </w:rPr>
        <w:t>킬른</w:t>
      </w:r>
      <w:proofErr w:type="spellEnd"/>
      <w:r w:rsidR="006E3D9A">
        <w:t xml:space="preserve"> </w:t>
      </w:r>
      <w:r w:rsidR="006E3D9A">
        <w:rPr>
          <w:rFonts w:hint="eastAsia"/>
        </w:rPr>
        <w:t>반응기는 반응기 내부 온도 조절이 불가능하다는 한계가 있으며,</w:t>
      </w:r>
      <w:r w:rsidR="006E3D9A">
        <w:t xml:space="preserve"> </w:t>
      </w:r>
      <w:r w:rsidR="006E3D9A">
        <w:rPr>
          <w:rFonts w:hint="eastAsia"/>
        </w:rPr>
        <w:t>이는 반응기 내부에서 온도가 급격히 증가하는 핫스팟(</w:t>
      </w:r>
      <w:r w:rsidR="006E3D9A">
        <w:t>hot spot)</w:t>
      </w:r>
      <w:r w:rsidR="006E3D9A">
        <w:rPr>
          <w:rFonts w:hint="eastAsia"/>
        </w:rPr>
        <w:t xml:space="preserve"> 발생을 촉진하며,</w:t>
      </w:r>
      <w:r w:rsidR="006E3D9A">
        <w:t xml:space="preserve"> </w:t>
      </w:r>
      <w:r w:rsidR="006E3D9A">
        <w:rPr>
          <w:rFonts w:hint="eastAsia"/>
        </w:rPr>
        <w:t xml:space="preserve">핫스팟 발생은 </w:t>
      </w:r>
      <w:r w:rsidR="006E3D9A">
        <w:t xml:space="preserve">NOx </w:t>
      </w:r>
      <w:r w:rsidR="006E3D9A">
        <w:rPr>
          <w:rFonts w:hint="eastAsia"/>
        </w:rPr>
        <w:t>배출량을 증가시키는 요인으로 작용한다.</w:t>
      </w:r>
      <w:r w:rsidR="006E3D9A">
        <w:t xml:space="preserve"> </w:t>
      </w:r>
      <w:proofErr w:type="spellStart"/>
      <w:r w:rsidR="00AD6995">
        <w:rPr>
          <w:rFonts w:hint="eastAsia"/>
        </w:rPr>
        <w:t>유동층</w:t>
      </w:r>
      <w:proofErr w:type="spellEnd"/>
      <w:r w:rsidR="00AD6995">
        <w:rPr>
          <w:rFonts w:hint="eastAsia"/>
        </w:rPr>
        <w:t xml:space="preserve"> 반응기(</w:t>
      </w:r>
      <w:r w:rsidR="00AD6995">
        <w:t>Fluidized bed reactor)</w:t>
      </w:r>
      <w:r w:rsidR="00AD6995">
        <w:rPr>
          <w:rFonts w:hint="eastAsia"/>
        </w:rPr>
        <w:t xml:space="preserve">는 로터리 </w:t>
      </w:r>
      <w:proofErr w:type="spellStart"/>
      <w:r w:rsidR="00AD6995">
        <w:rPr>
          <w:rFonts w:hint="eastAsia"/>
        </w:rPr>
        <w:t>킬른</w:t>
      </w:r>
      <w:proofErr w:type="spellEnd"/>
      <w:r w:rsidR="00AD6995">
        <w:rPr>
          <w:rFonts w:hint="eastAsia"/>
        </w:rPr>
        <w:t xml:space="preserve"> 반응기에 비하여 반응기 내부 온도 조절이 용이하기 때문에 핫스팟 발생을 억제할 수 있고, 결과적으로 </w:t>
      </w:r>
      <w:r w:rsidR="00AD6995">
        <w:t xml:space="preserve">NOx </w:t>
      </w:r>
      <w:r w:rsidR="00AD6995">
        <w:rPr>
          <w:rFonts w:hint="eastAsia"/>
        </w:rPr>
        <w:t>배출량을 대폭 감소시킬 수 있다.</w:t>
      </w:r>
      <w:r w:rsidR="00AD6995">
        <w:t xml:space="preserve"> </w:t>
      </w:r>
    </w:p>
    <w:p w14:paraId="77E5B637" w14:textId="69601D81" w:rsidR="004D0CEB" w:rsidRDefault="004D0CEB" w:rsidP="00E60E9F">
      <w:r>
        <w:rPr>
          <w:rFonts w:hint="eastAsia"/>
        </w:rPr>
        <w:t>폭발성 폐기물을 다루는 공정의 특성상 실제 실험 전에 반응기 내부 유동의 정확한 모사가 필수적이다.</w:t>
      </w:r>
      <w:r>
        <w:t xml:space="preserve"> Computational fluid dynamics(CFD)</w:t>
      </w:r>
      <w:r>
        <w:rPr>
          <w:rFonts w:hint="eastAsia"/>
        </w:rPr>
        <w:t xml:space="preserve">는 </w:t>
      </w:r>
      <w:r w:rsidR="002145CD">
        <w:rPr>
          <w:rFonts w:hint="eastAsia"/>
        </w:rPr>
        <w:t xml:space="preserve">식 </w:t>
      </w:r>
      <w:r w:rsidR="002145CD">
        <w:t>(1), (2)</w:t>
      </w:r>
      <w:r w:rsidR="002145CD">
        <w:rPr>
          <w:rFonts w:hint="eastAsia"/>
        </w:rPr>
        <w:t xml:space="preserve">의 </w:t>
      </w:r>
      <w:r>
        <w:rPr>
          <w:rFonts w:hint="eastAsia"/>
        </w:rPr>
        <w:t xml:space="preserve">Navier-Stokes 방정식 </w:t>
      </w:r>
      <w:r w:rsidR="002145CD">
        <w:rPr>
          <w:rFonts w:hint="eastAsia"/>
        </w:rPr>
        <w:t xml:space="preserve">등을 </w:t>
      </w:r>
      <w:r>
        <w:rPr>
          <w:rFonts w:hint="eastAsia"/>
        </w:rPr>
        <w:t>기반으로 유체의 복잡한 전달 현상(</w:t>
      </w:r>
      <w:r>
        <w:t>transport phenomena)</w:t>
      </w:r>
      <w:r>
        <w:rPr>
          <w:rFonts w:hint="eastAsia"/>
        </w:rPr>
        <w:t xml:space="preserve">을 </w:t>
      </w:r>
      <w:r w:rsidR="002145CD">
        <w:rPr>
          <w:rFonts w:hint="eastAsia"/>
        </w:rPr>
        <w:t>상당히</w:t>
      </w:r>
      <w:r>
        <w:rPr>
          <w:rFonts w:hint="eastAsia"/>
        </w:rPr>
        <w:t xml:space="preserve"> </w:t>
      </w:r>
      <w:r w:rsidR="002145CD">
        <w:rPr>
          <w:rFonts w:hint="eastAsia"/>
        </w:rPr>
        <w:t>정확하게</w:t>
      </w:r>
      <w:r>
        <w:rPr>
          <w:rFonts w:hint="eastAsia"/>
        </w:rPr>
        <w:t xml:space="preserve"> 모사할 수 있는 소프트웨어 기반 방법이다.</w:t>
      </w:r>
      <w:r>
        <w:t xml:space="preserve"> </w:t>
      </w: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3"/>
        <w:gridCol w:w="1273"/>
      </w:tblGrid>
      <w:tr w:rsidR="006E5957" w:rsidRPr="00350E76" w14:paraId="51948328" w14:textId="77777777" w:rsidTr="00054D9F">
        <w:tc>
          <w:tcPr>
            <w:tcW w:w="7655" w:type="dxa"/>
            <w:vAlign w:val="center"/>
          </w:tcPr>
          <w:p w14:paraId="1D231C0E" w14:textId="77777777" w:rsidR="006E5957" w:rsidRPr="00350E76" w:rsidRDefault="00523BBA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∇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 = 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6F7F590" w14:textId="77777777" w:rsidR="006E5957" w:rsidRPr="00350E76" w:rsidRDefault="006E5957" w:rsidP="00054D9F">
            <w:pPr>
              <w:pStyle w:val="a3"/>
              <w:spacing w:line="480" w:lineRule="auto"/>
              <w:jc w:val="center"/>
              <w:rPr>
                <w:rFonts w:ascii="Times New Roman" w:eastAsia="DengXian" w:hAnsi="Times New Roman" w:cs="Times New Roman"/>
                <w:bCs/>
                <w:color w:val="000000" w:themeColor="text1"/>
                <w:sz w:val="22"/>
              </w:rPr>
            </w:pP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t>(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begin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instrText>SEQ  Eq \* MERGEFORMAT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separate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end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)</w:t>
            </w:r>
          </w:p>
        </w:tc>
      </w:tr>
      <w:tr w:rsidR="006E5957" w:rsidRPr="00350E76" w14:paraId="46A68580" w14:textId="77777777" w:rsidTr="00054D9F">
        <w:tc>
          <w:tcPr>
            <w:tcW w:w="7655" w:type="dxa"/>
            <w:vAlign w:val="center"/>
          </w:tcPr>
          <w:p w14:paraId="49787A4F" w14:textId="77777777" w:rsidR="006E5957" w:rsidRPr="00350E76" w:rsidRDefault="00523BBA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= 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>p+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F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g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</m:e>
              </m:d>
            </m:oMath>
            <w:r w:rsidR="006E5957" w:rsidRPr="00350E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14:paraId="2DF90E4E" w14:textId="77777777" w:rsidR="006E5957" w:rsidRPr="00350E76" w:rsidRDefault="006E5957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t>(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begin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instrText>SEQ  Eq \* MERGEFORMAT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separate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end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)</w:t>
            </w:r>
          </w:p>
        </w:tc>
      </w:tr>
    </w:tbl>
    <w:p w14:paraId="1E9122E0" w14:textId="20EBC1F2" w:rsidR="00777A65" w:rsidRPr="00E60E9F" w:rsidRDefault="004E74DA" w:rsidP="00E60E9F">
      <w:r>
        <w:rPr>
          <w:rFonts w:hint="eastAsia"/>
        </w:rPr>
        <w:t>CFD는 높은 정확도를 보이지만 상당한 계산 시간을 필요로 한다.</w:t>
      </w:r>
      <w:r>
        <w:t xml:space="preserve"> </w:t>
      </w:r>
      <w:r>
        <w:rPr>
          <w:rFonts w:hint="eastAsia"/>
        </w:rPr>
        <w:t xml:space="preserve">따라서 일반적으로 </w:t>
      </w:r>
      <w:r>
        <w:t>CFD</w:t>
      </w:r>
      <w:r>
        <w:rPr>
          <w:rFonts w:hint="eastAsia"/>
        </w:rPr>
        <w:t xml:space="preserve">를 대상으로 최적화를 수행하는 경우 각 변수를 특정 범위 내에서 임의의 간격으로 분할하여 </w:t>
      </w:r>
      <w:r w:rsidR="00D65837">
        <w:rPr>
          <w:rFonts w:hint="eastAsia"/>
        </w:rPr>
        <w:t>조사한다.</w:t>
      </w:r>
      <w:r w:rsidR="00D65837">
        <w:t xml:space="preserve"> </w:t>
      </w:r>
      <w:r w:rsidR="00D65837">
        <w:rPr>
          <w:rFonts w:hint="eastAsia"/>
        </w:rPr>
        <w:t>하지만 이런 경우 전역 최적해(</w:t>
      </w:r>
      <w:r w:rsidR="002C2BE7">
        <w:t>Global optimum</w:t>
      </w:r>
      <w:r w:rsidR="00D65837">
        <w:t>)</w:t>
      </w:r>
      <w:r w:rsidR="00D65837">
        <w:rPr>
          <w:rFonts w:hint="eastAsia"/>
        </w:rPr>
        <w:t xml:space="preserve">를 구하지 </w:t>
      </w:r>
      <w:r w:rsidR="002C2BE7">
        <w:rPr>
          <w:rFonts w:hint="eastAsia"/>
        </w:rPr>
        <w:t>못하는 경우가 많다.</w:t>
      </w:r>
      <w:r w:rsidR="002C2BE7">
        <w:t xml:space="preserve"> </w:t>
      </w:r>
      <w:r w:rsidR="002C2BE7">
        <w:rPr>
          <w:rFonts w:hint="eastAsia"/>
        </w:rPr>
        <w:t>따라서,</w:t>
      </w:r>
      <w:r w:rsidR="002C2BE7">
        <w:t xml:space="preserve"> </w:t>
      </w:r>
      <w:r w:rsidR="002C2BE7">
        <w:rPr>
          <w:rFonts w:hint="eastAsia"/>
        </w:rPr>
        <w:t>이런 경우 데이터를 기반으로 실제 함수(</w:t>
      </w:r>
      <w:r w:rsidR="002C2BE7">
        <w:t>Underlying function)</w:t>
      </w:r>
      <w:r w:rsidR="002C2BE7">
        <w:rPr>
          <w:rFonts w:hint="eastAsia"/>
        </w:rPr>
        <w:t>를 모사하는 대리 모델(</w:t>
      </w:r>
      <w:r w:rsidR="002C2BE7">
        <w:t xml:space="preserve">Surrogate model) </w:t>
      </w:r>
      <w:r w:rsidR="002C2BE7">
        <w:rPr>
          <w:rFonts w:hint="eastAsia"/>
        </w:rPr>
        <w:t>접근 방법이 좋은 해결책이 될 수 있다.</w:t>
      </w:r>
      <w:r w:rsidR="002C2BE7">
        <w:t xml:space="preserve"> </w:t>
      </w:r>
    </w:p>
    <w:p w14:paraId="703A9C3C" w14:textId="0F7C1FA2" w:rsidR="00BA3D77" w:rsidRPr="00E60E9F" w:rsidRDefault="00A353A5" w:rsidP="00E60E9F">
      <w:r>
        <w:rPr>
          <w:rFonts w:hint="eastAsia"/>
        </w:rPr>
        <w:t xml:space="preserve">대리 모델은 최적화를 위한 </w:t>
      </w:r>
      <w:proofErr w:type="spellStart"/>
      <w:r>
        <w:rPr>
          <w:rFonts w:hint="eastAsia"/>
        </w:rPr>
        <w:t>목적함수로서</w:t>
      </w:r>
      <w:proofErr w:type="spellEnd"/>
      <w:r>
        <w:rPr>
          <w:rFonts w:hint="eastAsia"/>
        </w:rPr>
        <w:t xml:space="preserve"> 사용된다.</w:t>
      </w:r>
      <w:r>
        <w:t xml:space="preserve"> </w:t>
      </w:r>
      <w:r>
        <w:rPr>
          <w:rFonts w:hint="eastAsia"/>
        </w:rPr>
        <w:t>최적화는 크게 기울기 기반 방법(</w:t>
      </w:r>
      <w:r>
        <w:t>Derivative-based optimization)</w:t>
      </w:r>
      <w:r>
        <w:rPr>
          <w:rFonts w:hint="eastAsia"/>
        </w:rPr>
        <w:t>과 기울기를 사용하지 않는 방법(</w:t>
      </w:r>
      <w:r>
        <w:t>Derivative-free optimization)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기울기 기반 방법은 수렴 속도가 빠른 반면에 국부 최적해를 찾는 확률이 상대적으로 높다는 단점이 있기 때문에 주로 유전 알고리즘(</w:t>
      </w:r>
      <w:r>
        <w:t xml:space="preserve">Genetic algorithm) </w:t>
      </w:r>
      <w:r>
        <w:rPr>
          <w:rFonts w:hint="eastAsia"/>
        </w:rPr>
        <w:t>등의 기울기를 사용하지 않는 방법이 선호된다.</w:t>
      </w:r>
      <w:r>
        <w:t xml:space="preserve"> </w:t>
      </w:r>
    </w:p>
    <w:p w14:paraId="5FA735D5" w14:textId="05B85746" w:rsidR="00777A65" w:rsidRPr="004E74DA" w:rsidRDefault="00BA3D77" w:rsidP="00E60E9F">
      <w:r>
        <w:rPr>
          <w:rFonts w:hint="eastAsia"/>
        </w:rPr>
        <w:t>본 챕터에서는 CFD 시뮬레이션 데이터를 통해 인공신경망 대리 모델을 구축하고 기울기를 사용하지 않는 최적화 방식을 사용하여 효율적인 최적화를 수행하는 것을 목적으로 한다.</w:t>
      </w:r>
      <w:r>
        <w:t xml:space="preserve"> </w:t>
      </w:r>
      <w:r w:rsidR="00A353A5">
        <w:rPr>
          <w:rFonts w:hint="eastAsia"/>
        </w:rPr>
        <w:t xml:space="preserve"> </w:t>
      </w:r>
    </w:p>
    <w:p w14:paraId="69C7096D" w14:textId="052B63D1" w:rsidR="00653078" w:rsidRDefault="00653078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54BC028C" w14:textId="28902A39" w:rsidR="009A0BC4" w:rsidRPr="00F2537F" w:rsidRDefault="009A0BC4" w:rsidP="00E60E9F">
      <w:pPr>
        <w:pStyle w:val="3"/>
        <w:numPr>
          <w:ilvl w:val="0"/>
          <w:numId w:val="10"/>
        </w:numPr>
        <w:ind w:leftChars="0" w:firstLineChars="0"/>
      </w:pPr>
      <w:r w:rsidRPr="00F2537F">
        <w:rPr>
          <w:rFonts w:hint="eastAsia"/>
        </w:rPr>
        <w:t>[문제]</w:t>
      </w:r>
      <w:r w:rsidR="00AE4B1F"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압력, 가스 유입 속도 등 반응기 운전 조건과 유입되는 입자의 조성,</w:t>
      </w:r>
      <w:r>
        <w:t xml:space="preserve"> </w:t>
      </w:r>
      <w:r>
        <w:rPr>
          <w:rFonts w:hint="eastAsia"/>
        </w:rPr>
        <w:t xml:space="preserve">입자의 크기 등 원료 조건이 질소산화물 배출에 미치는 영향을 나타내는 인공신경망 모델을 구축하고 </w:t>
      </w:r>
      <w:proofErr w:type="spellStart"/>
      <w:r>
        <w:rPr>
          <w:rFonts w:hint="eastAsia"/>
        </w:rPr>
        <w:t>메타휴리스틱</w:t>
      </w:r>
      <w:proofErr w:type="spellEnd"/>
      <w:r>
        <w:rPr>
          <w:rFonts w:hint="eastAsia"/>
        </w:rPr>
        <w:t>(</w:t>
      </w:r>
      <w:r>
        <w:t xml:space="preserve">Metaheuristics) </w:t>
      </w:r>
      <w:r>
        <w:rPr>
          <w:rFonts w:hint="eastAsia"/>
        </w:rPr>
        <w:t xml:space="preserve">최적화 방법을 적용하여 최적 조건을 </w:t>
      </w:r>
      <w:r w:rsidR="00B970F0">
        <w:rPr>
          <w:rFonts w:hint="eastAsia"/>
        </w:rPr>
        <w:t>규명하자.</w:t>
      </w:r>
      <w:r w:rsidR="00B970F0">
        <w:t xml:space="preserve"> </w:t>
      </w:r>
    </w:p>
    <w:p w14:paraId="6CA0EC24" w14:textId="5478B694" w:rsidR="009A0BC4" w:rsidRDefault="009A0BC4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5255C59" w14:textId="10658CDE" w:rsidR="00EF32EC" w:rsidRDefault="00EF32EC" w:rsidP="00E60E9F">
      <w:pPr>
        <w:pStyle w:val="3"/>
        <w:numPr>
          <w:ilvl w:val="0"/>
          <w:numId w:val="10"/>
        </w:numPr>
        <w:ind w:leftChars="0" w:firstLineChars="0"/>
      </w:pPr>
      <w:r>
        <w:rPr>
          <w:rFonts w:hint="eastAsia"/>
        </w:rPr>
        <w:t>[방법]</w:t>
      </w:r>
      <w:r>
        <w:t xml:space="preserve"> </w:t>
      </w:r>
      <w:r>
        <w:rPr>
          <w:rFonts w:hint="eastAsia"/>
        </w:rPr>
        <w:t>폭발성 폐기물 처리 공정의 인공신경망 모델 구축</w:t>
      </w:r>
    </w:p>
    <w:p w14:paraId="6B662061" w14:textId="54071E04" w:rsidR="00EF32EC" w:rsidRDefault="00EF32EC" w:rsidP="00E60E9F">
      <w:pPr>
        <w:pStyle w:val="4"/>
        <w:ind w:left="1200" w:hanging="400"/>
      </w:pPr>
      <w:r>
        <w:rPr>
          <w:rFonts w:hint="eastAsia"/>
        </w:rPr>
        <w:t>Q1</w:t>
      </w:r>
      <w:r>
        <w:t xml:space="preserve">. </w:t>
      </w:r>
      <w:r>
        <w:rPr>
          <w:rFonts w:hint="eastAsia"/>
        </w:rPr>
        <w:t>관련 라이브러리를 설치하고 데이터를 작업 환경으로 불러오자.</w:t>
      </w:r>
      <w:r>
        <w:t xml:space="preserve"> </w:t>
      </w:r>
    </w:p>
    <w:p w14:paraId="3017631C" w14:textId="77777777" w:rsidR="00E60E9F" w:rsidRPr="00E60E9F" w:rsidRDefault="00E60E9F" w:rsidP="00E60E9F"/>
    <w:p w14:paraId="7B2BE7B6" w14:textId="2654B65D" w:rsidR="001B6F6E" w:rsidRDefault="00B405DF" w:rsidP="00E60E9F">
      <w:r>
        <w:rPr>
          <w:rFonts w:hint="eastAsia"/>
        </w:rPr>
        <w:t xml:space="preserve">A1. </w:t>
      </w:r>
      <w:r w:rsidR="001B6F6E">
        <w:rPr>
          <w:rFonts w:hint="eastAsia"/>
        </w:rPr>
        <w:t xml:space="preserve">MATLAB을 사용하는 경우에 </w:t>
      </w:r>
      <w:r w:rsidR="00777A37">
        <w:t>Statistics and Machine Learning Toolbox</w:t>
      </w:r>
      <w:r w:rsidR="00777A37">
        <w:rPr>
          <w:rFonts w:hint="eastAsia"/>
        </w:rPr>
        <w:t>를 설치해야 한다.</w:t>
      </w:r>
      <w:r w:rsidR="00777A37">
        <w:t xml:space="preserve"> </w:t>
      </w:r>
      <w:r w:rsidR="00777A37">
        <w:rPr>
          <w:rFonts w:hint="eastAsia"/>
        </w:rPr>
        <w:t>해당 Toolbox를 사용하여 간편하게 인공신경망을 구축하고 최적화를 수행할 수 있다.</w:t>
      </w:r>
      <w:r w:rsidR="00777A37">
        <w:t xml:space="preserve"> </w:t>
      </w:r>
    </w:p>
    <w:p w14:paraId="1AE4D44C" w14:textId="6D211C30" w:rsidR="00777A37" w:rsidRPr="00777A37" w:rsidRDefault="00777A37" w:rsidP="00E60E9F">
      <w:pPr>
        <w:rPr>
          <w:b/>
          <w:bCs/>
          <w:szCs w:val="24"/>
        </w:rPr>
      </w:pPr>
      <w:proofErr w:type="spellStart"/>
      <w:proofErr w:type="gramStart"/>
      <w:r>
        <w:t>xlsread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해당 경로에 있는 엑셀 파일을 불러올 수 있다.</w:t>
      </w:r>
      <w: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E7E1C" w:rsidRPr="003B4625" w14:paraId="6B74AEBB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01AE92" w14:textId="77777777" w:rsidR="001B6F6E" w:rsidRPr="001B6F6E" w:rsidRDefault="001B6F6E" w:rsidP="001B6F6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xlsread</w:t>
            </w:r>
            <w:proofErr w:type="spellEnd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('RawX.xlsx'</w:t>
            </w:r>
            <w:proofErr w:type="gramStart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proofErr w:type="gramEnd"/>
          </w:p>
          <w:p w14:paraId="593543BE" w14:textId="7392FDD6" w:rsidR="002E7E1C" w:rsidRPr="003B4625" w:rsidRDefault="001B6F6E" w:rsidP="001B6F6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 xml:space="preserve">Response = </w:t>
            </w:r>
            <w:proofErr w:type="spellStart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xlsread</w:t>
            </w:r>
            <w:proofErr w:type="spellEnd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('RawY.xlsx');</w:t>
            </w:r>
          </w:p>
        </w:tc>
      </w:tr>
    </w:tbl>
    <w:p w14:paraId="7AD2C153" w14:textId="77777777" w:rsidR="00E60E9F" w:rsidRDefault="00C507F3" w:rsidP="00E60E9F">
      <w:proofErr w:type="spellStart"/>
      <w:r>
        <w:t>RawX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xlsread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해당 경로에 있는 엑셀 파일을 불러올 수 있으며, 아래 그림과 같이 </w:t>
      </w:r>
      <w:r>
        <w:t>Workspace</w:t>
      </w:r>
      <w:r>
        <w:rPr>
          <w:rFonts w:hint="eastAsia"/>
        </w:rPr>
        <w:t xml:space="preserve">에 두 변수 </w:t>
      </w:r>
      <w:r>
        <w:t xml:space="preserve">double </w:t>
      </w:r>
      <w:r>
        <w:rPr>
          <w:rFonts w:hint="eastAsia"/>
        </w:rPr>
        <w:t>형태로 만들어진다.</w:t>
      </w:r>
      <w:r>
        <w:t xml:space="preserve"> </w:t>
      </w:r>
    </w:p>
    <w:p w14:paraId="62CE714D" w14:textId="7739ADF0" w:rsidR="00C507F3" w:rsidRPr="00E60E9F" w:rsidRDefault="00DD68EB" w:rsidP="00E60E9F">
      <w:r>
        <w:rPr>
          <w:noProof/>
        </w:rPr>
        <w:lastRenderedPageBreak/>
        <w:drawing>
          <wp:inline distT="0" distB="0" distL="0" distR="0" wp14:anchorId="4C3ACC0C" wp14:editId="06B2B46A">
            <wp:extent cx="3638550" cy="37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9745" w14:textId="77777777" w:rsidR="00E60E9F" w:rsidRDefault="00E60E9F" w:rsidP="00E60E9F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4ACD3D7F" w14:textId="50DAF02E" w:rsidR="00DD68EB" w:rsidRDefault="00DD68EB" w:rsidP="00E60E9F">
      <w:pPr>
        <w:pStyle w:val="4"/>
        <w:ind w:left="1200" w:hanging="400"/>
      </w:pPr>
      <w:r>
        <w:rPr>
          <w:rFonts w:hint="eastAsia"/>
        </w:rPr>
        <w:t>Q2</w:t>
      </w:r>
      <w:r>
        <w:t xml:space="preserve">.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표준화해보자</w:t>
      </w:r>
      <w:proofErr w:type="spellEnd"/>
      <w:r>
        <w:rPr>
          <w:rFonts w:hint="eastAsia"/>
        </w:rPr>
        <w:t>.</w:t>
      </w:r>
      <w:r>
        <w:t xml:space="preserve"> </w:t>
      </w:r>
    </w:p>
    <w:p w14:paraId="7A3D04CD" w14:textId="77777777" w:rsidR="00E60E9F" w:rsidRPr="00E60E9F" w:rsidRDefault="00E60E9F" w:rsidP="00E60E9F"/>
    <w:p w14:paraId="0F8D3D7C" w14:textId="555E25C7" w:rsidR="00DD68EB" w:rsidRDefault="001F0A74" w:rsidP="00E60E9F">
      <w:r>
        <w:rPr>
          <w:rFonts w:hint="eastAsia"/>
        </w:rPr>
        <w:t xml:space="preserve">A2. </w:t>
      </w:r>
      <w:r w:rsidR="00DD68EB">
        <w:rPr>
          <w:rFonts w:hint="eastAsia"/>
        </w:rPr>
        <w:t xml:space="preserve">질소산화물 배출에 영향을 미치는 다섯 파라미터를 </w:t>
      </w:r>
      <w:proofErr w:type="spellStart"/>
      <w:r w:rsidR="00DD68EB">
        <w:rPr>
          <w:rFonts w:hint="eastAsia"/>
        </w:rPr>
        <w:t>표준화하여</w:t>
      </w:r>
      <w:proofErr w:type="spellEnd"/>
      <w:r w:rsidR="00DD68EB">
        <w:rPr>
          <w:rFonts w:hint="eastAsia"/>
        </w:rPr>
        <w:t xml:space="preserve"> 모델의 정확도를 향상시킬 수 있다.</w:t>
      </w:r>
      <w:r w:rsidR="00BD18DB">
        <w:t xml:space="preserve"> </w:t>
      </w:r>
      <w:proofErr w:type="spellStart"/>
      <w:r w:rsidR="00BD18DB">
        <w:rPr>
          <w:rFonts w:hint="eastAsia"/>
        </w:rPr>
        <w:t>R</w:t>
      </w:r>
      <w:r w:rsidR="00BD18DB">
        <w:t>awX</w:t>
      </w:r>
      <w:proofErr w:type="spellEnd"/>
      <w:proofErr w:type="gramStart"/>
      <w:r w:rsidR="00BD18DB">
        <w:t>(:,</w:t>
      </w:r>
      <w:proofErr w:type="gramEnd"/>
      <w:r w:rsidR="00BD18DB">
        <w:t xml:space="preserve"> 1)</w:t>
      </w:r>
      <w:r w:rsidR="00BD18DB">
        <w:rPr>
          <w:rFonts w:hint="eastAsia"/>
        </w:rPr>
        <w:t xml:space="preserve">은 배열 </w:t>
      </w:r>
      <w:proofErr w:type="spellStart"/>
      <w:r w:rsidR="00BD18DB">
        <w:t>RawX</w:t>
      </w:r>
      <w:proofErr w:type="spellEnd"/>
      <w:r w:rsidR="00BD18DB">
        <w:rPr>
          <w:rFonts w:hint="eastAsia"/>
        </w:rPr>
        <w:t>을 인덱싱하는 것이다.</w:t>
      </w:r>
      <w:r w:rsidR="00BD18DB">
        <w:t xml:space="preserve"> </w:t>
      </w:r>
      <w:r w:rsidR="00CA71FF">
        <w:t>x1</w:t>
      </w:r>
      <w:r w:rsidR="00CA71FF">
        <w:rPr>
          <w:rFonts w:hint="eastAsia"/>
        </w:rPr>
        <w:t xml:space="preserve">에 </w:t>
      </w:r>
      <w:proofErr w:type="spellStart"/>
      <w:r w:rsidR="00CA71FF">
        <w:t>RawX</w:t>
      </w:r>
      <w:proofErr w:type="spellEnd"/>
      <w:r w:rsidR="00CA71FF">
        <w:rPr>
          <w:rFonts w:hint="eastAsia"/>
        </w:rPr>
        <w:t xml:space="preserve"> 중 1번째 열(</w:t>
      </w:r>
      <w:r w:rsidR="00CA71FF">
        <w:t>column)</w:t>
      </w:r>
      <w:r w:rsidR="00CA71FF">
        <w:rPr>
          <w:rFonts w:hint="eastAsia"/>
        </w:rPr>
        <w:t>에 있는 모든 값을 할당한다.</w:t>
      </w:r>
      <w:r w:rsidR="00CA71FF">
        <w:t xml:space="preserve"> </w:t>
      </w:r>
    </w:p>
    <w:p w14:paraId="5E5EB503" w14:textId="19BF635E" w:rsidR="00CA71FF" w:rsidRDefault="00CA71FF" w:rsidP="00E60E9F">
      <w:r>
        <w:rPr>
          <w:rFonts w:hint="eastAsia"/>
        </w:rPr>
        <w:t xml:space="preserve">모든 파라미터를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 사이의 값으로 변환시키기 위하여 각 파라미터의 최댓값과 최솟값을 정의하면 Std_x1과 같이 표준화된 파라미터가 생성된다.</w:t>
      </w:r>
      <w:r>
        <w:t xml:space="preserve"> </w:t>
      </w:r>
    </w:p>
    <w:p w14:paraId="5E53C0EC" w14:textId="1D9AE1E3" w:rsidR="00D85751" w:rsidRPr="00122420" w:rsidRDefault="00D85751" w:rsidP="00E60E9F">
      <w:r w:rsidRPr="00122420">
        <w:rPr>
          <w:rFonts w:hint="eastAsia"/>
        </w:rPr>
        <w:t xml:space="preserve">*데이터 보안 </w:t>
      </w:r>
      <w:r w:rsidR="002145CD">
        <w:rPr>
          <w:rFonts w:hint="eastAsia"/>
        </w:rPr>
        <w:t>상 실제 수치는 다를 수 있다.</w:t>
      </w:r>
      <w:r w:rsidR="002145CD">
        <w:t xml:space="preserve"> </w:t>
      </w:r>
    </w:p>
    <w:p w14:paraId="5B0DD79A" w14:textId="638A1F4C" w:rsidR="00CA71FF" w:rsidRPr="00CA71FF" w:rsidRDefault="00CA71FF" w:rsidP="00E60E9F">
      <w:r>
        <w:rPr>
          <w:rFonts w:hint="eastAsia"/>
        </w:rPr>
        <w:t xml:space="preserve">표준화를 마친 다섯 변수 Std_x1, Std_x2, </w:t>
      </w:r>
      <w:proofErr w:type="gramStart"/>
      <w:r>
        <w:t>… ,</w:t>
      </w:r>
      <w:proofErr w:type="gramEnd"/>
      <w:r>
        <w:t xml:space="preserve"> Std_x5</w:t>
      </w:r>
      <w:r>
        <w:rPr>
          <w:rFonts w:hint="eastAsia"/>
        </w:rPr>
        <w:t xml:space="preserve">를 </w:t>
      </w:r>
      <w:r w:rsidR="00C716A9">
        <w:rPr>
          <w:rFonts w:hint="eastAsia"/>
        </w:rPr>
        <w:t xml:space="preserve">학습에 사용하기 위하여 다시 결합하여 </w:t>
      </w:r>
      <w:proofErr w:type="spellStart"/>
      <w:r w:rsidR="00C716A9">
        <w:t>StdX</w:t>
      </w:r>
      <w:proofErr w:type="spellEnd"/>
      <w:r w:rsidR="00C716A9">
        <w:t xml:space="preserve"> </w:t>
      </w:r>
      <w:r w:rsidR="00C716A9">
        <w:rPr>
          <w:rFonts w:hint="eastAsia"/>
        </w:rPr>
        <w:t>라는 배열을 생성한다.</w:t>
      </w:r>
      <w:r w:rsidR="00C716A9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12975" w:rsidRPr="003B4625" w14:paraId="0D703A32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C3188A" w14:textId="4BACB476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x1 = </w:t>
            </w: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proofErr w:type="gram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proofErr w:type="gramEnd"/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1);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배열 인덱싱</w:t>
            </w:r>
          </w:p>
          <w:p w14:paraId="2A9158A0" w14:textId="1CB89FD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x2 = </w:t>
            </w: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proofErr w:type="gram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proofErr w:type="gramEnd"/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2);</w:t>
            </w:r>
          </w:p>
          <w:p w14:paraId="2501BA95" w14:textId="71D8487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x3 = </w:t>
            </w: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proofErr w:type="gram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proofErr w:type="gramEnd"/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3);</w:t>
            </w:r>
          </w:p>
          <w:p w14:paraId="4E5FB268" w14:textId="11606C13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x4 = </w:t>
            </w: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proofErr w:type="gram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proofErr w:type="gramEnd"/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4);</w:t>
            </w:r>
          </w:p>
          <w:p w14:paraId="484C162C" w14:textId="3B93E849" w:rsid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x5 = </w:t>
            </w: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proofErr w:type="gram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proofErr w:type="gramEnd"/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5);</w:t>
            </w:r>
          </w:p>
          <w:p w14:paraId="3443150F" w14:textId="055BA2FD" w:rsidR="00D85751" w:rsidRDefault="00D85751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min_x1 = k</w:t>
            </w:r>
            <w:r w:rsidRPr="00D85751">
              <w:rPr>
                <w:rFonts w:eastAsiaTheme="minorHAnsi" w:cs="굴림"/>
                <w:color w:val="000000"/>
                <w:kern w:val="0"/>
                <w:sz w:val="22"/>
                <w:vertAlign w:val="subscript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; </w:t>
            </w:r>
            <w:r w:rsidRPr="00D8575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575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 각 파라미터 최댓값 및 최솟값 설정</w:t>
            </w:r>
          </w:p>
          <w:p w14:paraId="5A34606C" w14:textId="514E819C" w:rsidR="00D85751" w:rsidRPr="00112975" w:rsidRDefault="00D85751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max_x2 =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k</w:t>
            </w:r>
            <w:r w:rsidRPr="00D85751">
              <w:rPr>
                <w:rFonts w:eastAsiaTheme="minorHAnsi" w:cs="굴림"/>
                <w:color w:val="000000"/>
                <w:kern w:val="0"/>
                <w:sz w:val="22"/>
                <w:vertAlign w:val="subscript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proofErr w:type="gramEnd"/>
          </w:p>
          <w:p w14:paraId="0EF0EEE0" w14:textId="37DFA4BB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Std_x1 = (x1-min_x1)/(max_x1-min_x1);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표준화</w:t>
            </w:r>
            <w:r w:rsidR="00D8575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 </w:t>
            </w:r>
          </w:p>
          <w:p w14:paraId="4C08B621" w14:textId="38EAC72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Std_x2 = (x2-min_x2)/(max_x2-min_x2</w:t>
            </w:r>
            <w:proofErr w:type="gram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proofErr w:type="gramEnd"/>
          </w:p>
          <w:p w14:paraId="053FF705" w14:textId="77777777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Std_x3 = (x3-min_x3)/(max_x3-min_x3</w:t>
            </w:r>
            <w:proofErr w:type="gram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proofErr w:type="gramEnd"/>
          </w:p>
          <w:p w14:paraId="01F424EE" w14:textId="77777777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Std_x4 = (x4-min_x4)/(max_x4-min_x4</w:t>
            </w:r>
            <w:proofErr w:type="gram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proofErr w:type="gramEnd"/>
          </w:p>
          <w:p w14:paraId="4D4D906E" w14:textId="51FBF57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Std_x5 = (x5-min_x5)/(max_x5-min_x5</w:t>
            </w:r>
            <w:proofErr w:type="gram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proofErr w:type="gramEnd"/>
          </w:p>
          <w:p w14:paraId="16887EAC" w14:textId="3C0D0F0C" w:rsidR="00112975" w:rsidRPr="00BD18DB" w:rsidRDefault="00112975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StdX</w:t>
            </w:r>
            <w:proofErr w:type="spellEnd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 = [Std_x1, Std_x2, Std_x3, Std_x4, Std_x5];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 w:rsidRP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결합</w:t>
            </w:r>
          </w:p>
        </w:tc>
      </w:tr>
    </w:tbl>
    <w:p w14:paraId="1A4CA5A5" w14:textId="77777777" w:rsidR="00DD68EB" w:rsidRPr="00112975" w:rsidRDefault="00DD68EB" w:rsidP="00E60E9F"/>
    <w:p w14:paraId="619EEE31" w14:textId="52D493AF" w:rsidR="004E0CA3" w:rsidRDefault="00B36406" w:rsidP="00E60E9F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E73EF9E" wp14:editId="70BC73EF">
            <wp:extent cx="3629025" cy="2171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93BD" w14:textId="77777777" w:rsidR="00E60E9F" w:rsidRDefault="00E60E9F" w:rsidP="00E60E9F"/>
    <w:p w14:paraId="55F00164" w14:textId="2D07788A" w:rsidR="003939D3" w:rsidRDefault="001F0A74" w:rsidP="00E60E9F">
      <w:pPr>
        <w:pStyle w:val="4"/>
        <w:ind w:left="1200" w:hanging="400"/>
      </w:pPr>
      <w:r>
        <w:rPr>
          <w:rFonts w:hint="eastAsia"/>
        </w:rPr>
        <w:t>Q3</w:t>
      </w:r>
      <w:r w:rsidR="003939D3">
        <w:t xml:space="preserve">. </w:t>
      </w:r>
      <w:r w:rsidR="009E571E">
        <w:rPr>
          <w:rFonts w:hint="eastAsia"/>
        </w:rPr>
        <w:t>인공신경망 구조를 설정해보자</w:t>
      </w:r>
      <w:r w:rsidR="0069597A">
        <w:rPr>
          <w:rFonts w:hint="eastAsia"/>
        </w:rPr>
        <w:t>.</w:t>
      </w:r>
    </w:p>
    <w:p w14:paraId="12A80500" w14:textId="77777777" w:rsidR="00E60E9F" w:rsidRPr="00E60E9F" w:rsidRDefault="00E60E9F" w:rsidP="00E60E9F"/>
    <w:p w14:paraId="293C6318" w14:textId="52C3DF2F" w:rsidR="003939D3" w:rsidRDefault="0069597A" w:rsidP="00E60E9F">
      <w:r>
        <w:rPr>
          <w:rFonts w:hint="eastAsia"/>
        </w:rPr>
        <w:t xml:space="preserve">A3. </w:t>
      </w:r>
      <w:r w:rsidR="00855B43">
        <w:rPr>
          <w:rFonts w:hint="eastAsia"/>
        </w:rPr>
        <w:t>인공신경망에 사용하는 데이터는 열(</w:t>
      </w:r>
      <w:r w:rsidR="00855B43">
        <w:t>column)</w:t>
      </w:r>
      <w:r w:rsidR="00855B43">
        <w:rPr>
          <w:rFonts w:hint="eastAsia"/>
        </w:rPr>
        <w:t>을 기준으로 한다. 따라서 표준화된 데이터를 전치하여 데이터 형태를 맞춘다.</w:t>
      </w:r>
      <w:r w:rsidR="00054D9F">
        <w:t xml:space="preserve"> Training function</w:t>
      </w:r>
      <w:r w:rsidR="00054D9F">
        <w:rPr>
          <w:rFonts w:hint="eastAsia"/>
        </w:rPr>
        <w:t xml:space="preserve">은 </w:t>
      </w:r>
      <w:proofErr w:type="spellStart"/>
      <w:r w:rsidR="00142CCA">
        <w:rPr>
          <w:rFonts w:hint="eastAsia"/>
        </w:rPr>
        <w:t>경사하강법</w:t>
      </w:r>
      <w:proofErr w:type="spellEnd"/>
      <w:r w:rsidR="00142CCA">
        <w:rPr>
          <w:rFonts w:hint="eastAsia"/>
        </w:rPr>
        <w:t xml:space="preserve"> 등 여러 가지를 사용할 수 있지만 일반적으로 다른 방법에 비하여 비교적 빠르게 수렴하는 </w:t>
      </w:r>
      <w:r w:rsidR="00142CCA">
        <w:t xml:space="preserve">Levenberg-Marquardt </w:t>
      </w:r>
      <w:r w:rsidR="00142CCA">
        <w:rPr>
          <w:rFonts w:hint="eastAsia"/>
        </w:rPr>
        <w:t>방법을 사용한다.</w:t>
      </w:r>
      <w:r w:rsidR="004629D5">
        <w:t xml:space="preserve"> </w:t>
      </w:r>
      <w:r w:rsidR="004629D5">
        <w:rPr>
          <w:rFonts w:hint="eastAsia"/>
        </w:rPr>
        <w:t>은닉층의 노드(</w:t>
      </w:r>
      <w:r w:rsidR="004629D5">
        <w:t xml:space="preserve">node) </w:t>
      </w:r>
      <w:r w:rsidR="004629D5">
        <w:rPr>
          <w:rFonts w:hint="eastAsia"/>
        </w:rPr>
        <w:t xml:space="preserve">개수는 </w:t>
      </w:r>
      <w:proofErr w:type="spellStart"/>
      <w:r w:rsidR="004629D5">
        <w:t>hiddenLayerSize</w:t>
      </w:r>
      <w:proofErr w:type="spellEnd"/>
      <w:r w:rsidR="004629D5">
        <w:rPr>
          <w:rFonts w:hint="eastAsia"/>
        </w:rPr>
        <w:t xml:space="preserve">로 정의하는데 </w:t>
      </w:r>
      <w:proofErr w:type="spellStart"/>
      <w:r w:rsidR="004629D5">
        <w:rPr>
          <w:rFonts w:hint="eastAsia"/>
        </w:rPr>
        <w:t>은닉층</w:t>
      </w:r>
      <w:proofErr w:type="spellEnd"/>
      <w:r w:rsidR="004629D5">
        <w:rPr>
          <w:rFonts w:hint="eastAsia"/>
        </w:rPr>
        <w:t>(</w:t>
      </w:r>
      <w:r w:rsidR="004629D5">
        <w:t>hidden layer)</w:t>
      </w:r>
      <w:r w:rsidR="004629D5">
        <w:rPr>
          <w:rFonts w:hint="eastAsia"/>
        </w:rPr>
        <w:t>이 한 층인 경우는 아래</w:t>
      </w:r>
      <w:r w:rsidR="004629D5">
        <w:t>와</w:t>
      </w:r>
      <w:r w:rsidR="004629D5">
        <w:rPr>
          <w:rFonts w:hint="eastAsia"/>
        </w:rPr>
        <w:t xml:space="preserve"> 같이 선언하며 여러 층인 경우는 </w:t>
      </w:r>
      <w:r w:rsidR="004629D5">
        <w:t xml:space="preserve">[10, 5, 4]와 </w:t>
      </w:r>
      <w:r w:rsidR="004629D5">
        <w:rPr>
          <w:rFonts w:hint="eastAsia"/>
        </w:rPr>
        <w:t xml:space="preserve">같이 </w:t>
      </w:r>
      <w:proofErr w:type="spellStart"/>
      <w:r w:rsidR="004629D5">
        <w:rPr>
          <w:rFonts w:hint="eastAsia"/>
        </w:rPr>
        <w:t>행벡터</w:t>
      </w:r>
      <w:proofErr w:type="spellEnd"/>
      <w:r w:rsidR="004629D5">
        <w:rPr>
          <w:rFonts w:hint="eastAsia"/>
        </w:rPr>
        <w:t>(</w:t>
      </w:r>
      <w:r w:rsidR="004629D5">
        <w:t>Row vector)</w:t>
      </w:r>
      <w:r w:rsidR="004629D5">
        <w:rPr>
          <w:rFonts w:hint="eastAsia"/>
        </w:rPr>
        <w:t>로 표현한다.</w:t>
      </w:r>
      <w:r w:rsidR="00A64330">
        <w:t xml:space="preserve"> </w:t>
      </w:r>
      <w:r w:rsidR="00B6586D">
        <w:t xml:space="preserve">net = </w:t>
      </w:r>
      <w:proofErr w:type="spellStart"/>
      <w:r w:rsidR="00B6586D">
        <w:t>fitnet</w:t>
      </w:r>
      <w:proofErr w:type="spellEnd"/>
      <w:r w:rsidR="00B6586D">
        <w:t>(</w:t>
      </w:r>
      <w:proofErr w:type="spellStart"/>
      <w:proofErr w:type="gramStart"/>
      <w:r w:rsidR="00B6586D" w:rsidRPr="00D87DBC">
        <w:t>hiddenLayerSize,trainFcn</w:t>
      </w:r>
      <w:proofErr w:type="spellEnd"/>
      <w:proofErr w:type="gramEnd"/>
      <w:r w:rsidR="00B6586D">
        <w:t>)</w:t>
      </w:r>
      <w:r w:rsidR="00B6586D">
        <w:rPr>
          <w:rFonts w:hint="eastAsia"/>
        </w:rPr>
        <w:t xml:space="preserve">은 </w:t>
      </w:r>
      <w:proofErr w:type="spellStart"/>
      <w:r w:rsidR="00B6586D">
        <w:rPr>
          <w:rFonts w:hint="eastAsia"/>
        </w:rPr>
        <w:t>은닉노드의</w:t>
      </w:r>
      <w:proofErr w:type="spellEnd"/>
      <w:r w:rsidR="00B6586D">
        <w:rPr>
          <w:rFonts w:hint="eastAsia"/>
        </w:rPr>
        <w:t xml:space="preserve"> 크기가 </w:t>
      </w:r>
      <w:proofErr w:type="spellStart"/>
      <w:r w:rsidR="00B6586D">
        <w:t>hiddenLayerSize</w:t>
      </w:r>
      <w:proofErr w:type="spellEnd"/>
      <w:r w:rsidR="00B6586D">
        <w:rPr>
          <w:rFonts w:hint="eastAsia"/>
        </w:rPr>
        <w:t xml:space="preserve">이고 </w:t>
      </w:r>
      <w:proofErr w:type="spellStart"/>
      <w:r w:rsidR="00B6586D">
        <w:t>trainFcn</w:t>
      </w:r>
      <w:proofErr w:type="spellEnd"/>
      <w:r w:rsidR="00B6586D">
        <w:rPr>
          <w:rFonts w:hint="eastAsia"/>
        </w:rPr>
        <w:t xml:space="preserve">을 </w:t>
      </w:r>
      <w:r w:rsidR="00B6586D">
        <w:t>training function</w:t>
      </w:r>
      <w:r w:rsidR="00B6586D">
        <w:rPr>
          <w:rFonts w:hint="eastAsia"/>
        </w:rPr>
        <w:t>으로 하는 신경망</w:t>
      </w:r>
      <w:r w:rsidR="00ED60A7">
        <w:rPr>
          <w:rFonts w:hint="eastAsia"/>
        </w:rPr>
        <w:t xml:space="preserve"> 구조를 생성</w:t>
      </w:r>
      <w:r w:rsidR="00B6586D">
        <w:rPr>
          <w:rFonts w:hint="eastAsia"/>
        </w:rPr>
        <w:t>한다.</w:t>
      </w:r>
      <w:r w:rsidR="00ED60A7">
        <w:t xml:space="preserve"> </w:t>
      </w:r>
      <w:r w:rsidR="00ED60A7">
        <w:rPr>
          <w:rFonts w:hint="eastAsia"/>
        </w:rPr>
        <w:t xml:space="preserve">전체 데이터 중 학습데이터를 </w:t>
      </w:r>
      <w:r w:rsidR="00ED60A7">
        <w:t xml:space="preserve">70%, </w:t>
      </w:r>
      <w:r w:rsidR="00ED60A7">
        <w:rPr>
          <w:rFonts w:hint="eastAsia"/>
        </w:rPr>
        <w:t xml:space="preserve">검증데이터를 </w:t>
      </w:r>
      <w:r w:rsidR="00ED60A7">
        <w:t xml:space="preserve">15%, </w:t>
      </w:r>
      <w:r w:rsidR="00337591">
        <w:rPr>
          <w:rFonts w:hint="eastAsia"/>
        </w:rPr>
        <w:t xml:space="preserve">평가데이터를 </w:t>
      </w:r>
      <w:r w:rsidR="00337591">
        <w:t>15%</w:t>
      </w:r>
      <w:r w:rsidR="00337591">
        <w:rPr>
          <w:rFonts w:hint="eastAsia"/>
        </w:rPr>
        <w:t xml:space="preserve">로 </w:t>
      </w:r>
      <w:r w:rsidR="00A82AB0">
        <w:rPr>
          <w:rFonts w:hint="eastAsia"/>
        </w:rPr>
        <w:t xml:space="preserve">설정하였다. </w:t>
      </w:r>
      <w:r w:rsidR="004405CB">
        <w:rPr>
          <w:rFonts w:hint="eastAsia"/>
        </w:rPr>
        <w:t xml:space="preserve">학습을 진행할 최대 </w:t>
      </w:r>
      <w:r w:rsidR="004405CB">
        <w:t>epochs</w:t>
      </w:r>
      <w:r w:rsidR="004405CB">
        <w:rPr>
          <w:rFonts w:hint="eastAsia"/>
        </w:rPr>
        <w:t xml:space="preserve">를 </w:t>
      </w:r>
      <w:r w:rsidR="004405CB">
        <w:t>1500</w:t>
      </w:r>
      <w:r w:rsidR="004405CB">
        <w:rPr>
          <w:rFonts w:hint="eastAsia"/>
        </w:rPr>
        <w:t xml:space="preserve">으로 설정하였으며 학습은 최대 </w:t>
      </w:r>
      <w:r w:rsidR="004405CB">
        <w:t>100</w:t>
      </w:r>
      <w:r w:rsidR="004405CB">
        <w:rPr>
          <w:rFonts w:hint="eastAsia"/>
        </w:rPr>
        <w:t>초 동안 진행한다.</w:t>
      </w:r>
      <w:r w:rsidR="004405CB">
        <w:t xml:space="preserve"> </w:t>
      </w:r>
    </w:p>
    <w:p w14:paraId="3F55F699" w14:textId="67E41128" w:rsidR="004405CB" w:rsidRPr="004405CB" w:rsidRDefault="004405CB" w:rsidP="00E60E9F">
      <w:r w:rsidRPr="004405CB">
        <w:t>*</w:t>
      </w:r>
      <w:r w:rsidRPr="004405CB">
        <w:rPr>
          <w:rFonts w:hint="eastAsia"/>
        </w:rPr>
        <w:t>n</w:t>
      </w:r>
      <w:r w:rsidRPr="004405CB">
        <w:t>et</w:t>
      </w:r>
      <w:r w:rsidRPr="004405CB">
        <w:rPr>
          <w:rFonts w:hint="eastAsia"/>
        </w:rPr>
        <w:t xml:space="preserve">에 대한 자세한 설명은 </w:t>
      </w:r>
      <w:r w:rsidRPr="004405CB">
        <w:t>MATLAB Command window</w:t>
      </w:r>
      <w:r w:rsidRPr="004405CB">
        <w:rPr>
          <w:rFonts w:hint="eastAsia"/>
        </w:rPr>
        <w:t xml:space="preserve">에 </w:t>
      </w:r>
      <w:r w:rsidRPr="004405CB">
        <w:t xml:space="preserve">net을 </w:t>
      </w:r>
      <w:r w:rsidRPr="004405CB">
        <w:rPr>
          <w:rFonts w:hint="eastAsia"/>
        </w:rPr>
        <w:t>입력하면 볼 수 있다.</w:t>
      </w:r>
      <w:r w:rsidRPr="004405CB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43CCA" w:rsidRPr="003B4625" w14:paraId="42EDC0E0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2F0986" w14:textId="4117F644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 xml:space="preserve">x = </w:t>
            </w:r>
            <w:proofErr w:type="spellStart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StdX</w:t>
            </w:r>
            <w:proofErr w:type="spellEnd"/>
            <w:proofErr w:type="gramStart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'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구조 변환</w:t>
            </w:r>
          </w:p>
          <w:p w14:paraId="048D0ECF" w14:textId="69F42A84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t = Response</w:t>
            </w:r>
            <w:proofErr w:type="gramStart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'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구조 변환</w:t>
            </w:r>
          </w:p>
          <w:p w14:paraId="5367CF7E" w14:textId="77777777" w:rsidR="00343CCA" w:rsidRDefault="00343C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840A63A" w14:textId="3C273647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trainFcn</w:t>
            </w:r>
            <w:proofErr w:type="spellEnd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 xml:space="preserve"> = '</w:t>
            </w:r>
            <w:proofErr w:type="spellStart"/>
            <w:r w:rsidRPr="00D87DBC">
              <w:rPr>
                <w:rFonts w:eastAsiaTheme="minorHAnsi" w:cs="굴림"/>
                <w:color w:val="FF00FF"/>
                <w:kern w:val="0"/>
                <w:sz w:val="22"/>
              </w:rPr>
              <w:t>trainlm</w:t>
            </w:r>
            <w:proofErr w:type="spellEnd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';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Training function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설정</w:t>
            </w:r>
          </w:p>
          <w:p w14:paraId="72E93EA9" w14:textId="77777777" w:rsidR="00D87DBC" w:rsidRDefault="00D87DBC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971CFD9" w14:textId="36238258" w:rsidR="00D87DBC" w:rsidRPr="00D87DBC" w:rsidRDefault="008A1F1D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hiddenLayerSize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10</w:t>
            </w:r>
            <w:r w:rsidR="00D87DBC"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proofErr w:type="spellStart"/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은닉</w:t>
            </w:r>
            <w:r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층</w:t>
            </w:r>
            <w:proofErr w:type="spellEnd"/>
            <w:r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 </w:t>
            </w:r>
            <w:r w:rsidR="00054D9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노드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hidden node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) 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설정</w:t>
            </w:r>
          </w:p>
          <w:p w14:paraId="0E3F8E01" w14:textId="4DB16BF0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 xml:space="preserve">net = </w:t>
            </w:r>
            <w:proofErr w:type="spellStart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fitnet</w:t>
            </w:r>
            <w:proofErr w:type="spellEnd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Start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hiddenLayerSize,trainFcn</w:t>
            </w:r>
            <w:proofErr w:type="spellEnd"/>
            <w:proofErr w:type="gramEnd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E442B6" w:rsidRPr="00E442B6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E442B6" w:rsidRPr="00E442B6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생성</w:t>
            </w:r>
          </w:p>
          <w:p w14:paraId="37376B7E" w14:textId="77777777" w:rsidR="00D87DBC" w:rsidRPr="00D87DBC" w:rsidRDefault="00D87DBC" w:rsidP="00D87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</w:p>
          <w:p w14:paraId="2D200FEC" w14:textId="7FB48C72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net.divideParam.trainRatio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 xml:space="preserve"> = 70/100;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학습데이터 비율 설정</w:t>
            </w:r>
          </w:p>
          <w:p w14:paraId="420F93DF" w14:textId="410E10BE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net.divideParam.valRatio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 xml:space="preserve"> = 15/100;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검증데이터 비율 설정</w:t>
            </w:r>
          </w:p>
          <w:p w14:paraId="6AA8A242" w14:textId="55633FE7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net.divideParam.testRatio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 xml:space="preserve"> = 15/100;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145BE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평가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비율 설정</w:t>
            </w:r>
          </w:p>
          <w:p w14:paraId="71947B08" w14:textId="2ACF8353" w:rsidR="00D87DBC" w:rsidRDefault="00D87DBC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5EDD440" w14:textId="02CD8EB6" w:rsidR="00A31194" w:rsidRDefault="00A31194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net.trainPara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m.epochs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1500;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%학습할 최대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Epoch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횟수 설정 </w:t>
            </w:r>
            <w:r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</w:t>
            </w:r>
            <w:proofErr w:type="gramStart"/>
            <w:r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default :</w:t>
            </w:r>
            <w:proofErr w:type="gramEnd"/>
            <w:r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 1000)</w:t>
            </w:r>
          </w:p>
          <w:p w14:paraId="644B53EB" w14:textId="277CFCB3" w:rsidR="00A31194" w:rsidRDefault="00A31194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net.trainPara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m.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time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100; %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학습할 최대 시간 설정(</w:t>
            </w: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단위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초) </w:t>
            </w:r>
            <w:r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(default : inf) </w:t>
            </w:r>
          </w:p>
          <w:p w14:paraId="30EE598A" w14:textId="4BD6EDBE" w:rsidR="005414E0" w:rsidRPr="005414E0" w:rsidRDefault="005414E0" w:rsidP="00A31194">
            <w:pPr>
              <w:spacing w:after="0" w:line="240" w:lineRule="auto"/>
              <w:textAlignment w:val="baseline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</w:p>
        </w:tc>
      </w:tr>
    </w:tbl>
    <w:p w14:paraId="13771B23" w14:textId="6F5A9A77" w:rsidR="001141DA" w:rsidRDefault="001141DA" w:rsidP="00E60E9F">
      <w:r>
        <w:rPr>
          <w:rFonts w:hint="eastAsia"/>
        </w:rPr>
        <w:lastRenderedPageBreak/>
        <w:t xml:space="preserve">위 단계를 수행하면 </w:t>
      </w:r>
      <w:r>
        <w:t>workspace</w:t>
      </w:r>
      <w:r>
        <w:rPr>
          <w:rFonts w:hint="eastAsia"/>
        </w:rPr>
        <w:t xml:space="preserve">에 </w:t>
      </w:r>
      <w:r>
        <w:t>class</w:t>
      </w:r>
      <w:r>
        <w:rPr>
          <w:rFonts w:hint="eastAsia"/>
        </w:rPr>
        <w:t xml:space="preserve">가 </w:t>
      </w:r>
      <w:r>
        <w:t>network</w:t>
      </w:r>
      <w:r>
        <w:rPr>
          <w:rFonts w:hint="eastAsia"/>
        </w:rPr>
        <w:t xml:space="preserve">인 </w:t>
      </w:r>
      <w:r>
        <w:t>net</w:t>
      </w:r>
      <w:r>
        <w:rPr>
          <w:rFonts w:hint="eastAsia"/>
        </w:rPr>
        <w:t>이 생성된다.</w:t>
      </w:r>
      <w:r>
        <w:t xml:space="preserve"> </w:t>
      </w:r>
    </w:p>
    <w:p w14:paraId="01E4BB26" w14:textId="77777777" w:rsidR="00E60E9F" w:rsidRDefault="00E60E9F" w:rsidP="00E60E9F"/>
    <w:p w14:paraId="26F06883" w14:textId="1E4EA651" w:rsidR="009E571E" w:rsidRPr="0069597A" w:rsidRDefault="009E571E" w:rsidP="00E60E9F">
      <w:pPr>
        <w:pStyle w:val="4"/>
        <w:ind w:left="1200" w:hanging="400"/>
      </w:pPr>
      <w:r>
        <w:rPr>
          <w:rFonts w:hint="eastAsia"/>
        </w:rPr>
        <w:t>Q4</w:t>
      </w:r>
      <w:r>
        <w:t xml:space="preserve">. </w:t>
      </w:r>
      <w:r>
        <w:rPr>
          <w:rFonts w:hint="eastAsia"/>
        </w:rPr>
        <w:t>인공신경망을 학습해보자.</w:t>
      </w:r>
    </w:p>
    <w:p w14:paraId="0B6A1FD5" w14:textId="77777777" w:rsidR="00E60E9F" w:rsidRDefault="00E60E9F" w:rsidP="00E60E9F"/>
    <w:p w14:paraId="4191BABC" w14:textId="3EEC5448" w:rsidR="00887ECA" w:rsidRPr="00D5665A" w:rsidRDefault="00736356" w:rsidP="00E60E9F">
      <w:r>
        <w:t xml:space="preserve">A4. </w:t>
      </w:r>
      <w:r w:rsidR="00B83888">
        <w:t>T</w:t>
      </w:r>
      <w:r w:rsidR="00B83888">
        <w:rPr>
          <w:rFonts w:hint="eastAsia"/>
        </w:rPr>
        <w:t>rain 커맨드</w:t>
      </w:r>
      <w:r w:rsidR="00DF7327">
        <w:t>를</w:t>
      </w:r>
      <w:r w:rsidR="00DF7327">
        <w:rPr>
          <w:rFonts w:hint="eastAsia"/>
        </w:rPr>
        <w:t xml:space="preserve"> 사용해서 신경망을 훈련시키며 </w:t>
      </w:r>
      <w:r w:rsidR="00DF7327">
        <w:t>train(net, x, t)</w:t>
      </w:r>
      <w:r w:rsidR="00493047">
        <w:rPr>
          <w:rFonts w:hint="eastAsia"/>
        </w:rPr>
        <w:t xml:space="preserve">와 같이 사전에 선언한 신경망 구조와 입력과 응답을 </w:t>
      </w:r>
      <w:r w:rsidR="00540417">
        <w:rPr>
          <w:rFonts w:hint="eastAsia"/>
        </w:rPr>
        <w:t xml:space="preserve">입력한다. </w:t>
      </w:r>
      <w:proofErr w:type="spellStart"/>
      <w:r w:rsidR="005F1E10">
        <w:rPr>
          <w:rFonts w:hint="eastAsia"/>
        </w:rPr>
        <w:t>g</w:t>
      </w:r>
      <w:r w:rsidR="005F1E10">
        <w:t>subtract</w:t>
      </w:r>
      <w:proofErr w:type="spellEnd"/>
      <w:r w:rsidR="005F1E10">
        <w:t xml:space="preserve"> </w:t>
      </w:r>
      <w:r w:rsidR="005F1E10">
        <w:rPr>
          <w:rFonts w:hint="eastAsia"/>
        </w:rPr>
        <w:t>커맨드를 통해 실제 응답(</w:t>
      </w:r>
      <w:r w:rsidR="005F1E10">
        <w:t>t)</w:t>
      </w:r>
      <w:r w:rsidR="005F1E10">
        <w:rPr>
          <w:rFonts w:hint="eastAsia"/>
        </w:rPr>
        <w:t>과 신경망 응답(</w:t>
      </w:r>
      <w:r w:rsidR="005F1E10">
        <w:t>y</w:t>
      </w:r>
      <w:proofErr w:type="gramStart"/>
      <w:r w:rsidR="005F1E10">
        <w:t xml:space="preserve">) </w:t>
      </w:r>
      <w:r w:rsidR="005F1E10">
        <w:rPr>
          <w:rFonts w:hint="eastAsia"/>
        </w:rPr>
        <w:t>의</w:t>
      </w:r>
      <w:proofErr w:type="gramEnd"/>
      <w:r w:rsidR="005F1E10">
        <w:rPr>
          <w:rFonts w:hint="eastAsia"/>
        </w:rPr>
        <w:t xml:space="preserve"> 차이를 구하고,</w:t>
      </w:r>
      <w:r w:rsidR="005F1E10">
        <w:t xml:space="preserve"> perform </w:t>
      </w:r>
      <w:r w:rsidR="005F1E10">
        <w:rPr>
          <w:rFonts w:hint="eastAsia"/>
        </w:rPr>
        <w:t xml:space="preserve">커맨드를 통해 신경망 성능을 </w:t>
      </w:r>
      <w:proofErr w:type="spellStart"/>
      <w:r w:rsidR="005F1E10">
        <w:rPr>
          <w:rFonts w:hint="eastAsia"/>
        </w:rPr>
        <w:t>정량화한다</w:t>
      </w:r>
      <w:proofErr w:type="spellEnd"/>
      <w:r w:rsidR="005F1E10">
        <w:rPr>
          <w:rFonts w:hint="eastAsia"/>
        </w:rPr>
        <w:t>.</w:t>
      </w:r>
      <w:r w:rsidR="005F1E10">
        <w:t xml:space="preserve"> </w:t>
      </w:r>
      <w:r w:rsidR="00D5665A">
        <w:rPr>
          <w:rFonts w:hint="eastAsia"/>
        </w:rPr>
        <w:t>n</w:t>
      </w:r>
      <w:r w:rsidR="00540417">
        <w:t>et</w:t>
      </w:r>
      <w:r w:rsidR="00540417">
        <w:rPr>
          <w:rFonts w:hint="eastAsia"/>
        </w:rPr>
        <w:t xml:space="preserve">과 </w:t>
      </w:r>
      <w:r w:rsidR="00D5665A">
        <w:rPr>
          <w:rFonts w:hint="eastAsia"/>
        </w:rPr>
        <w:t>훈련 기록을 반환하며,</w:t>
      </w:r>
      <w:r w:rsidR="00D5665A">
        <w:t xml:space="preserve"> workspace</w:t>
      </w:r>
      <w:r w:rsidR="00D5665A">
        <w:rPr>
          <w:rFonts w:hint="eastAsia"/>
        </w:rPr>
        <w:t xml:space="preserve">에 </w:t>
      </w:r>
      <w:r w:rsidR="00D5665A">
        <w:t>class</w:t>
      </w:r>
      <w:r w:rsidR="00D5665A">
        <w:rPr>
          <w:rFonts w:hint="eastAsia"/>
        </w:rPr>
        <w:t xml:space="preserve">가 </w:t>
      </w:r>
      <w:r w:rsidR="00D5665A">
        <w:t>struct</w:t>
      </w:r>
      <w:r w:rsidR="00D5665A">
        <w:rPr>
          <w:rFonts w:hint="eastAsia"/>
        </w:rPr>
        <w:t xml:space="preserve">인 훈련 기록 </w:t>
      </w:r>
      <w:r w:rsidR="00D5665A">
        <w:t>tr</w:t>
      </w:r>
      <w:r w:rsidR="00D5665A">
        <w:rPr>
          <w:rFonts w:hint="eastAsia"/>
        </w:rPr>
        <w:t>이 저장된다</w:t>
      </w:r>
      <w:r w:rsidR="00977983">
        <w:rPr>
          <w:rFonts w:hint="eastAsia"/>
        </w:rPr>
        <w:t xml:space="preserve">(그림 </w:t>
      </w:r>
      <w:r w:rsidR="00FE1990">
        <w:rPr>
          <w:rFonts w:hint="eastAsia"/>
        </w:rPr>
        <w:t>2</w:t>
      </w:r>
      <w:r w:rsidR="00977983">
        <w:t>)</w:t>
      </w:r>
      <w:r w:rsidR="00D5665A">
        <w:rPr>
          <w:rFonts w:hint="eastAsia"/>
        </w:rPr>
        <w:t>.</w:t>
      </w:r>
      <w:r w:rsidR="00D5665A">
        <w:t xml:space="preserve"> </w:t>
      </w:r>
      <w:r w:rsidR="00301DD8">
        <w:rPr>
          <w:rFonts w:hint="eastAsia"/>
        </w:rPr>
        <w:t>v</w:t>
      </w:r>
      <w:r w:rsidR="00301DD8">
        <w:t xml:space="preserve">iew </w:t>
      </w:r>
      <w:r w:rsidR="00301DD8">
        <w:rPr>
          <w:rFonts w:hint="eastAsia"/>
        </w:rPr>
        <w:t xml:space="preserve">커맨드는 직접 구성한 </w:t>
      </w:r>
      <w:r w:rsidR="00C17D83">
        <w:rPr>
          <w:rFonts w:hint="eastAsia"/>
        </w:rPr>
        <w:t>신경망 구조를 확인할 수 있다</w:t>
      </w:r>
      <w:r w:rsidR="002D2748">
        <w:rPr>
          <w:rFonts w:hint="eastAsia"/>
        </w:rPr>
        <w:t xml:space="preserve">(그림 </w:t>
      </w:r>
      <w:r w:rsidR="00FE1990">
        <w:t>3</w:t>
      </w:r>
      <w:r w:rsidR="002D2748">
        <w:t>)</w:t>
      </w:r>
      <w:r w:rsidR="00C17D83">
        <w:rPr>
          <w:rFonts w:hint="eastAsia"/>
        </w:rPr>
        <w:t>.</w:t>
      </w:r>
      <w:r w:rsidR="001570AE">
        <w:t xml:space="preserve"> </w:t>
      </w:r>
      <w:r w:rsidR="001570AE">
        <w:rPr>
          <w:rFonts w:hint="eastAsia"/>
        </w:rPr>
        <w:t>P</w:t>
      </w:r>
      <w:r w:rsidR="001570AE">
        <w:t>arity plot</w:t>
      </w:r>
      <w:r w:rsidR="001570AE">
        <w:rPr>
          <w:rFonts w:hint="eastAsia"/>
        </w:rPr>
        <w:t xml:space="preserve">을 통해서 </w:t>
      </w:r>
      <w:r w:rsidR="00380B59">
        <w:rPr>
          <w:rFonts w:hint="eastAsia"/>
        </w:rPr>
        <w:t xml:space="preserve">인공신경망의 성능과 </w:t>
      </w:r>
      <w:proofErr w:type="spellStart"/>
      <w:r w:rsidR="00380B59">
        <w:rPr>
          <w:rFonts w:hint="eastAsia"/>
        </w:rPr>
        <w:t>오버피팅</w:t>
      </w:r>
      <w:proofErr w:type="spellEnd"/>
      <w:r w:rsidR="00C44230">
        <w:rPr>
          <w:rFonts w:hint="eastAsia"/>
        </w:rPr>
        <w:t>(</w:t>
      </w:r>
      <w:r w:rsidR="00C44230">
        <w:t>overfitting</w:t>
      </w:r>
      <w:r w:rsidR="00C44230">
        <w:rPr>
          <w:rFonts w:hint="eastAsia"/>
        </w:rPr>
        <w:t>)</w:t>
      </w:r>
      <w:r w:rsidR="00380B59">
        <w:rPr>
          <w:rFonts w:hint="eastAsia"/>
        </w:rPr>
        <w:t xml:space="preserve"> 여부를 확인한다</w:t>
      </w:r>
      <w:r w:rsidR="00720BB6">
        <w:rPr>
          <w:rFonts w:hint="eastAsia"/>
        </w:rPr>
        <w:t xml:space="preserve">(그림 </w:t>
      </w:r>
      <w:r w:rsidR="00720BB6">
        <w:t>4)</w:t>
      </w:r>
      <w:r w:rsidR="00380B59">
        <w:rPr>
          <w:rFonts w:hint="eastAsia"/>
        </w:rPr>
        <w:t>.</w:t>
      </w:r>
      <w:r w:rsidR="00380B59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87ECA" w:rsidRPr="003B4625" w14:paraId="252E5629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9E9A16" w14:textId="63522F9A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proofErr w:type="gram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net,tr</w:t>
            </w:r>
            <w:proofErr w:type="spellEnd"/>
            <w:proofErr w:type="gram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] = train(</w:t>
            </w: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net,x,t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 w:rsidR="00CF13E1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신경망 훈련 및 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net, tr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(훈련 기록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) 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반환</w:t>
            </w:r>
          </w:p>
          <w:p w14:paraId="3E8A2971" w14:textId="77777777" w:rsidR="00887ECA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556499CF" w14:textId="77777777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y = net(x</w:t>
            </w:r>
            <w:proofErr w:type="gram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proofErr w:type="gramEnd"/>
          </w:p>
          <w:p w14:paraId="0F6D782A" w14:textId="547A9F2C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 xml:space="preserve">e = </w:t>
            </w: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gsubtract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t,y</w:t>
            </w:r>
            <w:proofErr w:type="spellEnd"/>
            <w:proofErr w:type="gram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 w:rsidR="00F25D76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F25D76" w:rsidRPr="00F25D76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F25D76" w:rsidRPr="00F25D76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두 배열 또는 셀의 성분의 차를 구함</w:t>
            </w:r>
          </w:p>
          <w:p w14:paraId="75A78E30" w14:textId="73417707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performance = perform(</w:t>
            </w:r>
            <w:proofErr w:type="spellStart"/>
            <w:proofErr w:type="gram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net,t</w:t>
            </w:r>
            <w:proofErr w:type="gram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,y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 w:rsidR="00D2604E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D2604E" w:rsidRPr="00D2604E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D2604E" w:rsidRPr="00D2604E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성능을 계산함</w:t>
            </w:r>
          </w:p>
          <w:p w14:paraId="3806CAB6" w14:textId="77777777" w:rsidR="00887ECA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79B8AF2" w14:textId="754CCD3A" w:rsidR="00887ECA" w:rsidRPr="005414E0" w:rsidRDefault="00887ECA" w:rsidP="00054D9F">
            <w:pPr>
              <w:spacing w:after="0" w:line="240" w:lineRule="auto"/>
              <w:textAlignment w:val="baseline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view(net)</w:t>
            </w:r>
            <w:r w:rsidR="00301DD8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301DD8" w:rsidRPr="00301DD8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301DD8" w:rsidRPr="00301DD8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구조 반환</w:t>
            </w:r>
          </w:p>
        </w:tc>
      </w:tr>
    </w:tbl>
    <w:p w14:paraId="67160E55" w14:textId="5430D062" w:rsidR="00887ECA" w:rsidRDefault="00887ECA" w:rsidP="00E60E9F"/>
    <w:p w14:paraId="3BD52DEB" w14:textId="449B8D94" w:rsidR="00720217" w:rsidRDefault="00EA7C51" w:rsidP="00E60E9F">
      <w:r>
        <w:rPr>
          <w:noProof/>
        </w:rPr>
        <w:lastRenderedPageBreak/>
        <w:drawing>
          <wp:inline distT="0" distB="0" distL="0" distR="0" wp14:anchorId="6C57FD9C" wp14:editId="07DDC5EE">
            <wp:extent cx="2222820" cy="357187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979" cy="35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217">
        <w:rPr>
          <w:noProof/>
        </w:rPr>
        <w:drawing>
          <wp:inline distT="0" distB="0" distL="0" distR="0" wp14:anchorId="1E9347F3" wp14:editId="133BFF4F">
            <wp:extent cx="1630027" cy="356235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2657" cy="35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6A6E" w14:textId="3B359AD6" w:rsidR="00720217" w:rsidRDefault="00720217" w:rsidP="00720217">
      <w:pPr>
        <w:pStyle w:val="a6"/>
        <w:jc w:val="center"/>
      </w:pPr>
      <w:r>
        <w:rPr>
          <w:rFonts w:hint="eastAsia"/>
        </w:rPr>
        <w:t>그림</w:t>
      </w:r>
      <w:r>
        <w:t xml:space="preserve"> </w:t>
      </w:r>
      <w:r w:rsidR="00FE1990">
        <w:t>2</w:t>
      </w:r>
      <w:r>
        <w:t xml:space="preserve">. </w:t>
      </w:r>
      <w:r>
        <w:rPr>
          <w:rFonts w:hint="eastAsia"/>
        </w:rPr>
        <w:t>훈련 결과(좌)와 훈련 기록(우)</w:t>
      </w:r>
    </w:p>
    <w:p w14:paraId="26CE6B10" w14:textId="77777777" w:rsidR="009C74B2" w:rsidRDefault="00720217" w:rsidP="00E60E9F">
      <w:r w:rsidRPr="00720217">
        <w:rPr>
          <w:noProof/>
        </w:rPr>
        <w:t xml:space="preserve"> </w:t>
      </w:r>
      <w:r w:rsidR="009C74B2">
        <w:rPr>
          <w:noProof/>
        </w:rPr>
        <w:drawing>
          <wp:inline distT="0" distB="0" distL="0" distR="0" wp14:anchorId="101C467A" wp14:editId="2C9A661F">
            <wp:extent cx="3505200" cy="1120622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99" cy="11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22F4" w14:textId="1752DA84" w:rsidR="00887ECA" w:rsidRDefault="009C74B2" w:rsidP="009C74B2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</w:t>
      </w:r>
      <w:r w:rsidR="00FE1990">
        <w:t>3</w:t>
      </w:r>
      <w:r>
        <w:t xml:space="preserve">. </w:t>
      </w:r>
      <w:r>
        <w:rPr>
          <w:rFonts w:hint="eastAsia"/>
        </w:rPr>
        <w:t>신경망 구조</w:t>
      </w:r>
    </w:p>
    <w:p w14:paraId="1F9D7BCA" w14:textId="747C861F" w:rsidR="00887ECA" w:rsidRDefault="00152707" w:rsidP="00E60E9F">
      <w:pPr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8323E8F" wp14:editId="6A96D1FB">
            <wp:extent cx="4067928" cy="411480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562" cy="41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1600" w14:textId="185EF027" w:rsidR="00C81931" w:rsidRPr="003E137A" w:rsidRDefault="00C81931" w:rsidP="003E137A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4. Parity plot</w:t>
      </w:r>
      <w:r>
        <w:rPr>
          <w:rFonts w:hint="eastAsia"/>
        </w:rPr>
        <w:t xml:space="preserve">을 통한 모델 </w:t>
      </w:r>
      <w:r w:rsidR="001A3EF6">
        <w:rPr>
          <w:rFonts w:hint="eastAsia"/>
        </w:rPr>
        <w:t>결</w:t>
      </w:r>
      <w:r w:rsidR="00CB34B8">
        <w:rPr>
          <w:rFonts w:hint="eastAsia"/>
        </w:rPr>
        <w:t>과</w:t>
      </w:r>
      <w:r>
        <w:rPr>
          <w:rFonts w:hint="eastAsia"/>
        </w:rPr>
        <w:t xml:space="preserve"> </w:t>
      </w:r>
      <w:r w:rsidR="003E6B91">
        <w:rPr>
          <w:rFonts w:hint="eastAsia"/>
        </w:rPr>
        <w:t>확인</w:t>
      </w:r>
    </w:p>
    <w:p w14:paraId="0D6D994F" w14:textId="77777777" w:rsidR="00E60E9F" w:rsidRDefault="00E60E9F" w:rsidP="00E60E9F"/>
    <w:p w14:paraId="0D6BBF49" w14:textId="0153F86A" w:rsidR="00033341" w:rsidRDefault="00033341" w:rsidP="00E60E9F">
      <w:pPr>
        <w:pStyle w:val="4"/>
        <w:ind w:left="1200" w:hanging="400"/>
      </w:pPr>
      <w:r>
        <w:rPr>
          <w:rFonts w:hint="eastAsia"/>
        </w:rPr>
        <w:t>Q5</w:t>
      </w:r>
      <w:r>
        <w:t xml:space="preserve">. </w:t>
      </w:r>
      <w:r>
        <w:rPr>
          <w:rFonts w:hint="eastAsia"/>
        </w:rPr>
        <w:t>인공신경망을 최적화에 사용하기 위하여 함수로 불러오자.</w:t>
      </w:r>
    </w:p>
    <w:p w14:paraId="1D4CA14E" w14:textId="48CABF38" w:rsidR="00C52004" w:rsidRDefault="00D3446D" w:rsidP="00E60E9F">
      <w:r>
        <w:t xml:space="preserve">A5. </w:t>
      </w:r>
      <w:proofErr w:type="spellStart"/>
      <w:r>
        <w:t>genFunction</w:t>
      </w:r>
      <w:proofErr w:type="spellEnd"/>
      <w:r>
        <w:rPr>
          <w:rFonts w:hint="eastAsia"/>
        </w:rPr>
        <w:t>을 통해서 학습한 신경망인 net을 함수 형태로 저장할 수 있다.</w:t>
      </w:r>
      <w:r>
        <w:t xml:space="preserve"> </w:t>
      </w:r>
      <w:proofErr w:type="spellStart"/>
      <w:r>
        <w:t>NNfunction.</w:t>
      </w:r>
      <w:proofErr w:type="gramStart"/>
      <w:r>
        <w:t>m</w:t>
      </w:r>
      <w:proofErr w:type="spellEnd"/>
      <w:r>
        <w:t xml:space="preserve">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파일이 MATALB 경로에 생성된다.</w:t>
      </w:r>
      <w:r>
        <w:t xml:space="preserve"> MATLAB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이처럼 </w:t>
      </w:r>
      <w:r>
        <w:t>m</w:t>
      </w:r>
      <w:r>
        <w:rPr>
          <w:rFonts w:hint="eastAsia"/>
        </w:rPr>
        <w:t>파일(</w:t>
      </w:r>
      <w:r>
        <w:t>‘-</w:t>
      </w:r>
      <w:r>
        <w:rPr>
          <w:rFonts w:hint="eastAsia"/>
        </w:rPr>
        <w:t>.m</w:t>
      </w:r>
      <w:r>
        <w:t>’</w:t>
      </w:r>
      <w:r>
        <w:rPr>
          <w:rFonts w:hint="eastAsia"/>
        </w:rPr>
        <w:t xml:space="preserve">형태의 파일)을 함수처럼 사용할 수 있는 기능을 제공한다. </w:t>
      </w:r>
      <w:r>
        <w:t xml:space="preserve">fun = @(x) </w:t>
      </w:r>
      <w:proofErr w:type="spellStart"/>
      <w:r>
        <w:t>NNfunction</w:t>
      </w:r>
      <w:proofErr w:type="spellEnd"/>
      <w:r>
        <w:t>(x)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NNfunction</w:t>
      </w:r>
      <w:proofErr w:type="spellEnd"/>
      <w:r>
        <w:rPr>
          <w:rFonts w:hint="eastAsia"/>
        </w:rPr>
        <w:t xml:space="preserve">이라는 함수를 </w:t>
      </w:r>
      <w:r>
        <w:t>x</w:t>
      </w:r>
      <w:r>
        <w:rPr>
          <w:rFonts w:hint="eastAsia"/>
        </w:rPr>
        <w:t>에 대한 함수</w:t>
      </w:r>
      <w:r>
        <w:t xml:space="preserve"> fun으</w:t>
      </w:r>
      <w:r>
        <w:rPr>
          <w:rFonts w:hint="eastAsia"/>
        </w:rPr>
        <w:t>로 선언하는 것을 의미한다. 이때,</w:t>
      </w:r>
      <w:r>
        <w:t xml:space="preserve"> @(</w:t>
      </w:r>
      <w:r>
        <w:rPr>
          <w:rFonts w:hint="eastAsia"/>
        </w:rPr>
        <w:t>x</w:t>
      </w:r>
      <w:proofErr w:type="gramStart"/>
      <w:r>
        <w:rPr>
          <w:rFonts w:hint="eastAsia"/>
        </w:rPr>
        <w:t>) 는</w:t>
      </w:r>
      <w:proofErr w:type="gramEnd"/>
      <w:r>
        <w:rPr>
          <w:rFonts w:hint="eastAsia"/>
        </w:rPr>
        <w:t xml:space="preserve"> </w:t>
      </w:r>
      <w:proofErr w:type="spellStart"/>
      <w:r>
        <w:t>NNfunction</w:t>
      </w:r>
      <w:proofErr w:type="spellEnd"/>
      <w:r>
        <w:rPr>
          <w:rFonts w:hint="eastAsia"/>
        </w:rPr>
        <w:t xml:space="preserve">이 x, y, z에 대한 함수인 경우에도 </w:t>
      </w:r>
      <w:r>
        <w:t>x</w:t>
      </w:r>
      <w:r>
        <w:rPr>
          <w:rFonts w:hint="eastAsia"/>
        </w:rPr>
        <w:t>만을 변수로 한다.</w:t>
      </w:r>
      <w:r>
        <w:t xml:space="preserve"> </w:t>
      </w:r>
      <w:r w:rsidR="006D42EB">
        <w:rPr>
          <w:rFonts w:hint="eastAsia"/>
        </w:rPr>
        <w:t xml:space="preserve">Function handle 성능 확인을 위해 x의 첫 번째 열을 인덱싱한 후 </w:t>
      </w:r>
      <w:r w:rsidR="006D42EB">
        <w:t>fun</w:t>
      </w:r>
      <w:r w:rsidR="006D42EB">
        <w:rPr>
          <w:rFonts w:hint="eastAsia"/>
        </w:rPr>
        <w:t xml:space="preserve">의 응답을 확인하고 이를 </w:t>
      </w:r>
      <w:r w:rsidR="006D42EB">
        <w:t>y</w:t>
      </w:r>
      <w:r w:rsidR="006D42EB">
        <w:rPr>
          <w:rFonts w:hint="eastAsia"/>
        </w:rPr>
        <w:t>와 비교한다.</w:t>
      </w:r>
      <w:r w:rsidR="006D42EB">
        <w:t xml:space="preserve"> </w:t>
      </w:r>
    </w:p>
    <w:p w14:paraId="2516AD19" w14:textId="1A2CBE19" w:rsidR="00125937" w:rsidRPr="00125937" w:rsidRDefault="00125937" w:rsidP="00E60E9F">
      <w:r>
        <w:rPr>
          <w:rFonts w:hint="eastAsia"/>
        </w:rPr>
        <w:t>인공신경망 함수를 최적화의 목적 함수로 사용하기 위하여 형태를 변형시켜야 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proofErr w:type="spellStart"/>
      <w:r>
        <w:rPr>
          <w:rFonts w:hint="eastAsia"/>
        </w:rPr>
        <w:t>genFunction</w:t>
      </w:r>
      <w:proofErr w:type="spellEnd"/>
      <w:r>
        <w:rPr>
          <w:rFonts w:hint="eastAsia"/>
        </w:rPr>
        <w:t>은 함수를 셀(</w:t>
      </w:r>
      <w:r>
        <w:t>cell)</w:t>
      </w:r>
      <w:r>
        <w:rPr>
          <w:rFonts w:hint="eastAsia"/>
        </w:rPr>
        <w:t>형으로 반환하기 때문에 계산된 값이 스칼라가 아닌 셀형태로 반환된다.</w:t>
      </w:r>
      <w:r>
        <w:t xml:space="preserve"> </w:t>
      </w:r>
      <w:r>
        <w:rPr>
          <w:rFonts w:hint="eastAsia"/>
        </w:rPr>
        <w:t xml:space="preserve">스칼라로 목적 함수를 </w:t>
      </w:r>
      <w:proofErr w:type="spellStart"/>
      <w:r>
        <w:rPr>
          <w:rFonts w:hint="eastAsia"/>
        </w:rPr>
        <w:t>반환받기</w:t>
      </w:r>
      <w:proofErr w:type="spellEnd"/>
      <w:r>
        <w:rPr>
          <w:rFonts w:hint="eastAsia"/>
        </w:rPr>
        <w:t xml:space="preserve"> 위하여 </w:t>
      </w:r>
      <w:r>
        <w:t>‘</w:t>
      </w:r>
      <w:proofErr w:type="spellStart"/>
      <w:r>
        <w:t>MatrixOnly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‘Yes’</w:t>
      </w:r>
      <w:r>
        <w:rPr>
          <w:rFonts w:hint="eastAsia"/>
        </w:rPr>
        <w:t>로 선언한다.</w:t>
      </w:r>
      <w:r>
        <w:t xml:space="preserve"> </w:t>
      </w:r>
      <w:r>
        <w:rPr>
          <w:rFonts w:hint="eastAsia"/>
        </w:rPr>
        <w:t xml:space="preserve">다음으로, 데이터 입력 형태에 관한 변환이다. 현재 열을 기준으로 학습되어 있는 인공신경망을 최적화에 사용하기 위하여 행으로 </w:t>
      </w:r>
      <w:proofErr w:type="spellStart"/>
      <w:r>
        <w:rPr>
          <w:rFonts w:hint="eastAsia"/>
        </w:rPr>
        <w:t>변환해야한다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NNfunction</w:t>
      </w:r>
      <w:proofErr w:type="spellEnd"/>
      <w:r>
        <w:rPr>
          <w:rFonts w:hint="eastAsia"/>
        </w:rPr>
        <w:t>의 인수를 전치하여 입력한다.</w:t>
      </w:r>
      <w:r>
        <w:t xml:space="preserve"> </w:t>
      </w:r>
    </w:p>
    <w:tbl>
      <w:tblPr>
        <w:tblpPr w:leftFromText="142" w:rightFromText="142" w:vertAnchor="text" w:horzAnchor="margin" w:tblpY="21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B7B5C" w:rsidRPr="003B4625" w14:paraId="0FD7782E" w14:textId="77777777" w:rsidTr="00BB7B5C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44D691" w14:textId="7630B3E7" w:rsidR="00BB7B5C" w:rsidRPr="002C4E9F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genFunction</w:t>
            </w:r>
            <w:proofErr w:type="spellEnd"/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(net,</w:t>
            </w:r>
            <w:r w:rsidRPr="002C4E9F">
              <w:rPr>
                <w:rFonts w:eastAsiaTheme="minorHAnsi" w:cs="굴림"/>
                <w:color w:val="FF00FF"/>
                <w:kern w:val="0"/>
                <w:sz w:val="22"/>
              </w:rPr>
              <w:t>'</w:t>
            </w:r>
            <w:proofErr w:type="spellStart"/>
            <w:r w:rsidRPr="002C4E9F">
              <w:rPr>
                <w:rFonts w:eastAsiaTheme="minorHAnsi" w:cs="굴림"/>
                <w:color w:val="FF00FF"/>
                <w:kern w:val="0"/>
                <w:sz w:val="22"/>
              </w:rPr>
              <w:t>NNfunction</w:t>
            </w:r>
            <w:proofErr w:type="spellEnd"/>
            <w:r w:rsidRPr="002C4E9F">
              <w:rPr>
                <w:rFonts w:eastAsiaTheme="minorHAnsi" w:cs="굴림"/>
                <w:color w:val="FF00FF"/>
                <w:kern w:val="0"/>
                <w:sz w:val="22"/>
              </w:rPr>
              <w:t>'</w:t>
            </w:r>
            <w:r w:rsidR="00125937">
              <w:rPr>
                <w:rFonts w:eastAsiaTheme="minorHAnsi" w:cs="굴림"/>
                <w:color w:val="FF00FF"/>
                <w:kern w:val="0"/>
                <w:sz w:val="22"/>
              </w:rPr>
              <w:t>, ‘</w:t>
            </w:r>
            <w:proofErr w:type="spellStart"/>
            <w:r w:rsidR="00125937">
              <w:rPr>
                <w:rFonts w:eastAsiaTheme="minorHAnsi" w:cs="굴림"/>
                <w:color w:val="FF00FF"/>
                <w:kern w:val="0"/>
                <w:sz w:val="22"/>
              </w:rPr>
              <w:t>MatrixOnly</w:t>
            </w:r>
            <w:proofErr w:type="spellEnd"/>
            <w:r w:rsidR="00125937">
              <w:rPr>
                <w:rFonts w:eastAsiaTheme="minorHAnsi" w:cs="굴림"/>
                <w:color w:val="FF00FF"/>
                <w:kern w:val="0"/>
                <w:sz w:val="22"/>
              </w:rPr>
              <w:t>’, ‘yes’</w:t>
            </w: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2814E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2814E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학습된 신경망 코드 생성 </w:t>
            </w:r>
          </w:p>
          <w:p w14:paraId="59E84686" w14:textId="45CBF067" w:rsidR="00BB7B5C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 xml:space="preserve">fun = @(x) </w:t>
            </w:r>
            <w:proofErr w:type="spellStart"/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NNfunction</w:t>
            </w:r>
            <w:proofErr w:type="spellEnd"/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(x</w:t>
            </w:r>
            <w:r w:rsidR="00125937">
              <w:rPr>
                <w:rFonts w:eastAsiaTheme="minorHAnsi" w:cs="굴림"/>
                <w:color w:val="000000"/>
                <w:kern w:val="0"/>
                <w:sz w:val="22"/>
              </w:rPr>
              <w:t>’</w:t>
            </w: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2814E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2814E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구조를 갖는 함수 생성</w:t>
            </w:r>
            <w:r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(function handle)</w:t>
            </w:r>
          </w:p>
          <w:p w14:paraId="3EE67851" w14:textId="77777777" w:rsidR="00BB7B5C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</w:p>
          <w:p w14:paraId="2AA29C03" w14:textId="77777777" w:rsidR="00BB7B5C" w:rsidRPr="006D42EB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D42EB">
              <w:rPr>
                <w:rFonts w:eastAsiaTheme="minorHAnsi" w:cs="굴림" w:hint="eastAsia"/>
                <w:kern w:val="0"/>
                <w:sz w:val="22"/>
              </w:rPr>
              <w:t>[Command Window]</w:t>
            </w:r>
          </w:p>
          <w:p w14:paraId="3B47D7BC" w14:textId="77777777" w:rsidR="00BB7B5C" w:rsidRDefault="00BB7B5C" w:rsidP="00BB7B5C">
            <w:pPr>
              <w:spacing w:line="360" w:lineRule="auto"/>
              <w:outlineLvl w:val="0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&gt;&gt;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y1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fun(x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1)) </w:t>
            </w:r>
            <w:r w:rsidRPr="006D42EB">
              <w:rPr>
                <w:rFonts w:eastAsiaTheme="minorHAnsi" w:cs="굴림"/>
                <w:color w:val="70AD47" w:themeColor="accent6"/>
                <w:kern w:val="0"/>
                <w:sz w:val="22"/>
              </w:rPr>
              <w:t xml:space="preserve">%function handle </w:t>
            </w:r>
            <w:r w:rsidRPr="006D42EB">
              <w:rPr>
                <w:rFonts w:eastAsiaTheme="minorHAnsi" w:cs="굴림" w:hint="eastAsia"/>
                <w:color w:val="70AD47" w:themeColor="accent6"/>
                <w:kern w:val="0"/>
                <w:sz w:val="22"/>
              </w:rPr>
              <w:t>결과 확인</w:t>
            </w:r>
          </w:p>
          <w:p w14:paraId="4E2C2D6C" w14:textId="77777777" w:rsidR="00BB7B5C" w:rsidRPr="002C4E9F" w:rsidRDefault="00BB7B5C" w:rsidP="00BB7B5C">
            <w:pPr>
              <w:spacing w:line="360" w:lineRule="auto"/>
              <w:outlineLvl w:val="0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ans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= 0.0495</w:t>
            </w:r>
          </w:p>
        </w:tc>
      </w:tr>
    </w:tbl>
    <w:p w14:paraId="721DCEE9" w14:textId="582A3E6C" w:rsidR="00BB7B5C" w:rsidRPr="006D42EB" w:rsidRDefault="00BB7B5C" w:rsidP="00E60E9F"/>
    <w:p w14:paraId="328A58E8" w14:textId="2753EDB6" w:rsidR="00EF32EC" w:rsidRPr="00455BE1" w:rsidRDefault="00EF32EC" w:rsidP="00E60E9F">
      <w:pPr>
        <w:pStyle w:val="3"/>
        <w:numPr>
          <w:ilvl w:val="0"/>
          <w:numId w:val="10"/>
        </w:numPr>
        <w:ind w:leftChars="0" w:firstLineChars="0"/>
      </w:pPr>
      <w:r>
        <w:rPr>
          <w:rFonts w:hint="eastAsia"/>
        </w:rPr>
        <w:t>[</w:t>
      </w:r>
      <w:r w:rsidR="0048623F">
        <w:rPr>
          <w:rFonts w:hint="eastAsia"/>
        </w:rPr>
        <w:t>응용</w:t>
      </w:r>
      <w:r>
        <w:rPr>
          <w:rFonts w:hint="eastAsia"/>
        </w:rPr>
        <w:t>]</w:t>
      </w:r>
      <w:r>
        <w:t xml:space="preserve"> </w:t>
      </w:r>
      <w:proofErr w:type="spellStart"/>
      <w:r w:rsidR="0048623F">
        <w:rPr>
          <w:rFonts w:hint="eastAsia"/>
        </w:rPr>
        <w:t>메타휴리스틱</w:t>
      </w:r>
      <w:proofErr w:type="spellEnd"/>
      <w:r w:rsidR="0048623F">
        <w:rPr>
          <w:rFonts w:hint="eastAsia"/>
        </w:rPr>
        <w:t xml:space="preserve"> 방법</w:t>
      </w:r>
      <w:r w:rsidR="001D6B33">
        <w:rPr>
          <w:rFonts w:hint="eastAsia"/>
        </w:rPr>
        <w:t>을</w:t>
      </w:r>
      <w:r w:rsidR="0048623F">
        <w:rPr>
          <w:rFonts w:hint="eastAsia"/>
        </w:rPr>
        <w:t xml:space="preserve"> 통한 최적 조건 규명</w:t>
      </w:r>
    </w:p>
    <w:p w14:paraId="28F61134" w14:textId="47FF4035" w:rsidR="002A0718" w:rsidRPr="00CF65C8" w:rsidRDefault="00E6302B" w:rsidP="00E60E9F">
      <w:r w:rsidRPr="00E6302B">
        <w:rPr>
          <w:rFonts w:hint="eastAsia"/>
        </w:rPr>
        <w:t>대상 함수의 기울기 정보를 사용하는 최적화는 기울기 정보가 정확하고 얻기 쉬운 경우에는 최적해를 빠르게 얻을 수 있다.</w:t>
      </w:r>
      <w:r w:rsidRPr="00E6302B">
        <w:t xml:space="preserve"> </w:t>
      </w:r>
      <w:r w:rsidRPr="00E6302B">
        <w:rPr>
          <w:rFonts w:hint="eastAsia"/>
        </w:rPr>
        <w:t>하지만,</w:t>
      </w:r>
      <w:r w:rsidRPr="00E6302B">
        <w:t xml:space="preserve"> </w:t>
      </w:r>
      <w:r w:rsidRPr="00E6302B">
        <w:rPr>
          <w:rFonts w:hint="eastAsia"/>
        </w:rPr>
        <w:t xml:space="preserve">실제로 기울기에 대한 정보를 얻을 수 있는 경우는 제한적이며 이에 대한 신뢰도를 보장할 수 </w:t>
      </w:r>
      <w:r w:rsidR="00DF2897">
        <w:rPr>
          <w:rFonts w:hint="eastAsia"/>
        </w:rPr>
        <w:t>없다</w:t>
      </w:r>
      <w:r w:rsidRPr="00E6302B">
        <w:rPr>
          <w:rFonts w:hint="eastAsia"/>
        </w:rPr>
        <w:t>.</w:t>
      </w:r>
      <w:r w:rsidRPr="00E6302B">
        <w:t xml:space="preserve"> </w:t>
      </w:r>
      <w:r w:rsidR="00DF2897">
        <w:rPr>
          <w:rFonts w:hint="eastAsia"/>
        </w:rPr>
        <w:t xml:space="preserve">이러한 한계는 기울기 정보를 사용하지 않는 </w:t>
      </w:r>
      <w:r w:rsidR="00DF2897">
        <w:t>derivative-free optimization(DFO)</w:t>
      </w:r>
      <w:r w:rsidR="00DF2897">
        <w:rPr>
          <w:rFonts w:hint="eastAsia"/>
        </w:rPr>
        <w:t>를 통해 극복할 수 있다.</w:t>
      </w:r>
      <w:r w:rsidR="00DF2897">
        <w:t xml:space="preserve"> </w:t>
      </w:r>
      <w:r w:rsidR="00CF65C8">
        <w:rPr>
          <w:rFonts w:hint="eastAsia"/>
        </w:rPr>
        <w:t>유전알고리즘(</w:t>
      </w:r>
      <w:r w:rsidR="00CF65C8">
        <w:t>Genetic algorithm)</w:t>
      </w:r>
      <w:r w:rsidR="00CF65C8">
        <w:rPr>
          <w:rFonts w:hint="eastAsia"/>
        </w:rPr>
        <w:t xml:space="preserve">은 </w:t>
      </w:r>
      <w:proofErr w:type="spellStart"/>
      <w:r w:rsidR="00CF65C8">
        <w:rPr>
          <w:rFonts w:hint="eastAsia"/>
        </w:rPr>
        <w:t>메타휴리스틱</w:t>
      </w:r>
      <w:proofErr w:type="spellEnd"/>
      <w:r w:rsidR="00CF65C8">
        <w:rPr>
          <w:rFonts w:hint="eastAsia"/>
        </w:rPr>
        <w:t xml:space="preserve"> 최적화 방법 중 가장 널리 사용되는 방법으로 변이(</w:t>
      </w:r>
      <w:r w:rsidR="00CF65C8">
        <w:t xml:space="preserve">mutation), </w:t>
      </w:r>
      <w:r w:rsidR="00CF65C8">
        <w:rPr>
          <w:rFonts w:hint="eastAsia"/>
        </w:rPr>
        <w:t>교배(</w:t>
      </w:r>
      <w:r w:rsidR="00CF65C8">
        <w:t xml:space="preserve">crossover) </w:t>
      </w:r>
      <w:r w:rsidR="00CF65C8">
        <w:rPr>
          <w:rFonts w:hint="eastAsia"/>
        </w:rPr>
        <w:t>등을 기반으로 최적화를 진행한다.</w:t>
      </w:r>
      <w:r w:rsidR="00CF65C8">
        <w:t xml:space="preserve"> </w:t>
      </w:r>
    </w:p>
    <w:tbl>
      <w:tblPr>
        <w:tblpPr w:leftFromText="142" w:rightFromText="142" w:vertAnchor="text" w:horzAnchor="margin" w:tblpY="21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65412" w:rsidRPr="00065412" w14:paraId="0FABF6A6" w14:textId="77777777" w:rsidTr="00DF2897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A2EA8E" w14:textId="77B60E84" w:rsidR="00DF2897" w:rsidRPr="00DF2897" w:rsidRDefault="00DF2897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DF2897">
              <w:rPr>
                <w:rFonts w:eastAsiaTheme="minorHAnsi" w:cs="굴림"/>
                <w:kern w:val="0"/>
                <w:sz w:val="22"/>
              </w:rPr>
              <w:t>Numvar</w:t>
            </w:r>
            <w:proofErr w:type="spellEnd"/>
            <w:r w:rsidRPr="00DF2897">
              <w:rPr>
                <w:rFonts w:eastAsiaTheme="minorHAnsi" w:cs="굴림"/>
                <w:kern w:val="0"/>
                <w:sz w:val="22"/>
              </w:rPr>
              <w:t xml:space="preserve"> = 5;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입력 파라미터 개수</w:t>
            </w:r>
          </w:p>
          <w:p w14:paraId="210D3316" w14:textId="2B490661" w:rsidR="00DF2897" w:rsidRPr="00DF2897" w:rsidRDefault="001E69A8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kern w:val="0"/>
                <w:sz w:val="22"/>
              </w:rPr>
              <w:t>lowerbound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= [0 0 0 0</w:t>
            </w:r>
            <w:r w:rsidR="00DF2897" w:rsidRPr="00DF2897">
              <w:rPr>
                <w:rFonts w:eastAsiaTheme="minorHAnsi" w:cs="굴림"/>
                <w:kern w:val="0"/>
                <w:sz w:val="22"/>
              </w:rPr>
              <w:t xml:space="preserve"> 0];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각 변수의 최솟값</w:t>
            </w:r>
          </w:p>
          <w:p w14:paraId="126DA33E" w14:textId="7B32449D" w:rsidR="00DF2897" w:rsidRDefault="001E69A8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kern w:val="0"/>
                <w:sz w:val="22"/>
              </w:rPr>
              <w:t>Upperbound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= [1 1 1 1</w:t>
            </w:r>
            <w:r w:rsidR="00DF2897" w:rsidRPr="00DF2897">
              <w:rPr>
                <w:rFonts w:eastAsiaTheme="minorHAnsi" w:cs="굴림"/>
                <w:kern w:val="0"/>
                <w:sz w:val="22"/>
              </w:rPr>
              <w:t xml:space="preserve"> 1];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각 변수의 최댓값</w:t>
            </w:r>
          </w:p>
          <w:p w14:paraId="002DB12E" w14:textId="6E6DED8B" w:rsidR="00DF2897" w:rsidRPr="00DF2897" w:rsidRDefault="00DF2897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</w:p>
          <w:p w14:paraId="1296D092" w14:textId="1C125F76" w:rsidR="008617BA" w:rsidRPr="008617BA" w:rsidRDefault="008617BA" w:rsidP="008617B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8617BA">
              <w:rPr>
                <w:rFonts w:eastAsiaTheme="minorHAnsi" w:cs="굴림"/>
                <w:kern w:val="0"/>
                <w:sz w:val="22"/>
              </w:rPr>
              <w:t xml:space="preserve">opts = </w:t>
            </w:r>
            <w:proofErr w:type="spellStart"/>
            <w:r w:rsidRPr="008617BA">
              <w:rPr>
                <w:rFonts w:eastAsiaTheme="minorHAnsi" w:cs="굴림"/>
                <w:kern w:val="0"/>
                <w:sz w:val="22"/>
              </w:rPr>
              <w:t>optimoptions</w:t>
            </w:r>
            <w:proofErr w:type="spellEnd"/>
            <w:r w:rsidRPr="008617BA">
              <w:rPr>
                <w:rFonts w:eastAsiaTheme="minorHAnsi" w:cs="굴림"/>
                <w:kern w:val="0"/>
                <w:sz w:val="22"/>
              </w:rPr>
              <w:t xml:space="preserve">(@ga, </w:t>
            </w:r>
            <w:r w:rsidRPr="008617BA">
              <w:rPr>
                <w:rFonts w:eastAsiaTheme="minorHAnsi" w:cs="굴림"/>
                <w:color w:val="FF00FF"/>
                <w:kern w:val="0"/>
                <w:sz w:val="22"/>
              </w:rPr>
              <w:t>'</w:t>
            </w:r>
            <w:proofErr w:type="spellStart"/>
            <w:r w:rsidRPr="008617BA">
              <w:rPr>
                <w:rFonts w:eastAsiaTheme="minorHAnsi" w:cs="굴림"/>
                <w:color w:val="FF00FF"/>
                <w:kern w:val="0"/>
                <w:sz w:val="22"/>
              </w:rPr>
              <w:t>PlotFcn</w:t>
            </w:r>
            <w:proofErr w:type="spellEnd"/>
            <w:proofErr w:type="gramStart"/>
            <w:r w:rsidRPr="008617BA">
              <w:rPr>
                <w:rFonts w:eastAsiaTheme="minorHAnsi" w:cs="굴림"/>
                <w:color w:val="FF00FF"/>
                <w:kern w:val="0"/>
                <w:sz w:val="22"/>
              </w:rPr>
              <w:t>'</w:t>
            </w:r>
            <w:r w:rsidRPr="008617BA">
              <w:rPr>
                <w:rFonts w:eastAsiaTheme="minorHAnsi" w:cs="굴림"/>
                <w:kern w:val="0"/>
                <w:sz w:val="22"/>
              </w:rPr>
              <w:t>,{</w:t>
            </w:r>
            <w:proofErr w:type="gramEnd"/>
            <w:r w:rsidRPr="008617BA">
              <w:rPr>
                <w:rFonts w:eastAsiaTheme="minorHAnsi" w:cs="굴림"/>
                <w:kern w:val="0"/>
                <w:sz w:val="22"/>
              </w:rPr>
              <w:t>@gaplotbestf});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최적화 옵션</w:t>
            </w:r>
          </w:p>
          <w:p w14:paraId="3ECC2F28" w14:textId="07E4EB57" w:rsidR="008617BA" w:rsidRDefault="008617BA" w:rsidP="008617B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8617BA">
              <w:rPr>
                <w:rFonts w:eastAsiaTheme="minorHAnsi" w:cs="굴림"/>
                <w:kern w:val="0"/>
                <w:sz w:val="22"/>
              </w:rPr>
              <w:t>[</w:t>
            </w:r>
            <w:proofErr w:type="spellStart"/>
            <w:proofErr w:type="gramStart"/>
            <w:r w:rsidRPr="008617BA">
              <w:rPr>
                <w:rFonts w:eastAsiaTheme="minorHAnsi" w:cs="굴림"/>
                <w:kern w:val="0"/>
                <w:sz w:val="22"/>
              </w:rPr>
              <w:t>x,fval</w:t>
            </w:r>
            <w:proofErr w:type="gramEnd"/>
            <w:r w:rsidRPr="008617BA">
              <w:rPr>
                <w:rFonts w:eastAsiaTheme="minorHAnsi" w:cs="굴림"/>
                <w:kern w:val="0"/>
                <w:sz w:val="22"/>
              </w:rPr>
              <w:t>,exitFlag,Output</w:t>
            </w:r>
            <w:proofErr w:type="spellEnd"/>
            <w:r w:rsidRPr="008617BA">
              <w:rPr>
                <w:rFonts w:eastAsiaTheme="minorHAnsi" w:cs="굴림"/>
                <w:kern w:val="0"/>
                <w:sz w:val="22"/>
              </w:rPr>
              <w:t>] = ga(</w:t>
            </w:r>
            <w:proofErr w:type="spellStart"/>
            <w:r w:rsidRPr="008617BA">
              <w:rPr>
                <w:rFonts w:eastAsiaTheme="minorHAnsi" w:cs="굴림"/>
                <w:kern w:val="0"/>
                <w:sz w:val="22"/>
              </w:rPr>
              <w:t>fun,Numvar</w:t>
            </w:r>
            <w:proofErr w:type="spellEnd"/>
            <w:r w:rsidRPr="008617BA">
              <w:rPr>
                <w:rFonts w:eastAsiaTheme="minorHAnsi" w:cs="굴림"/>
                <w:kern w:val="0"/>
                <w:sz w:val="22"/>
              </w:rPr>
              <w:t>,[],[],[],[],</w:t>
            </w:r>
            <w:proofErr w:type="spellStart"/>
            <w:r w:rsidRPr="008617BA">
              <w:rPr>
                <w:rFonts w:eastAsiaTheme="minorHAnsi" w:cs="굴림"/>
                <w:kern w:val="0"/>
                <w:sz w:val="22"/>
              </w:rPr>
              <w:t>lowerbound,Upperbound</w:t>
            </w:r>
            <w:proofErr w:type="spellEnd"/>
            <w:r w:rsidRPr="008617BA">
              <w:rPr>
                <w:rFonts w:eastAsiaTheme="minorHAnsi" w:cs="굴림"/>
                <w:kern w:val="0"/>
                <w:sz w:val="22"/>
              </w:rPr>
              <w:t>,[], opts);</w:t>
            </w:r>
          </w:p>
          <w:p w14:paraId="3929B25A" w14:textId="1AB218E6" w:rsidR="00065412" w:rsidRPr="008617BA" w:rsidRDefault="00065412" w:rsidP="00837973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</w:p>
        </w:tc>
      </w:tr>
    </w:tbl>
    <w:p w14:paraId="0629A69A" w14:textId="06E9253C" w:rsidR="00065412" w:rsidRDefault="00065412" w:rsidP="00E60E9F"/>
    <w:p w14:paraId="3946269F" w14:textId="608F1C9C" w:rsidR="00065412" w:rsidRDefault="00CD58F1" w:rsidP="00E60E9F">
      <w:r w:rsidRPr="00CD58F1">
        <w:rPr>
          <w:noProof/>
        </w:rPr>
        <w:lastRenderedPageBreak/>
        <w:drawing>
          <wp:inline distT="0" distB="0" distL="0" distR="0" wp14:anchorId="6D49811C" wp14:editId="66606C6A">
            <wp:extent cx="4486275" cy="360999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11" cy="36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7B5" w14:textId="10D7C549" w:rsidR="00837973" w:rsidRDefault="00837973" w:rsidP="00837973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5. </w:t>
      </w:r>
      <w:r>
        <w:rPr>
          <w:rFonts w:hint="eastAsia"/>
        </w:rPr>
        <w:t>유전알고리즘 수행 과정</w:t>
      </w:r>
    </w:p>
    <w:p w14:paraId="7026D351" w14:textId="77777777" w:rsidR="00837973" w:rsidRPr="00837973" w:rsidRDefault="00837973" w:rsidP="00E60E9F"/>
    <w:p w14:paraId="2ACB62B2" w14:textId="77777777" w:rsidR="000764F7" w:rsidRDefault="00837973" w:rsidP="00E60E9F">
      <w:r w:rsidRPr="00A70EDD">
        <w:rPr>
          <w:rFonts w:hint="eastAsia"/>
        </w:rPr>
        <w:t xml:space="preserve">최적화 옵션을 통해 다양한 파라미터를 설정할 수 있으며 그림 5와 같이 최적화가 수행되는 과정을 </w:t>
      </w:r>
      <w:proofErr w:type="gramStart"/>
      <w:r w:rsidRPr="00A70EDD">
        <w:rPr>
          <w:rFonts w:hint="eastAsia"/>
        </w:rPr>
        <w:t>도식화</w:t>
      </w:r>
      <w:r w:rsidR="00CD3DC4">
        <w:rPr>
          <w:rFonts w:hint="eastAsia"/>
        </w:rPr>
        <w:t xml:space="preserve"> </w:t>
      </w:r>
      <w:r w:rsidRPr="00A70EDD">
        <w:rPr>
          <w:rFonts w:hint="eastAsia"/>
        </w:rPr>
        <w:t>할</w:t>
      </w:r>
      <w:proofErr w:type="gramEnd"/>
      <w:r w:rsidRPr="00A70EDD">
        <w:rPr>
          <w:rFonts w:hint="eastAsia"/>
        </w:rPr>
        <w:t xml:space="preserve"> 수 있다</w:t>
      </w:r>
      <w:r>
        <w:rPr>
          <w:rFonts w:hint="eastAsia"/>
          <w:b/>
          <w:bCs/>
          <w:szCs w:val="24"/>
        </w:rPr>
        <w:t>.</w:t>
      </w:r>
      <w:r w:rsidR="00EB52D0">
        <w:rPr>
          <w:rFonts w:hint="eastAsia"/>
          <w:b/>
          <w:bCs/>
          <w:szCs w:val="24"/>
        </w:rPr>
        <w:t xml:space="preserve"> </w:t>
      </w:r>
      <w:r w:rsidR="00EB52D0" w:rsidRPr="004F4C60">
        <w:rPr>
          <w:rFonts w:hint="eastAsia"/>
        </w:rPr>
        <w:t xml:space="preserve">최적화 결과 질소산화물의 최솟값은 </w:t>
      </w:r>
      <w:r w:rsidR="00171C8C">
        <w:t>0.0224</w:t>
      </w:r>
      <w:r w:rsidR="00EB52D0" w:rsidRPr="004F4C60">
        <w:rPr>
          <w:rFonts w:hint="eastAsia"/>
        </w:rPr>
        <w:t xml:space="preserve">로 </w:t>
      </w:r>
      <w:r w:rsidR="000764F7">
        <w:rPr>
          <w:rFonts w:hint="eastAsia"/>
        </w:rPr>
        <w:t>구해지며 그때의 운전조건은 다음과 같다</w:t>
      </w:r>
      <w:r w:rsidR="00EB52D0" w:rsidRPr="004F4C60">
        <w:rPr>
          <w:rFonts w:hint="eastAsia"/>
        </w:rPr>
        <w:t>.</w:t>
      </w:r>
    </w:p>
    <w:p w14:paraId="35CE6202" w14:textId="7848B744" w:rsidR="000764F7" w:rsidRDefault="00523BBA" w:rsidP="00E60E9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=0.3265,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=0..5875,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=0.9184,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=0.4934,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=0.5915</m:t>
          </m:r>
        </m:oMath>
      </m:oMathPara>
    </w:p>
    <w:p w14:paraId="67A9DB17" w14:textId="71C5F018" w:rsidR="003E137A" w:rsidRDefault="00EB52D0" w:rsidP="00E60E9F">
      <w:pPr>
        <w:rPr>
          <w:b/>
          <w:bCs/>
          <w:szCs w:val="24"/>
        </w:rPr>
      </w:pPr>
      <w:r w:rsidRPr="004F4C60">
        <w:t xml:space="preserve"> </w:t>
      </w:r>
      <w:r w:rsidRPr="004F4C60">
        <w:rPr>
          <w:rFonts w:hint="eastAsia"/>
        </w:rPr>
        <w:t>하지만,</w:t>
      </w:r>
      <w:r w:rsidRPr="004F4C60">
        <w:t xml:space="preserve"> </w:t>
      </w:r>
      <w:r w:rsidR="00CD58F1">
        <w:rPr>
          <w:rFonts w:hint="eastAsia"/>
        </w:rPr>
        <w:t xml:space="preserve">이처럼 </w:t>
      </w:r>
      <w:r w:rsidRPr="004F4C60">
        <w:rPr>
          <w:rFonts w:hint="eastAsia"/>
        </w:rPr>
        <w:t xml:space="preserve">유전 </w:t>
      </w:r>
      <w:r w:rsidR="00CD58F1">
        <w:rPr>
          <w:rFonts w:hint="eastAsia"/>
        </w:rPr>
        <w:t xml:space="preserve">알고리즘과 같은 </w:t>
      </w:r>
      <w:r w:rsidR="00CD58F1">
        <w:t xml:space="preserve">DFO </w:t>
      </w:r>
      <w:r w:rsidR="00CD58F1">
        <w:rPr>
          <w:rFonts w:hint="eastAsia"/>
        </w:rPr>
        <w:t>알고리즘을</w:t>
      </w:r>
      <w:r w:rsidRPr="004F4C60">
        <w:rPr>
          <w:rFonts w:hint="eastAsia"/>
        </w:rPr>
        <w:t xml:space="preserve"> 통해 얻은 </w:t>
      </w:r>
      <w:r w:rsidR="00CD58F1">
        <w:rPr>
          <w:rFonts w:hint="eastAsia"/>
        </w:rPr>
        <w:t>해를</w:t>
      </w:r>
      <w:r w:rsidRPr="004F4C60">
        <w:rPr>
          <w:rFonts w:hint="eastAsia"/>
        </w:rPr>
        <w:t xml:space="preserve"> </w:t>
      </w:r>
      <w:r w:rsidR="00CD58F1">
        <w:rPr>
          <w:rFonts w:hint="eastAsia"/>
        </w:rPr>
        <w:t>전역 최적해(</w:t>
      </w:r>
      <w:r w:rsidR="00CD58F1">
        <w:t>global optimal)</w:t>
      </w:r>
      <w:r w:rsidR="00CD58F1">
        <w:rPr>
          <w:rFonts w:hint="eastAsia"/>
        </w:rPr>
        <w:t>이라고 보장할 수 없으며 다양한 알고리즘을 적용하여 최대 혹은 최솟값을 도출하는 알고리즘의 해를 선택한다.</w:t>
      </w:r>
      <w:r w:rsidR="00CD58F1">
        <w:t xml:space="preserve"> </w:t>
      </w:r>
      <w:r w:rsidR="000764F7">
        <w:br/>
      </w:r>
    </w:p>
    <w:p w14:paraId="7B471A39" w14:textId="68B58159" w:rsidR="00837973" w:rsidRDefault="003E137A" w:rsidP="003E137A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A0A2329" w14:textId="3410857B" w:rsidR="00EF32EC" w:rsidRPr="00EF32EC" w:rsidRDefault="0048623F" w:rsidP="00E60E9F">
      <w:pPr>
        <w:pStyle w:val="3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[결론]</w:t>
      </w:r>
    </w:p>
    <w:p w14:paraId="360138F0" w14:textId="5C951989" w:rsidR="000764F7" w:rsidRDefault="00580D9F" w:rsidP="00E60E9F">
      <w:r>
        <w:rPr>
          <w:rFonts w:hint="eastAsia"/>
        </w:rPr>
        <w:t>공학 분야에서 어떤 시스템에 내재된 관계(</w:t>
      </w:r>
      <w:r>
        <w:t>underlying function)</w:t>
      </w:r>
      <w:r>
        <w:rPr>
          <w:rFonts w:hint="eastAsia"/>
        </w:rPr>
        <w:t>는 수학적으로 복잡한 경우가 지배적이기 때문에 시스템 응답의 예측 및 최적화에 어려움이 많다.</w:t>
      </w:r>
      <w:r>
        <w:t xml:space="preserve"> </w:t>
      </w:r>
      <w:r w:rsidR="00C0566E">
        <w:rPr>
          <w:rFonts w:hint="eastAsia"/>
        </w:rPr>
        <w:t xml:space="preserve">본 챕터에서는 </w:t>
      </w:r>
      <w:r w:rsidR="00540869">
        <w:rPr>
          <w:rFonts w:hint="eastAsia"/>
        </w:rPr>
        <w:t xml:space="preserve">폭발성 폐기물을 처리하는 공정에서 발생하는 질소산화물을 </w:t>
      </w:r>
      <w:proofErr w:type="spellStart"/>
      <w:r w:rsidR="00540869">
        <w:rPr>
          <w:rFonts w:hint="eastAsia"/>
        </w:rPr>
        <w:t>저감시킬</w:t>
      </w:r>
      <w:proofErr w:type="spellEnd"/>
      <w:r w:rsidR="00540869">
        <w:rPr>
          <w:rFonts w:hint="eastAsia"/>
        </w:rPr>
        <w:t xml:space="preserve"> 수 있는 운전 조건 및 원료 조건을 규명하였다.</w:t>
      </w:r>
      <w:r w:rsidR="00540869">
        <w:t xml:space="preserve"> </w:t>
      </w:r>
      <w:r w:rsidR="00540869">
        <w:rPr>
          <w:rFonts w:hint="eastAsia"/>
        </w:rPr>
        <w:t>인공신경망을 구축하여 대리 모델을 만들고 대리 모델을 목적 함수로 사용하여</w:t>
      </w:r>
      <w:r w:rsidR="00445565">
        <w:rPr>
          <w:rFonts w:hint="eastAsia"/>
        </w:rPr>
        <w:t xml:space="preserve"> 기울기 정보를 사용하지 않는 최적화를 수행하였다.</w:t>
      </w:r>
      <w:r w:rsidR="00445565">
        <w:t xml:space="preserve"> </w:t>
      </w:r>
    </w:p>
    <w:p w14:paraId="5F0181FF" w14:textId="3D687786" w:rsidR="00AE4B1F" w:rsidRDefault="00AE4B1F" w:rsidP="00AE4B1F">
      <w:pPr>
        <w:pStyle w:val="3"/>
        <w:numPr>
          <w:ilvl w:val="0"/>
          <w:numId w:val="10"/>
        </w:numPr>
        <w:ind w:leftChars="0" w:firstLineChars="0"/>
      </w:pPr>
      <w:r>
        <w:rPr>
          <w:rFonts w:hint="eastAsia"/>
        </w:rPr>
        <w:t>[학습 결과]</w:t>
      </w:r>
      <w:r w:rsidR="002F7CEE">
        <w:t xml:space="preserve"> ## </w:t>
      </w:r>
      <w:r w:rsidR="002F7CEE">
        <w:rPr>
          <w:rFonts w:hint="eastAsia"/>
        </w:rPr>
        <w:t>추가 필요</w:t>
      </w:r>
    </w:p>
    <w:p w14:paraId="018849EC" w14:textId="77777777" w:rsidR="00AE4B1F" w:rsidRPr="00AE4B1F" w:rsidRDefault="00AE4B1F" w:rsidP="00AE4B1F"/>
    <w:p w14:paraId="1A3AECAC" w14:textId="619642FF" w:rsidR="00AE4B1F" w:rsidRDefault="000764F7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1F429D38" w14:textId="77777777" w:rsidR="00EF32EC" w:rsidRDefault="00EF32EC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57"/>
        <w:gridCol w:w="6643"/>
        <w:gridCol w:w="632"/>
        <w:gridCol w:w="594"/>
      </w:tblGrid>
      <w:tr w:rsidR="00931F39" w:rsidRPr="00931F39" w14:paraId="5812638A" w14:textId="77777777" w:rsidTr="0029436E">
        <w:tc>
          <w:tcPr>
            <w:tcW w:w="5000" w:type="pct"/>
            <w:gridSpan w:val="4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1A0F4D3A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8"/>
                <w:szCs w:val="30"/>
              </w:rPr>
            </w:pPr>
            <w:r w:rsidRPr="00931F39">
              <w:rPr>
                <w:rFonts w:hint="eastAsia"/>
                <w:b/>
                <w:bCs/>
                <w:sz w:val="28"/>
                <w:szCs w:val="30"/>
              </w:rPr>
              <w:t>핵심 역량 평가</w:t>
            </w:r>
          </w:p>
        </w:tc>
      </w:tr>
      <w:tr w:rsidR="00931F39" w:rsidRPr="00931F39" w14:paraId="19DB7F8F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54818B2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문제1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8C5730D" w14:textId="1F4F6871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입력 데이터의 스케일을 </w:t>
            </w:r>
            <w:r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 xml:space="preserve">부터 1까지로 </w:t>
            </w:r>
            <w:proofErr w:type="gramStart"/>
            <w:r>
              <w:rPr>
                <w:rFonts w:hint="eastAsia"/>
                <w:sz w:val="22"/>
                <w:szCs w:val="24"/>
              </w:rPr>
              <w:t>표준화 했을</w:t>
            </w:r>
            <w:proofErr w:type="gramEnd"/>
            <w:r>
              <w:rPr>
                <w:rFonts w:hint="eastAsia"/>
                <w:sz w:val="22"/>
                <w:szCs w:val="24"/>
              </w:rPr>
              <w:t xml:space="preserve"> 때 기대되는 장점은 무엇인지 쓰시오.</w:t>
            </w:r>
          </w:p>
        </w:tc>
      </w:tr>
      <w:tr w:rsidR="00931F39" w:rsidRPr="00931F39" w14:paraId="6739894C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4B94F84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42C4822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1D7F746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53617BD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49D065F7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25550812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문제2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A235DC0" w14:textId="49F7CC7F" w:rsidR="00931F39" w:rsidRPr="00931F39" w:rsidRDefault="00545087" w:rsidP="00592A07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검증데이터(</w:t>
            </w:r>
            <w:r>
              <w:rPr>
                <w:sz w:val="22"/>
                <w:szCs w:val="24"/>
              </w:rPr>
              <w:t>validation data)</w:t>
            </w:r>
            <w:r>
              <w:rPr>
                <w:rFonts w:hint="eastAsia"/>
                <w:sz w:val="22"/>
                <w:szCs w:val="24"/>
              </w:rPr>
              <w:t>의 역할을 쓰시오.</w:t>
            </w:r>
          </w:p>
        </w:tc>
      </w:tr>
      <w:tr w:rsidR="00931F39" w:rsidRPr="00931F39" w14:paraId="47C28712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AE49F0D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FB6AC4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DFB477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BF1010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03278878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CC4A997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문제3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FAAB67B" w14:textId="5A1F6FBC" w:rsidR="00931F39" w:rsidRPr="00931F39" w:rsidRDefault="00545087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은닉층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노드의 개수와 예측 정확도의 관계를 쓰시오.</w:t>
            </w:r>
          </w:p>
        </w:tc>
      </w:tr>
      <w:tr w:rsidR="00931F39" w:rsidRPr="00931F39" w14:paraId="4899A81C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EAB19C5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5085A8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4C86EF1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F8E7E8C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527B012C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9D31FB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문제4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373F496" w14:textId="520006FD" w:rsidR="00931F39" w:rsidRPr="00931F39" w:rsidRDefault="00B639CE" w:rsidP="00B639CE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유전 알고리즘 파라미터 중 </w:t>
            </w:r>
            <w:r>
              <w:rPr>
                <w:sz w:val="22"/>
                <w:szCs w:val="24"/>
              </w:rPr>
              <w:t>population</w:t>
            </w:r>
            <w:r>
              <w:rPr>
                <w:rFonts w:hint="eastAsia"/>
                <w:sz w:val="22"/>
                <w:szCs w:val="24"/>
              </w:rPr>
              <w:t>의 수가 결과에 미치는 영향을 쓰시오.</w:t>
            </w:r>
          </w:p>
        </w:tc>
      </w:tr>
      <w:tr w:rsidR="00931F39" w:rsidRPr="00931F39" w14:paraId="457B1EA8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3E8D74A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69817B6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33D27530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BE684A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</w:tbl>
    <w:p w14:paraId="6F116EEE" w14:textId="77777777" w:rsidR="0077004F" w:rsidRPr="00DA443A" w:rsidRDefault="0077004F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sectPr w:rsidR="0077004F" w:rsidRPr="00DA44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60903" w14:textId="77777777" w:rsidR="00523BBA" w:rsidRDefault="00523BBA" w:rsidP="00F84F4B">
      <w:pPr>
        <w:spacing w:after="0" w:line="240" w:lineRule="auto"/>
      </w:pPr>
      <w:r>
        <w:separator/>
      </w:r>
    </w:p>
  </w:endnote>
  <w:endnote w:type="continuationSeparator" w:id="0">
    <w:p w14:paraId="6361A97B" w14:textId="77777777" w:rsidR="00523BBA" w:rsidRDefault="00523BBA" w:rsidP="00F8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92D6" w14:textId="77777777" w:rsidR="00523BBA" w:rsidRDefault="00523BBA" w:rsidP="00F84F4B">
      <w:pPr>
        <w:spacing w:after="0" w:line="240" w:lineRule="auto"/>
      </w:pPr>
      <w:r>
        <w:separator/>
      </w:r>
    </w:p>
  </w:footnote>
  <w:footnote w:type="continuationSeparator" w:id="0">
    <w:p w14:paraId="7DD7F91B" w14:textId="77777777" w:rsidR="00523BBA" w:rsidRDefault="00523BBA" w:rsidP="00F8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1B"/>
    <w:multiLevelType w:val="hybridMultilevel"/>
    <w:tmpl w:val="E3584E6E"/>
    <w:lvl w:ilvl="0" w:tplc="8F2AEAB0">
      <w:start w:val="1"/>
      <w:numFmt w:val="decimal"/>
      <w:lvlText w:val="2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730D79"/>
    <w:multiLevelType w:val="hybridMultilevel"/>
    <w:tmpl w:val="34BA0EC8"/>
    <w:lvl w:ilvl="0" w:tplc="E73CA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24D00AC"/>
    <w:multiLevelType w:val="hybridMultilevel"/>
    <w:tmpl w:val="0CE88B84"/>
    <w:lvl w:ilvl="0" w:tplc="B61E3F18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A806FE"/>
    <w:multiLevelType w:val="multilevel"/>
    <w:tmpl w:val="E2405C0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020D15"/>
    <w:multiLevelType w:val="hybridMultilevel"/>
    <w:tmpl w:val="9E76AA02"/>
    <w:lvl w:ilvl="0" w:tplc="225EEEC4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779C4"/>
    <w:multiLevelType w:val="hybridMultilevel"/>
    <w:tmpl w:val="26C81F60"/>
    <w:lvl w:ilvl="0" w:tplc="3EA25868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B42"/>
    <w:rsid w:val="000031F9"/>
    <w:rsid w:val="00010683"/>
    <w:rsid w:val="0001157C"/>
    <w:rsid w:val="00033341"/>
    <w:rsid w:val="000340BE"/>
    <w:rsid w:val="00054D9F"/>
    <w:rsid w:val="00065412"/>
    <w:rsid w:val="00075315"/>
    <w:rsid w:val="000764F7"/>
    <w:rsid w:val="000804C2"/>
    <w:rsid w:val="000A1D69"/>
    <w:rsid w:val="000A2112"/>
    <w:rsid w:val="000B7583"/>
    <w:rsid w:val="000D0A69"/>
    <w:rsid w:val="00105C6D"/>
    <w:rsid w:val="00112547"/>
    <w:rsid w:val="00112975"/>
    <w:rsid w:val="001141DA"/>
    <w:rsid w:val="00120DF4"/>
    <w:rsid w:val="00122420"/>
    <w:rsid w:val="00124142"/>
    <w:rsid w:val="00125937"/>
    <w:rsid w:val="00130567"/>
    <w:rsid w:val="0013406D"/>
    <w:rsid w:val="00141F61"/>
    <w:rsid w:val="00142CCA"/>
    <w:rsid w:val="001453EE"/>
    <w:rsid w:val="001458AA"/>
    <w:rsid w:val="00145BEF"/>
    <w:rsid w:val="00152707"/>
    <w:rsid w:val="001570AE"/>
    <w:rsid w:val="00170161"/>
    <w:rsid w:val="00171C8C"/>
    <w:rsid w:val="001721A9"/>
    <w:rsid w:val="00183E77"/>
    <w:rsid w:val="0019723D"/>
    <w:rsid w:val="001A3EF6"/>
    <w:rsid w:val="001B6F6E"/>
    <w:rsid w:val="001D5CB1"/>
    <w:rsid w:val="001D6B33"/>
    <w:rsid w:val="001E69A8"/>
    <w:rsid w:val="001F0A74"/>
    <w:rsid w:val="0020729C"/>
    <w:rsid w:val="002145CD"/>
    <w:rsid w:val="00226F0C"/>
    <w:rsid w:val="00231A65"/>
    <w:rsid w:val="002357C8"/>
    <w:rsid w:val="002602B6"/>
    <w:rsid w:val="00264FD8"/>
    <w:rsid w:val="002656FD"/>
    <w:rsid w:val="002814EC"/>
    <w:rsid w:val="002A0718"/>
    <w:rsid w:val="002B5468"/>
    <w:rsid w:val="002C2BE7"/>
    <w:rsid w:val="002C44B7"/>
    <w:rsid w:val="002C49DE"/>
    <w:rsid w:val="002C4E9F"/>
    <w:rsid w:val="002D2748"/>
    <w:rsid w:val="002E7E1C"/>
    <w:rsid w:val="002F06F4"/>
    <w:rsid w:val="002F13E8"/>
    <w:rsid w:val="002F7CEE"/>
    <w:rsid w:val="00301DD8"/>
    <w:rsid w:val="00302579"/>
    <w:rsid w:val="0030544B"/>
    <w:rsid w:val="0030701B"/>
    <w:rsid w:val="0030710F"/>
    <w:rsid w:val="0033489A"/>
    <w:rsid w:val="00337591"/>
    <w:rsid w:val="00343CCA"/>
    <w:rsid w:val="00352FCC"/>
    <w:rsid w:val="00370AD7"/>
    <w:rsid w:val="00380B59"/>
    <w:rsid w:val="00383C11"/>
    <w:rsid w:val="003916B6"/>
    <w:rsid w:val="003939D3"/>
    <w:rsid w:val="003A237B"/>
    <w:rsid w:val="003B31B9"/>
    <w:rsid w:val="003B4625"/>
    <w:rsid w:val="003C01AE"/>
    <w:rsid w:val="003C1FC2"/>
    <w:rsid w:val="003C31F2"/>
    <w:rsid w:val="003D3795"/>
    <w:rsid w:val="003E137A"/>
    <w:rsid w:val="003E6B91"/>
    <w:rsid w:val="00403F4E"/>
    <w:rsid w:val="0044055A"/>
    <w:rsid w:val="004405CB"/>
    <w:rsid w:val="00445565"/>
    <w:rsid w:val="00455BE1"/>
    <w:rsid w:val="00460FE4"/>
    <w:rsid w:val="004629D5"/>
    <w:rsid w:val="0048623F"/>
    <w:rsid w:val="00493047"/>
    <w:rsid w:val="004947D0"/>
    <w:rsid w:val="004C2A42"/>
    <w:rsid w:val="004D0CEB"/>
    <w:rsid w:val="004D3C22"/>
    <w:rsid w:val="004D6DE9"/>
    <w:rsid w:val="004D7609"/>
    <w:rsid w:val="004E0CA3"/>
    <w:rsid w:val="004E22D6"/>
    <w:rsid w:val="004E3528"/>
    <w:rsid w:val="004E74DA"/>
    <w:rsid w:val="004F4C60"/>
    <w:rsid w:val="005037B6"/>
    <w:rsid w:val="005173F5"/>
    <w:rsid w:val="00523BBA"/>
    <w:rsid w:val="005307C8"/>
    <w:rsid w:val="005338DF"/>
    <w:rsid w:val="00540417"/>
    <w:rsid w:val="00540869"/>
    <w:rsid w:val="005414E0"/>
    <w:rsid w:val="005434C2"/>
    <w:rsid w:val="00545087"/>
    <w:rsid w:val="00555542"/>
    <w:rsid w:val="00561A31"/>
    <w:rsid w:val="005651B1"/>
    <w:rsid w:val="005662FA"/>
    <w:rsid w:val="0057495B"/>
    <w:rsid w:val="00580D9F"/>
    <w:rsid w:val="00592A07"/>
    <w:rsid w:val="0059376E"/>
    <w:rsid w:val="00597313"/>
    <w:rsid w:val="005B5C3F"/>
    <w:rsid w:val="005D5CEA"/>
    <w:rsid w:val="005E470F"/>
    <w:rsid w:val="005F1E10"/>
    <w:rsid w:val="005F6875"/>
    <w:rsid w:val="005F7670"/>
    <w:rsid w:val="005F7873"/>
    <w:rsid w:val="00623AF1"/>
    <w:rsid w:val="00627062"/>
    <w:rsid w:val="006353D4"/>
    <w:rsid w:val="00641A1F"/>
    <w:rsid w:val="00653078"/>
    <w:rsid w:val="006542E4"/>
    <w:rsid w:val="00661B6E"/>
    <w:rsid w:val="00672E6E"/>
    <w:rsid w:val="00673F22"/>
    <w:rsid w:val="006765BA"/>
    <w:rsid w:val="006778A5"/>
    <w:rsid w:val="00685D96"/>
    <w:rsid w:val="0069597A"/>
    <w:rsid w:val="006A469E"/>
    <w:rsid w:val="006A6349"/>
    <w:rsid w:val="006B449E"/>
    <w:rsid w:val="006C19A8"/>
    <w:rsid w:val="006D42EB"/>
    <w:rsid w:val="006D6DD5"/>
    <w:rsid w:val="006E3D9A"/>
    <w:rsid w:val="006E5957"/>
    <w:rsid w:val="006F2A86"/>
    <w:rsid w:val="00703C3B"/>
    <w:rsid w:val="0071047C"/>
    <w:rsid w:val="00720217"/>
    <w:rsid w:val="00720BB6"/>
    <w:rsid w:val="00727CB1"/>
    <w:rsid w:val="00736356"/>
    <w:rsid w:val="007552C8"/>
    <w:rsid w:val="0075636C"/>
    <w:rsid w:val="007648DE"/>
    <w:rsid w:val="0077004F"/>
    <w:rsid w:val="007705B5"/>
    <w:rsid w:val="00775ED9"/>
    <w:rsid w:val="00777A37"/>
    <w:rsid w:val="00777A65"/>
    <w:rsid w:val="00791B19"/>
    <w:rsid w:val="007953D5"/>
    <w:rsid w:val="007A6A1D"/>
    <w:rsid w:val="007C017A"/>
    <w:rsid w:val="007D2433"/>
    <w:rsid w:val="007F6524"/>
    <w:rsid w:val="00805770"/>
    <w:rsid w:val="00806CFD"/>
    <w:rsid w:val="0081240A"/>
    <w:rsid w:val="00817040"/>
    <w:rsid w:val="00837973"/>
    <w:rsid w:val="00850668"/>
    <w:rsid w:val="00855B43"/>
    <w:rsid w:val="008617BA"/>
    <w:rsid w:val="00885AD8"/>
    <w:rsid w:val="00887ECA"/>
    <w:rsid w:val="008965E4"/>
    <w:rsid w:val="008A10BD"/>
    <w:rsid w:val="008A1F1D"/>
    <w:rsid w:val="008A25B7"/>
    <w:rsid w:val="008A67A6"/>
    <w:rsid w:val="008B2EEE"/>
    <w:rsid w:val="008C2B49"/>
    <w:rsid w:val="008C3504"/>
    <w:rsid w:val="008C7486"/>
    <w:rsid w:val="008D35D5"/>
    <w:rsid w:val="008F7599"/>
    <w:rsid w:val="00904F54"/>
    <w:rsid w:val="00914C84"/>
    <w:rsid w:val="00925841"/>
    <w:rsid w:val="00931F39"/>
    <w:rsid w:val="00936F5F"/>
    <w:rsid w:val="00955190"/>
    <w:rsid w:val="00964B3A"/>
    <w:rsid w:val="00966AE4"/>
    <w:rsid w:val="00977983"/>
    <w:rsid w:val="009802F8"/>
    <w:rsid w:val="009A0BC4"/>
    <w:rsid w:val="009C07DA"/>
    <w:rsid w:val="009C54F1"/>
    <w:rsid w:val="009C62D0"/>
    <w:rsid w:val="009C74B2"/>
    <w:rsid w:val="009D1D2A"/>
    <w:rsid w:val="009E3666"/>
    <w:rsid w:val="009E571E"/>
    <w:rsid w:val="009F0D25"/>
    <w:rsid w:val="009F2774"/>
    <w:rsid w:val="009F7725"/>
    <w:rsid w:val="00A31194"/>
    <w:rsid w:val="00A353A5"/>
    <w:rsid w:val="00A64330"/>
    <w:rsid w:val="00A70EDD"/>
    <w:rsid w:val="00A711F6"/>
    <w:rsid w:val="00A756BE"/>
    <w:rsid w:val="00A761CE"/>
    <w:rsid w:val="00A76C9A"/>
    <w:rsid w:val="00A80BC2"/>
    <w:rsid w:val="00A82AB0"/>
    <w:rsid w:val="00A8344C"/>
    <w:rsid w:val="00AA74EB"/>
    <w:rsid w:val="00AB0989"/>
    <w:rsid w:val="00AB7E7C"/>
    <w:rsid w:val="00AC3B42"/>
    <w:rsid w:val="00AD3E26"/>
    <w:rsid w:val="00AD6995"/>
    <w:rsid w:val="00AE0881"/>
    <w:rsid w:val="00AE239D"/>
    <w:rsid w:val="00AE36AD"/>
    <w:rsid w:val="00AE4B1F"/>
    <w:rsid w:val="00AF0813"/>
    <w:rsid w:val="00B008DF"/>
    <w:rsid w:val="00B041F6"/>
    <w:rsid w:val="00B07D09"/>
    <w:rsid w:val="00B13BD1"/>
    <w:rsid w:val="00B34B12"/>
    <w:rsid w:val="00B36406"/>
    <w:rsid w:val="00B405DF"/>
    <w:rsid w:val="00B44214"/>
    <w:rsid w:val="00B639CE"/>
    <w:rsid w:val="00B6586D"/>
    <w:rsid w:val="00B66E3A"/>
    <w:rsid w:val="00B726A6"/>
    <w:rsid w:val="00B7473E"/>
    <w:rsid w:val="00B83888"/>
    <w:rsid w:val="00B858CB"/>
    <w:rsid w:val="00B85D03"/>
    <w:rsid w:val="00B907EA"/>
    <w:rsid w:val="00B970F0"/>
    <w:rsid w:val="00BA3D77"/>
    <w:rsid w:val="00BB7B5C"/>
    <w:rsid w:val="00BC19C1"/>
    <w:rsid w:val="00BD18DB"/>
    <w:rsid w:val="00BE3FFE"/>
    <w:rsid w:val="00C03DB2"/>
    <w:rsid w:val="00C0566E"/>
    <w:rsid w:val="00C110FF"/>
    <w:rsid w:val="00C17D83"/>
    <w:rsid w:val="00C36033"/>
    <w:rsid w:val="00C44230"/>
    <w:rsid w:val="00C507F3"/>
    <w:rsid w:val="00C52004"/>
    <w:rsid w:val="00C716A9"/>
    <w:rsid w:val="00C81931"/>
    <w:rsid w:val="00C93A69"/>
    <w:rsid w:val="00CA71FF"/>
    <w:rsid w:val="00CB024D"/>
    <w:rsid w:val="00CB34B8"/>
    <w:rsid w:val="00CB62A5"/>
    <w:rsid w:val="00CC0F3E"/>
    <w:rsid w:val="00CC7561"/>
    <w:rsid w:val="00CD3DC4"/>
    <w:rsid w:val="00CD58F1"/>
    <w:rsid w:val="00CF13E1"/>
    <w:rsid w:val="00CF14E1"/>
    <w:rsid w:val="00CF65C8"/>
    <w:rsid w:val="00D2604E"/>
    <w:rsid w:val="00D3446D"/>
    <w:rsid w:val="00D34BA7"/>
    <w:rsid w:val="00D5665A"/>
    <w:rsid w:val="00D65837"/>
    <w:rsid w:val="00D678ED"/>
    <w:rsid w:val="00D77433"/>
    <w:rsid w:val="00D778FA"/>
    <w:rsid w:val="00D83DD0"/>
    <w:rsid w:val="00D85751"/>
    <w:rsid w:val="00D87DBC"/>
    <w:rsid w:val="00D92303"/>
    <w:rsid w:val="00D9611D"/>
    <w:rsid w:val="00DA443A"/>
    <w:rsid w:val="00DD68EB"/>
    <w:rsid w:val="00DE32BC"/>
    <w:rsid w:val="00DE38C0"/>
    <w:rsid w:val="00DF2897"/>
    <w:rsid w:val="00DF7327"/>
    <w:rsid w:val="00E01F3A"/>
    <w:rsid w:val="00E16361"/>
    <w:rsid w:val="00E320D1"/>
    <w:rsid w:val="00E328CA"/>
    <w:rsid w:val="00E442B6"/>
    <w:rsid w:val="00E50943"/>
    <w:rsid w:val="00E54CF9"/>
    <w:rsid w:val="00E60188"/>
    <w:rsid w:val="00E60E9F"/>
    <w:rsid w:val="00E6302B"/>
    <w:rsid w:val="00E63220"/>
    <w:rsid w:val="00E771CB"/>
    <w:rsid w:val="00E815D9"/>
    <w:rsid w:val="00E8411F"/>
    <w:rsid w:val="00E91897"/>
    <w:rsid w:val="00EA7C51"/>
    <w:rsid w:val="00EB2732"/>
    <w:rsid w:val="00EB52D0"/>
    <w:rsid w:val="00EC1803"/>
    <w:rsid w:val="00EC672C"/>
    <w:rsid w:val="00ED3623"/>
    <w:rsid w:val="00ED3DD1"/>
    <w:rsid w:val="00ED472E"/>
    <w:rsid w:val="00ED60A7"/>
    <w:rsid w:val="00EE538B"/>
    <w:rsid w:val="00EF32EC"/>
    <w:rsid w:val="00F13871"/>
    <w:rsid w:val="00F14751"/>
    <w:rsid w:val="00F231E8"/>
    <w:rsid w:val="00F2537F"/>
    <w:rsid w:val="00F25D76"/>
    <w:rsid w:val="00F32BDD"/>
    <w:rsid w:val="00F36F63"/>
    <w:rsid w:val="00F40664"/>
    <w:rsid w:val="00F47DCB"/>
    <w:rsid w:val="00F65208"/>
    <w:rsid w:val="00F73DDE"/>
    <w:rsid w:val="00F754B7"/>
    <w:rsid w:val="00F758DD"/>
    <w:rsid w:val="00F759E0"/>
    <w:rsid w:val="00F81CCD"/>
    <w:rsid w:val="00F81E06"/>
    <w:rsid w:val="00F83A68"/>
    <w:rsid w:val="00F84F4B"/>
    <w:rsid w:val="00F9063E"/>
    <w:rsid w:val="00FA3943"/>
    <w:rsid w:val="00FC119C"/>
    <w:rsid w:val="00FE1990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500B"/>
  <w15:chartTrackingRefBased/>
  <w15:docId w15:val="{4B8D2560-D202-4627-9202-08FEA6A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F6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1F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F61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F6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1F6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41F6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141F61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CC7561"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  <w:rsid w:val="00CC7561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CC7561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CC7561"/>
    <w:rPr>
      <w:b/>
      <w:bCs/>
    </w:rPr>
  </w:style>
  <w:style w:type="table" w:styleId="ab">
    <w:name w:val="Table Grid"/>
    <w:basedOn w:val="a1"/>
    <w:uiPriority w:val="39"/>
    <w:rsid w:val="00F4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2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F84F4B"/>
  </w:style>
  <w:style w:type="paragraph" w:styleId="ad">
    <w:name w:val="footer"/>
    <w:basedOn w:val="a"/>
    <w:link w:val="Char3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F84F4B"/>
  </w:style>
  <w:style w:type="character" w:customStyle="1" w:styleId="Char">
    <w:name w:val="목록 단락 Char"/>
    <w:basedOn w:val="a0"/>
    <w:link w:val="a3"/>
    <w:uiPriority w:val="34"/>
    <w:rsid w:val="006E5957"/>
  </w:style>
  <w:style w:type="table" w:customStyle="1" w:styleId="11">
    <w:name w:val="표 구분선1"/>
    <w:basedOn w:val="a1"/>
    <w:next w:val="ab"/>
    <w:uiPriority w:val="39"/>
    <w:rsid w:val="0093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0764F7"/>
    <w:rPr>
      <w:color w:val="808080"/>
    </w:rPr>
  </w:style>
  <w:style w:type="paragraph" w:styleId="af">
    <w:name w:val="Title"/>
    <w:basedOn w:val="a"/>
    <w:next w:val="a"/>
    <w:link w:val="Char4"/>
    <w:uiPriority w:val="10"/>
    <w:qFormat/>
    <w:rsid w:val="00141F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"/>
    <w:uiPriority w:val="10"/>
    <w:rsid w:val="00141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41F6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141F61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141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000E4-B987-415D-BB02-EBDACA59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12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장교진</cp:lastModifiedBy>
  <cp:revision>208</cp:revision>
  <dcterms:created xsi:type="dcterms:W3CDTF">2022-01-05T07:05:00Z</dcterms:created>
  <dcterms:modified xsi:type="dcterms:W3CDTF">2022-02-24T13:40:00Z</dcterms:modified>
</cp:coreProperties>
</file>