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3E1D" w14:textId="6151A481" w:rsidR="008E4102" w:rsidRPr="00053570" w:rsidRDefault="00053570" w:rsidP="00053570">
      <w:pPr>
        <w:pStyle w:val="11"/>
        <w:spacing w:line="240" w:lineRule="auto"/>
        <w:rPr>
          <w:b/>
          <w:sz w:val="22"/>
        </w:rPr>
      </w:pPr>
      <w:r w:rsidRPr="00053570">
        <w:rPr>
          <w:rFonts w:eastAsia="함초롬바탕" w:hAnsi="함초롬바탕" w:cs="함초롬바탕" w:hint="eastAsia"/>
          <w:b/>
          <w:bCs/>
          <w:sz w:val="28"/>
          <w:szCs w:val="24"/>
        </w:rPr>
        <w:t>I</w:t>
      </w:r>
      <w:r w:rsidRPr="00053570">
        <w:rPr>
          <w:rFonts w:eastAsia="함초롬바탕" w:hAnsi="함초롬바탕" w:cs="함초롬바탕"/>
          <w:b/>
          <w:bCs/>
          <w:sz w:val="28"/>
          <w:szCs w:val="24"/>
        </w:rPr>
        <w:t>II.</w:t>
      </w:r>
      <w:r w:rsidR="008E4102" w:rsidRPr="00053570">
        <w:rPr>
          <w:rFonts w:eastAsia="함초롬바탕" w:hAnsi="함초롬바탕" w:cs="함초롬바탕" w:hint="eastAsia"/>
          <w:b/>
          <w:bCs/>
          <w:sz w:val="28"/>
          <w:szCs w:val="24"/>
        </w:rPr>
        <w:t>인공지능 기반 물질 개발 및 거동 분석</w:t>
      </w:r>
    </w:p>
    <w:p w14:paraId="59FE102F" w14:textId="3F2BC825" w:rsidR="00BF5883" w:rsidRDefault="00BF5883" w:rsidP="00BF5883">
      <w:pPr>
        <w:pStyle w:val="20"/>
        <w:spacing w:line="240" w:lineRule="auto"/>
        <w:ind w:left="0"/>
        <w:rPr>
          <w:sz w:val="22"/>
        </w:rPr>
      </w:pPr>
    </w:p>
    <w:p w14:paraId="58E35010" w14:textId="5C177A19" w:rsidR="00BF5883" w:rsidRPr="00053570" w:rsidRDefault="00BF5883" w:rsidP="00F41701">
      <w:pPr>
        <w:pStyle w:val="20"/>
        <w:numPr>
          <w:ilvl w:val="0"/>
          <w:numId w:val="17"/>
        </w:numPr>
        <w:spacing w:line="240" w:lineRule="auto"/>
        <w:rPr>
          <w:sz w:val="22"/>
        </w:rPr>
      </w:pPr>
      <w:proofErr w:type="spellStart"/>
      <w:r w:rsidRPr="00F755B1">
        <w:rPr>
          <w:rFonts w:eastAsia="함초롬바탕" w:hAnsi="함초롬바탕" w:cs="함초롬바탕" w:hint="eastAsia"/>
          <w:bCs/>
          <w:sz w:val="24"/>
          <w:szCs w:val="22"/>
        </w:rPr>
        <w:t>이온성</w:t>
      </w:r>
      <w:proofErr w:type="spellEnd"/>
      <w:r w:rsidRPr="00F755B1">
        <w:rPr>
          <w:rFonts w:eastAsia="함초롬바탕" w:hAnsi="함초롬바탕" w:cs="함초롬바탕" w:hint="eastAsia"/>
          <w:bCs/>
          <w:sz w:val="24"/>
          <w:szCs w:val="22"/>
        </w:rPr>
        <w:t xml:space="preserve"> 액체의 무한 희석 활성도 계수 추정</w:t>
      </w:r>
    </w:p>
    <w:p w14:paraId="23836C6D" w14:textId="376CBC99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</w:p>
    <w:p w14:paraId="03E359AF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 (</w:t>
      </w:r>
      <w:r>
        <w:rPr>
          <w:rFonts w:asciiTheme="minorHAnsi" w:eastAsiaTheme="minorHAnsi" w:hAnsiTheme="minorHAnsi"/>
          <w:sz w:val="20"/>
        </w:rPr>
        <w:t>Ionic liquids, ILs)</w:t>
      </w:r>
      <w:r>
        <w:rPr>
          <w:rFonts w:asciiTheme="minorHAnsi" w:eastAsiaTheme="minorHAnsi" w:hAnsiTheme="minorHAnsi" w:hint="eastAsia"/>
          <w:sz w:val="20"/>
        </w:rPr>
        <w:t xml:space="preserve">는 구조를 사용목적에 따라 선택적으로 합성 및 사용할 수 있는 </w:t>
      </w:r>
      <w:r>
        <w:rPr>
          <w:rFonts w:asciiTheme="minorHAnsi" w:eastAsiaTheme="minorHAnsi" w:hAnsiTheme="minorHAnsi"/>
          <w:sz w:val="20"/>
        </w:rPr>
        <w:t>designer material</w:t>
      </w:r>
      <w:r>
        <w:rPr>
          <w:rFonts w:asciiTheme="minorHAnsi" w:eastAsiaTheme="minorHAnsi" w:hAnsiTheme="minorHAnsi" w:hint="eastAsia"/>
          <w:sz w:val="20"/>
        </w:rPr>
        <w:t>로, 흔히 탄화수소 추출 공정에 이용한다.</w:t>
      </w:r>
      <w:r>
        <w:rPr>
          <w:rFonts w:asciiTheme="minorHAnsi" w:eastAsiaTheme="minorHAnsi" w:hAnsiTheme="minorHAnsi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액체는 독특한 물리/화학적 특성 </w:t>
      </w:r>
      <w:r>
        <w:rPr>
          <w:rFonts w:asciiTheme="minorHAnsi" w:eastAsiaTheme="minorHAnsi" w:hAnsiTheme="minorHAnsi"/>
          <w:sz w:val="20"/>
        </w:rPr>
        <w:t>(</w:t>
      </w:r>
      <w:r>
        <w:rPr>
          <w:rFonts w:asciiTheme="minorHAnsi" w:eastAsiaTheme="minorHAnsi" w:hAnsiTheme="minorHAnsi" w:hint="eastAsia"/>
          <w:sz w:val="20"/>
        </w:rPr>
        <w:t>전기화학적 안정성,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높은 이온전도성 등)을 갖아, 기존의 유기 용매 기반의 추출 공정을 대체할 친환경적인 대안으로 각광을 </w:t>
      </w:r>
      <w:proofErr w:type="gramStart"/>
      <w:r>
        <w:rPr>
          <w:rFonts w:asciiTheme="minorHAnsi" w:eastAsiaTheme="minorHAnsi" w:hAnsiTheme="minorHAnsi" w:hint="eastAsia"/>
          <w:sz w:val="20"/>
        </w:rPr>
        <w:t>받고있다</w:t>
      </w:r>
      <w:proofErr w:type="gramEnd"/>
      <w:r>
        <w:rPr>
          <w:rFonts w:asciiTheme="minorHAnsi" w:eastAsiaTheme="minorHAnsi" w:hAnsiTheme="minorHAnsi" w:hint="eastAsia"/>
          <w:sz w:val="20"/>
        </w:rPr>
        <w:t>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43F43802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액체의 거동 원리는 보통 묽은 용액에서의 활동</w:t>
      </w:r>
      <w:bookmarkStart w:id="0" w:name="_GoBack"/>
      <w:bookmarkEnd w:id="0"/>
      <w:r>
        <w:rPr>
          <w:rFonts w:asciiTheme="minorHAnsi" w:eastAsiaTheme="minorHAnsi" w:hAnsiTheme="minorHAnsi" w:hint="eastAsia"/>
          <w:sz w:val="20"/>
        </w:rPr>
        <w:t xml:space="preserve">도 계수 </w:t>
      </w:r>
      <w:r>
        <w:rPr>
          <w:rFonts w:asciiTheme="minorHAnsi" w:eastAsiaTheme="minorHAnsi" w:hAnsiTheme="minorHAnsi"/>
          <w:sz w:val="20"/>
        </w:rPr>
        <w:t>(Infinite diluent activity coefficient, IDAC)</w:t>
      </w:r>
      <w:r>
        <w:rPr>
          <w:rFonts w:asciiTheme="minorHAnsi" w:eastAsiaTheme="minorHAnsi" w:hAnsiTheme="minorHAnsi" w:hint="eastAsia"/>
          <w:sz w:val="20"/>
        </w:rPr>
        <w:t xml:space="preserve">에 기반해 이해됐다. 이를 계산하기 위한 방법으로 </w:t>
      </w:r>
      <w:r>
        <w:rPr>
          <w:rFonts w:asciiTheme="minorHAnsi" w:eastAsiaTheme="minorHAnsi" w:hAnsiTheme="minorHAnsi"/>
          <w:sz w:val="20"/>
        </w:rPr>
        <w:t xml:space="preserve">UNIFAC, </w:t>
      </w:r>
      <w:r>
        <w:rPr>
          <w:rFonts w:asciiTheme="minorHAnsi" w:eastAsiaTheme="minorHAnsi" w:hAnsiTheme="minorHAnsi" w:hint="eastAsia"/>
          <w:sz w:val="20"/>
        </w:rPr>
        <w:t xml:space="preserve">COSMO-RS, 혹은 </w:t>
      </w:r>
      <w:r>
        <w:rPr>
          <w:rFonts w:asciiTheme="minorHAnsi" w:eastAsiaTheme="minorHAnsi" w:hAnsiTheme="minorHAnsi"/>
          <w:sz w:val="20"/>
        </w:rPr>
        <w:t>Abraham</w:t>
      </w:r>
      <w:r>
        <w:rPr>
          <w:rFonts w:asciiTheme="minorHAnsi" w:eastAsiaTheme="minorHAnsi" w:hAnsiTheme="minorHAnsi" w:hint="eastAsia"/>
          <w:sz w:val="20"/>
        </w:rPr>
        <w:t>과 같은 mechanistic model들이 사용됐다.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하지만,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활동도 계수 계산을 위한 </w:t>
      </w:r>
      <w:r>
        <w:rPr>
          <w:rFonts w:asciiTheme="minorHAnsi" w:eastAsiaTheme="minorHAnsi" w:hAnsiTheme="minorHAnsi"/>
          <w:sz w:val="20"/>
        </w:rPr>
        <w:t>mechanistic model</w:t>
      </w:r>
      <w:r>
        <w:rPr>
          <w:rFonts w:asciiTheme="minorHAnsi" w:eastAsiaTheme="minorHAnsi" w:hAnsiTheme="minorHAnsi" w:hint="eastAsia"/>
          <w:sz w:val="20"/>
        </w:rPr>
        <w:t>들은 낮은 정확도와 한정된 데이터를 기반으로 작동한다는 단점이 명확하다.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또한,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수많은 용매와 용질 사이의 활동도 계수 실험은 상당한 시간과 예산을 필요로 하는 작업으로, 현재의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 개발과 적용은 비효율적인 상태에 머물러있다. </w:t>
      </w:r>
    </w:p>
    <w:p w14:paraId="0B158FBA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인공신경망 </w:t>
      </w:r>
      <w:r>
        <w:rPr>
          <w:rFonts w:asciiTheme="minorHAnsi" w:eastAsiaTheme="minorHAnsi" w:hAnsiTheme="minorHAnsi"/>
          <w:sz w:val="20"/>
        </w:rPr>
        <w:t>(Artificial neural networks)</w:t>
      </w:r>
      <w:r>
        <w:rPr>
          <w:rFonts w:asciiTheme="minorHAnsi" w:eastAsiaTheme="minorHAnsi" w:hAnsiTheme="minorHAnsi" w:hint="eastAsia"/>
          <w:sz w:val="20"/>
        </w:rPr>
        <w:t xml:space="preserve">은 데이터 기반 학습을 통한 </w:t>
      </w:r>
      <w:proofErr w:type="spellStart"/>
      <w:r>
        <w:rPr>
          <w:rFonts w:asciiTheme="minorHAnsi" w:eastAsiaTheme="minorHAnsi" w:hAnsiTheme="minorHAnsi" w:hint="eastAsia"/>
          <w:sz w:val="20"/>
        </w:rPr>
        <w:t>복잡계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현상의 예측 모델을 생성하는 인공지능 알고리즘이다.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인공신경망은 고차원의 데이터 학습에 높은 성능을 보여주고 있고,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오늘날 다양한 물질 개발 및 공정 개선 연구에 활용되고 있다.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553794BB" w14:textId="77777777" w:rsidR="00BF5883" w:rsidRPr="00E00EE7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실습에서는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액체의 물리/화학적 특성 데이터 베이스를 활용하여, 인공신경망을 통한 활동도 계수 예측모델을 개발한다.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5051B2AF" w14:textId="44632E70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248ADACB" w14:textId="3C3F3898" w:rsidR="00CA3C8C" w:rsidRDefault="00CA3C8C" w:rsidP="00BF5883">
      <w:pPr>
        <w:spacing w:line="240" w:lineRule="auto"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 w:hint="eastAsia"/>
          <w:b/>
          <w:sz w:val="20"/>
        </w:rPr>
        <w:t xml:space="preserve">예제 </w:t>
      </w:r>
      <w:r>
        <w:rPr>
          <w:rFonts w:asciiTheme="minorHAnsi" w:eastAsiaTheme="minorHAnsi" w:hAnsiTheme="minorHAnsi"/>
          <w:b/>
          <w:sz w:val="20"/>
        </w:rPr>
        <w:t xml:space="preserve">1: </w:t>
      </w:r>
      <w:r w:rsidRPr="00CA3C8C">
        <w:rPr>
          <w:rFonts w:asciiTheme="minorHAnsi" w:eastAsiaTheme="minorHAnsi" w:hAnsiTheme="minorHAnsi" w:hint="eastAsia"/>
          <w:b/>
          <w:sz w:val="20"/>
        </w:rPr>
        <w:t xml:space="preserve">인공 신경망을 이용한 ILs 활동도 예측 </w:t>
      </w:r>
    </w:p>
    <w:p w14:paraId="0A6E200B" w14:textId="77777777" w:rsidR="007D25A1" w:rsidRDefault="007D25A1" w:rsidP="007D25A1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예제는 </w:t>
      </w:r>
      <w:r>
        <w:rPr>
          <w:rFonts w:asciiTheme="minorHAnsi" w:eastAsiaTheme="minorHAnsi" w:hAnsiTheme="minorHAnsi"/>
          <w:sz w:val="20"/>
        </w:rPr>
        <w:t xml:space="preserve">Python 3.5 </w:t>
      </w:r>
      <w:r>
        <w:rPr>
          <w:rFonts w:asciiTheme="minorHAnsi" w:eastAsiaTheme="minorHAnsi" w:hAnsiTheme="minorHAnsi" w:hint="eastAsia"/>
          <w:sz w:val="20"/>
        </w:rPr>
        <w:t xml:space="preserve">프로그래밍 언어를 기준으로 </w:t>
      </w:r>
      <w:proofErr w:type="spellStart"/>
      <w:r>
        <w:rPr>
          <w:rFonts w:asciiTheme="minorHAnsi" w:eastAsiaTheme="minorHAnsi" w:hAnsiTheme="minorHAnsi"/>
          <w:sz w:val="20"/>
        </w:rPr>
        <w:t>J</w:t>
      </w:r>
      <w:r>
        <w:rPr>
          <w:rFonts w:asciiTheme="minorHAnsi" w:eastAsiaTheme="minorHAnsi" w:hAnsiTheme="minorHAnsi" w:hint="eastAsia"/>
          <w:sz w:val="20"/>
        </w:rPr>
        <w:t>u</w:t>
      </w:r>
      <w:r>
        <w:rPr>
          <w:rFonts w:asciiTheme="minorHAnsi" w:eastAsiaTheme="minorHAnsi" w:hAnsiTheme="minorHAnsi"/>
          <w:sz w:val="20"/>
        </w:rPr>
        <w:t>pyter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개발환경에서 작성되었다.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예제 실습을 위해 </w:t>
      </w:r>
      <w:r>
        <w:rPr>
          <w:rFonts w:asciiTheme="minorHAnsi" w:eastAsiaTheme="minorHAnsi" w:hAnsiTheme="minorHAnsi"/>
          <w:sz w:val="20"/>
        </w:rPr>
        <w:t xml:space="preserve">Anaconda </w:t>
      </w:r>
      <w:r>
        <w:rPr>
          <w:rFonts w:asciiTheme="minorHAnsi" w:eastAsiaTheme="minorHAnsi" w:hAnsiTheme="minorHAnsi" w:hint="eastAsia"/>
          <w:sz w:val="20"/>
        </w:rPr>
        <w:t>프로그램을 아래 URL로부터 다운로드할 수 있다.</w:t>
      </w:r>
    </w:p>
    <w:p w14:paraId="3DCFED7C" w14:textId="77777777" w:rsidR="007D25A1" w:rsidRDefault="007D25A1" w:rsidP="007D25A1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 w:rsidRPr="007D73A2">
        <w:rPr>
          <w:rFonts w:asciiTheme="minorHAnsi" w:eastAsiaTheme="minorHAnsi" w:hAnsiTheme="minorHAnsi"/>
          <w:sz w:val="20"/>
        </w:rPr>
        <w:lastRenderedPageBreak/>
        <w:t>https://www.anaconda.com/</w:t>
      </w:r>
    </w:p>
    <w:p w14:paraId="606AFA08" w14:textId="77777777" w:rsidR="007D25A1" w:rsidRPr="007D25A1" w:rsidRDefault="007D25A1" w:rsidP="00BF5883">
      <w:pPr>
        <w:spacing w:line="240" w:lineRule="auto"/>
        <w:rPr>
          <w:rFonts w:asciiTheme="minorHAnsi" w:eastAsiaTheme="minorHAnsi" w:hAnsiTheme="minorHAnsi"/>
          <w:b/>
          <w:sz w:val="20"/>
        </w:rPr>
      </w:pPr>
    </w:p>
    <w:p w14:paraId="2E0CDD65" w14:textId="77777777" w:rsidR="00F96718" w:rsidRPr="003A12B9" w:rsidRDefault="00F96718" w:rsidP="00F96718">
      <w:pPr>
        <w:pStyle w:val="a5"/>
        <w:numPr>
          <w:ilvl w:val="0"/>
          <w:numId w:val="7"/>
        </w:numPr>
        <w:spacing w:line="240" w:lineRule="auto"/>
        <w:ind w:leftChars="0"/>
        <w:jc w:val="left"/>
        <w:rPr>
          <w:rFonts w:asciiTheme="minorHAnsi" w:eastAsiaTheme="minorHAnsi" w:hAnsiTheme="minorHAnsi"/>
          <w:b/>
          <w:sz w:val="20"/>
        </w:rPr>
      </w:pPr>
      <w:r w:rsidRPr="003A12B9">
        <w:rPr>
          <w:rFonts w:asciiTheme="minorHAnsi" w:eastAsiaTheme="minorHAnsi" w:hAnsiTheme="minorHAnsi" w:hint="eastAsia"/>
          <w:b/>
          <w:sz w:val="20"/>
        </w:rPr>
        <w:t>데이터 링크</w:t>
      </w:r>
    </w:p>
    <w:p w14:paraId="3E9637E5" w14:textId="7F5DEF9A" w:rsidR="00F96718" w:rsidRDefault="00F96718" w:rsidP="00F96718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(</w:t>
      </w:r>
      <w:r>
        <w:rPr>
          <w:rFonts w:asciiTheme="minorHAnsi" w:eastAsiaTheme="minorHAnsi" w:hAnsiTheme="minorHAnsi"/>
          <w:sz w:val="20"/>
        </w:rPr>
        <w:t xml:space="preserve">ILs </w:t>
      </w:r>
      <w:r>
        <w:rPr>
          <w:rFonts w:asciiTheme="minorHAnsi" w:eastAsiaTheme="minorHAnsi" w:hAnsiTheme="minorHAnsi" w:hint="eastAsia"/>
          <w:sz w:val="20"/>
        </w:rPr>
        <w:t>데이터 링크 삽입)</w:t>
      </w:r>
    </w:p>
    <w:p w14:paraId="668CF476" w14:textId="77777777" w:rsidR="00F96718" w:rsidRDefault="00F96718" w:rsidP="00F96718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EA344E7" wp14:editId="089738CD">
            <wp:extent cx="4723130" cy="340995"/>
            <wp:effectExtent l="0" t="0" r="1270" b="190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33F9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‘p</w:t>
      </w:r>
      <w:r>
        <w:rPr>
          <w:rFonts w:asciiTheme="minorHAnsi" w:eastAsiaTheme="minorHAnsi" w:hAnsiTheme="minorHAnsi" w:hint="eastAsia"/>
          <w:sz w:val="20"/>
        </w:rPr>
        <w:t>andas</w:t>
      </w:r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는 데이터 편집을 위한 도구로, </w:t>
      </w:r>
      <w:r>
        <w:rPr>
          <w:rFonts w:asciiTheme="minorHAnsi" w:eastAsiaTheme="minorHAnsi" w:hAnsiTheme="minorHAnsi"/>
          <w:sz w:val="20"/>
        </w:rPr>
        <w:t xml:space="preserve">python </w:t>
      </w:r>
      <w:r>
        <w:rPr>
          <w:rFonts w:asciiTheme="minorHAnsi" w:eastAsiaTheme="minorHAnsi" w:hAnsiTheme="minorHAnsi" w:hint="eastAsia"/>
          <w:sz w:val="20"/>
        </w:rPr>
        <w:t>언어에서 매우 유용하게 사용된다.</w:t>
      </w:r>
      <w:r>
        <w:rPr>
          <w:rFonts w:asciiTheme="minorHAnsi" w:eastAsiaTheme="minorHAnsi" w:hAnsiTheme="minorHAnsi"/>
          <w:sz w:val="20"/>
        </w:rPr>
        <w:t xml:space="preserve"> OSN </w:t>
      </w:r>
      <w:r>
        <w:rPr>
          <w:rFonts w:asciiTheme="minorHAnsi" w:eastAsiaTheme="minorHAnsi" w:hAnsiTheme="minorHAnsi" w:hint="eastAsia"/>
          <w:sz w:val="20"/>
        </w:rPr>
        <w:t>데이터 불러오기 및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데이터 편집 </w:t>
      </w:r>
      <w:r>
        <w:rPr>
          <w:rFonts w:asciiTheme="minorHAnsi" w:eastAsiaTheme="minorHAnsi" w:hAnsiTheme="minorHAnsi"/>
          <w:sz w:val="20"/>
        </w:rPr>
        <w:t>(</w:t>
      </w:r>
      <w:r>
        <w:rPr>
          <w:rFonts w:asciiTheme="minorHAnsi" w:eastAsiaTheme="minorHAnsi" w:hAnsiTheme="minorHAnsi" w:hint="eastAsia"/>
          <w:sz w:val="20"/>
        </w:rPr>
        <w:t>컬럼 및 이름 설정)을 위해 본 실습에서 사용한다.</w:t>
      </w:r>
    </w:p>
    <w:p w14:paraId="1F55C0E2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numpy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>는 수학적 기능이 탑재된 도구로, 난수 발생과 대수적 계산을 위해 사용된다.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본 실습에서는 데이터의 형태 변환 및 벡터 계산에 사용한다.</w:t>
      </w:r>
    </w:p>
    <w:p w14:paraId="37D56762" w14:textId="77777777" w:rsidR="00F96718" w:rsidRPr="003C6209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matplotlib.pyplot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>는 시각화를 위한 그래프 도구로, 다양한 그래프를 그리기 위해 사용된다.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10EBE6CF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‘p</w:t>
      </w:r>
      <w:r>
        <w:rPr>
          <w:rFonts w:asciiTheme="minorHAnsi" w:eastAsiaTheme="minorHAnsi" w:hAnsiTheme="minorHAnsi" w:hint="eastAsia"/>
          <w:sz w:val="20"/>
        </w:rPr>
        <w:t>andas</w:t>
      </w:r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pd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45023C43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numpy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np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01CE9E80" w14:textId="77777777" w:rsidR="00F96718" w:rsidRPr="00D96359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matplotlib.pyplot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216F0D80" w14:textId="546DCC9F" w:rsidR="00E445DE" w:rsidRDefault="00E445DE" w:rsidP="00E445DE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3C65B2F4" w14:textId="77777777" w:rsidR="00E445DE" w:rsidRDefault="00E445DE" w:rsidP="00E445DE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5EFA0E0" wp14:editId="34FBA896">
            <wp:extent cx="4723130" cy="345440"/>
            <wp:effectExtent l="0" t="0" r="127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F5BF5" wp14:editId="71F79B32">
            <wp:extent cx="4723130" cy="2654300"/>
            <wp:effectExtent l="0" t="0" r="127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111C" w14:textId="77777777" w:rsidR="00E445DE" w:rsidRDefault="00E445DE" w:rsidP="00E445D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‘pd’</w:t>
      </w:r>
      <w:r>
        <w:rPr>
          <w:rFonts w:asciiTheme="minorHAnsi" w:eastAsiaTheme="minorHAnsi" w:hAnsiTheme="minorHAnsi" w:hint="eastAsia"/>
          <w:sz w:val="20"/>
        </w:rPr>
        <w:t xml:space="preserve">를 사용하여 </w:t>
      </w:r>
      <w:proofErr w:type="spellStart"/>
      <w:r>
        <w:rPr>
          <w:rFonts w:asciiTheme="minorHAnsi" w:eastAsiaTheme="minorHAnsi" w:hAnsiTheme="minorHAnsi"/>
          <w:sz w:val="20"/>
        </w:rPr>
        <w:t>Jupyter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환경에 있는 </w:t>
      </w:r>
      <w:r>
        <w:rPr>
          <w:rFonts w:asciiTheme="minorHAnsi" w:eastAsiaTheme="minorHAnsi" w:hAnsiTheme="minorHAnsi"/>
          <w:sz w:val="20"/>
        </w:rPr>
        <w:t>‘IL_data.csv’</w:t>
      </w:r>
      <w:r>
        <w:rPr>
          <w:rFonts w:asciiTheme="minorHAnsi" w:eastAsiaTheme="minorHAnsi" w:hAnsiTheme="minorHAnsi" w:hint="eastAsia"/>
          <w:sz w:val="20"/>
        </w:rPr>
        <w:t xml:space="preserve"> 데이터를 </w:t>
      </w:r>
      <w:proofErr w:type="spellStart"/>
      <w:r>
        <w:rPr>
          <w:rFonts w:asciiTheme="minorHAnsi" w:eastAsiaTheme="minorHAnsi" w:hAnsiTheme="minorHAnsi" w:hint="eastAsia"/>
          <w:sz w:val="20"/>
        </w:rPr>
        <w:t>Jupyter</w:t>
      </w:r>
      <w:proofErr w:type="spellEnd"/>
      <w:r>
        <w:rPr>
          <w:rFonts w:asciiTheme="minorHAnsi" w:eastAsiaTheme="minorHAnsi" w:hAnsiTheme="minorHAnsi"/>
          <w:sz w:val="20"/>
        </w:rPr>
        <w:t xml:space="preserve"> script</w:t>
      </w:r>
      <w:r>
        <w:rPr>
          <w:rFonts w:asciiTheme="minorHAnsi" w:eastAsiaTheme="minorHAnsi" w:hAnsiTheme="minorHAnsi" w:hint="eastAsia"/>
          <w:sz w:val="20"/>
        </w:rPr>
        <w:t xml:space="preserve"> 환경에 </w:t>
      </w:r>
      <w:proofErr w:type="gramStart"/>
      <w:r>
        <w:rPr>
          <w:rFonts w:asciiTheme="minorHAnsi" w:eastAsiaTheme="minorHAnsi" w:hAnsiTheme="minorHAnsi" w:hint="eastAsia"/>
          <w:sz w:val="20"/>
        </w:rPr>
        <w:t>불러온다..</w:t>
      </w:r>
      <w:proofErr w:type="gramEnd"/>
    </w:p>
    <w:p w14:paraId="1F902A2D" w14:textId="77777777" w:rsidR="00E445DE" w:rsidRDefault="00E445DE" w:rsidP="00E445D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‘IL_data.csv’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r>
        <w:rPr>
          <w:rFonts w:asciiTheme="minorHAnsi" w:eastAsiaTheme="minorHAnsi" w:hAnsiTheme="minorHAnsi"/>
          <w:sz w:val="20"/>
        </w:rPr>
        <w:t>‘pd’</w:t>
      </w:r>
      <w:r>
        <w:rPr>
          <w:rFonts w:asciiTheme="minorHAnsi" w:eastAsiaTheme="minorHAnsi" w:hAnsiTheme="minorHAnsi" w:hint="eastAsia"/>
          <w:sz w:val="20"/>
        </w:rPr>
        <w:t xml:space="preserve">를 활용, 데이터 프레임 형태인 </w:t>
      </w:r>
      <w:r>
        <w:rPr>
          <w:rFonts w:asciiTheme="minorHAnsi" w:eastAsiaTheme="minorHAnsi" w:hAnsiTheme="minorHAnsi"/>
          <w:sz w:val="20"/>
        </w:rPr>
        <w:t>df</w:t>
      </w:r>
      <w:r>
        <w:rPr>
          <w:rFonts w:asciiTheme="minorHAnsi" w:eastAsiaTheme="minorHAnsi" w:hAnsiTheme="minorHAnsi" w:hint="eastAsia"/>
          <w:sz w:val="20"/>
        </w:rPr>
        <w:t>로 정의한다.</w:t>
      </w:r>
    </w:p>
    <w:p w14:paraId="78AED35D" w14:textId="77777777" w:rsidR="00E445DE" w:rsidRPr="00A7573D" w:rsidRDefault="00E445DE" w:rsidP="00E445D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gramStart"/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.copy</w:t>
      </w:r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사용하여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df</w:t>
      </w:r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복사본인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만든다.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이 과정은 원본 데이터의 </w:t>
      </w:r>
      <w:proofErr w:type="spellStart"/>
      <w:r>
        <w:rPr>
          <w:rFonts w:asciiTheme="minorHAnsi" w:eastAsiaTheme="minorHAnsi" w:hAnsiTheme="minorHAnsi" w:hint="eastAsia"/>
          <w:sz w:val="20"/>
        </w:rPr>
        <w:t>회손을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피하기위해 </w:t>
      </w:r>
      <w:proofErr w:type="gramStart"/>
      <w:r>
        <w:rPr>
          <w:rFonts w:asciiTheme="minorHAnsi" w:eastAsiaTheme="minorHAnsi" w:hAnsiTheme="minorHAnsi" w:hint="eastAsia"/>
          <w:sz w:val="20"/>
        </w:rPr>
        <w:t>실행된다..</w:t>
      </w:r>
      <w:proofErr w:type="gramEnd"/>
    </w:p>
    <w:p w14:paraId="4F42AA17" w14:textId="77777777" w:rsidR="00E445DE" w:rsidRPr="00E445DE" w:rsidRDefault="00E445DE" w:rsidP="00F96718">
      <w:pPr>
        <w:spacing w:line="240" w:lineRule="auto"/>
        <w:rPr>
          <w:rFonts w:asciiTheme="minorHAnsi" w:eastAsiaTheme="minorHAnsi" w:hAnsiTheme="minorHAnsi"/>
          <w:b/>
          <w:sz w:val="20"/>
        </w:rPr>
      </w:pPr>
    </w:p>
    <w:p w14:paraId="7B7D11DE" w14:textId="793B0555" w:rsidR="00BF5883" w:rsidRPr="00CF0E37" w:rsidRDefault="00F96718" w:rsidP="00BF5883">
      <w:pPr>
        <w:spacing w:line="240" w:lineRule="auto"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 w:hint="eastAsia"/>
          <w:b/>
          <w:sz w:val="20"/>
        </w:rPr>
        <w:t>실습</w:t>
      </w:r>
      <w:r w:rsidRPr="00053570">
        <w:rPr>
          <w:rFonts w:asciiTheme="minorHAnsi" w:eastAsiaTheme="minorHAnsi" w:hAnsiTheme="minorHAnsi"/>
          <w:b/>
          <w:sz w:val="20"/>
        </w:rPr>
        <w:t xml:space="preserve">: </w:t>
      </w:r>
      <w:r w:rsidR="00EA2B96">
        <w:rPr>
          <w:rFonts w:asciiTheme="minorHAnsi" w:eastAsiaTheme="minorHAnsi" w:hAnsiTheme="minorHAnsi" w:hint="eastAsia"/>
          <w:b/>
          <w:sz w:val="20"/>
        </w:rPr>
        <w:t xml:space="preserve">인공신경망 기반 </w:t>
      </w:r>
      <w:r w:rsidR="00EA2B96">
        <w:rPr>
          <w:rFonts w:asciiTheme="minorHAnsi" w:eastAsiaTheme="minorHAnsi" w:hAnsiTheme="minorHAnsi"/>
          <w:b/>
          <w:sz w:val="20"/>
        </w:rPr>
        <w:t xml:space="preserve">ILs </w:t>
      </w:r>
      <w:r w:rsidR="00EA2B96">
        <w:rPr>
          <w:rFonts w:asciiTheme="minorHAnsi" w:eastAsiaTheme="minorHAnsi" w:hAnsiTheme="minorHAnsi" w:hint="eastAsia"/>
          <w:b/>
          <w:sz w:val="20"/>
        </w:rPr>
        <w:t>활동도 계수 예측</w:t>
      </w:r>
    </w:p>
    <w:p w14:paraId="0823596E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76A6FCBA" wp14:editId="7F3A6639">
            <wp:extent cx="4723130" cy="182245"/>
            <wp:effectExtent l="0" t="0" r="127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741A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‘random’ module</w:t>
      </w:r>
      <w:r>
        <w:rPr>
          <w:rFonts w:asciiTheme="minorHAnsi" w:eastAsiaTheme="minorHAnsi" w:hAnsiTheme="minorHAnsi" w:hint="eastAsia"/>
          <w:sz w:val="20"/>
        </w:rPr>
        <w:t>은 무작위 숫자 생성 등 무작위 관련 함수를 제공한다.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본 실습에서 훈련 및 검증 데이터셋 생성을 위해 사용한다.</w:t>
      </w:r>
    </w:p>
    <w:p w14:paraId="2AB4EA8E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‘random’ module</w:t>
      </w:r>
      <w:r>
        <w:rPr>
          <w:rFonts w:asciiTheme="minorHAnsi" w:eastAsiaTheme="minorHAnsi" w:hAnsiTheme="minorHAnsi" w:hint="eastAsia"/>
          <w:sz w:val="20"/>
        </w:rPr>
        <w:t xml:space="preserve">을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rn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으로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축약해 사용한다.</w:t>
      </w:r>
    </w:p>
    <w:p w14:paraId="79970CA5" w14:textId="77777777" w:rsidR="00BF5883" w:rsidRPr="00C900E9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32CD0596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7E70A63E" wp14:editId="42A69D5F">
            <wp:extent cx="4723130" cy="331470"/>
            <wp:effectExtent l="0" t="0" r="127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17D7" w14:textId="77777777" w:rsidR="00BF5883" w:rsidRPr="00243169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sklearn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는 계산을 위한 유용한 함수를 다수 내장하고 있다. </w:t>
      </w:r>
      <w:r>
        <w:rPr>
          <w:rFonts w:asciiTheme="minorHAnsi" w:eastAsiaTheme="minorHAnsi" w:hAnsiTheme="minorHAnsi"/>
          <w:sz w:val="20"/>
        </w:rPr>
        <w:lastRenderedPageBreak/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sklearn.preprocessing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MinMax</w:t>
      </w:r>
      <w:r>
        <w:rPr>
          <w:rFonts w:asciiTheme="minorHAnsi" w:eastAsiaTheme="minorHAnsi" w:hAnsiTheme="minorHAnsi"/>
          <w:sz w:val="20"/>
        </w:rPr>
        <w:t>Scaler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2E0B96D5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0DA6297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CF0214D" wp14:editId="733A4E00">
            <wp:extent cx="4723130" cy="249555"/>
            <wp:effectExtent l="0" t="0" r="127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B981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sklearn.model</w:t>
      </w:r>
      <w:proofErr w:type="gramEnd"/>
      <w:r>
        <w:rPr>
          <w:rFonts w:asciiTheme="minorHAnsi" w:eastAsiaTheme="minorHAnsi" w:hAnsiTheme="minorHAnsi"/>
          <w:sz w:val="20"/>
        </w:rPr>
        <w:t>_selection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train_test_split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하도록 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 w:hint="eastAsia"/>
          <w:sz w:val="20"/>
        </w:rPr>
        <w:t>train</w:t>
      </w:r>
      <w:r>
        <w:rPr>
          <w:rFonts w:asciiTheme="minorHAnsi" w:eastAsiaTheme="minorHAnsi" w:hAnsiTheme="minorHAnsi"/>
          <w:sz w:val="20"/>
        </w:rPr>
        <w:t>_test_split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함수는 모델 학습 및 검증을 위한 모델 학습 데이터와 검증 데이터를 분할하기 위해 사용한다.</w:t>
      </w:r>
    </w:p>
    <w:p w14:paraId="5D296174" w14:textId="77777777" w:rsidR="00BF5883" w:rsidRPr="00FC3461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sklearn.metrics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mean_square_error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함수와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r</w:t>
      </w:r>
      <w:r>
        <w:rPr>
          <w:rFonts w:asciiTheme="minorHAnsi" w:eastAsiaTheme="minorHAnsi" w:hAnsiTheme="minorHAnsi"/>
          <w:sz w:val="20"/>
        </w:rPr>
        <w:t xml:space="preserve">2_score’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하도록 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 w:hint="eastAsia"/>
          <w:sz w:val="20"/>
        </w:rPr>
        <w:t>mean_</w:t>
      </w:r>
      <w:r>
        <w:rPr>
          <w:rFonts w:asciiTheme="minorHAnsi" w:eastAsiaTheme="minorHAnsi" w:hAnsiTheme="minorHAnsi"/>
          <w:sz w:val="20"/>
        </w:rPr>
        <w:t>square_error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 xml:space="preserve">‘r2_score’는 </w:t>
      </w:r>
      <w:r>
        <w:rPr>
          <w:rFonts w:asciiTheme="minorHAnsi" w:eastAsiaTheme="minorHAnsi" w:hAnsiTheme="minorHAnsi" w:hint="eastAsia"/>
          <w:sz w:val="20"/>
        </w:rPr>
        <w:t>모델 검증을 위한 정확도 지표를 내장하고 있는 함수이다.</w:t>
      </w:r>
    </w:p>
    <w:p w14:paraId="178C85F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04FB507C" w14:textId="77777777" w:rsidR="00BF5883" w:rsidRPr="008953D1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1ECF5DB3" wp14:editId="144A4DB5">
            <wp:extent cx="4723130" cy="504190"/>
            <wp:effectExtent l="0" t="0" r="127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6809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keras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r>
        <w:rPr>
          <w:rFonts w:asciiTheme="minorHAnsi" w:eastAsiaTheme="minorHAnsi" w:hAnsiTheme="minorHAnsi"/>
          <w:sz w:val="20"/>
        </w:rPr>
        <w:t>‘TensorFlow’</w:t>
      </w:r>
      <w:r>
        <w:rPr>
          <w:rFonts w:asciiTheme="minorHAnsi" w:eastAsiaTheme="minorHAnsi" w:hAnsiTheme="minorHAnsi" w:hint="eastAsia"/>
          <w:sz w:val="20"/>
        </w:rPr>
        <w:t xml:space="preserve">와 같은 </w:t>
      </w:r>
      <w:proofErr w:type="spellStart"/>
      <w:r>
        <w:rPr>
          <w:rFonts w:asciiTheme="minorHAnsi" w:eastAsiaTheme="minorHAnsi" w:hAnsiTheme="minorHAnsi" w:hint="eastAsia"/>
          <w:sz w:val="20"/>
        </w:rPr>
        <w:t>머신러닝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백앤드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엔진 플랫폼을 지원하는 라이브러리 이자 </w:t>
      </w:r>
      <w:r>
        <w:rPr>
          <w:rFonts w:asciiTheme="minorHAnsi" w:eastAsiaTheme="minorHAnsi" w:hAnsiTheme="minorHAnsi"/>
          <w:sz w:val="20"/>
        </w:rPr>
        <w:t>API (</w:t>
      </w:r>
      <w:r>
        <w:rPr>
          <w:rFonts w:asciiTheme="minorHAnsi" w:eastAsiaTheme="minorHAnsi" w:hAnsiTheme="minorHAnsi" w:hint="eastAsia"/>
          <w:sz w:val="20"/>
        </w:rPr>
        <w:t xml:space="preserve">Application programming </w:t>
      </w:r>
      <w:r>
        <w:rPr>
          <w:rFonts w:asciiTheme="minorHAnsi" w:eastAsiaTheme="minorHAnsi" w:hAnsiTheme="minorHAnsi"/>
          <w:sz w:val="20"/>
        </w:rPr>
        <w:t>interface)</w:t>
      </w:r>
      <w:r>
        <w:rPr>
          <w:rFonts w:asciiTheme="minorHAnsi" w:eastAsiaTheme="minorHAnsi" w:hAnsiTheme="minorHAnsi" w:hint="eastAsia"/>
          <w:sz w:val="20"/>
        </w:rPr>
        <w:t>이다.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3FE2E395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keras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 xml:space="preserve">‘Sequential’, ‘optimizer’, ‘metrics’ </w:t>
      </w:r>
      <w:r>
        <w:rPr>
          <w:rFonts w:asciiTheme="minorHAnsi" w:eastAsiaTheme="minorHAnsi" w:hAnsiTheme="minorHAnsi" w:hint="eastAsia"/>
          <w:sz w:val="20"/>
        </w:rPr>
        <w:t xml:space="preserve">함수들을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7E419B73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 w:hint="eastAsia"/>
          <w:sz w:val="20"/>
        </w:rPr>
        <w:t>tensorflow</w:t>
      </w:r>
      <w:r>
        <w:rPr>
          <w:rFonts w:asciiTheme="minorHAnsi" w:eastAsiaTheme="minorHAnsi" w:hAnsiTheme="minorHAnsi"/>
          <w:sz w:val="20"/>
        </w:rPr>
        <w:t>.</w:t>
      </w:r>
      <w:r>
        <w:rPr>
          <w:rFonts w:asciiTheme="minorHAnsi" w:eastAsiaTheme="minorHAnsi" w:hAnsiTheme="minorHAnsi" w:hint="eastAsia"/>
          <w:sz w:val="20"/>
        </w:rPr>
        <w:t>keras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함수로부터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backend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‘K’</w:t>
      </w:r>
      <w:r>
        <w:rPr>
          <w:rFonts w:asciiTheme="minorHAnsi" w:eastAsiaTheme="minorHAnsi" w:hAnsiTheme="minorHAnsi" w:hint="eastAsia"/>
          <w:sz w:val="20"/>
        </w:rPr>
        <w:t>로 축약한다.</w:t>
      </w:r>
      <w:r w:rsidRPr="00FC3461">
        <w:rPr>
          <w:rFonts w:asciiTheme="minorHAnsi" w:eastAsiaTheme="minorHAnsi" w:hAnsiTheme="minorHAnsi"/>
          <w:sz w:val="20"/>
        </w:rPr>
        <w:t xml:space="preserve"> </w:t>
      </w:r>
    </w:p>
    <w:p w14:paraId="35F58031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keras.layers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>‘Dense’, ‘</w:t>
      </w:r>
      <w:proofErr w:type="spellStart"/>
      <w:r>
        <w:rPr>
          <w:rFonts w:asciiTheme="minorHAnsi" w:eastAsiaTheme="minorHAnsi" w:hAnsiTheme="minorHAnsi"/>
          <w:sz w:val="20"/>
        </w:rPr>
        <w:t>BatchNormalization</w:t>
      </w:r>
      <w:proofErr w:type="spellEnd"/>
      <w:r>
        <w:rPr>
          <w:rFonts w:asciiTheme="minorHAnsi" w:eastAsiaTheme="minorHAnsi" w:hAnsiTheme="minorHAnsi"/>
          <w:sz w:val="20"/>
        </w:rPr>
        <w:t xml:space="preserve">’, ‘Dropout’, ‘Activation’ </w:t>
      </w:r>
      <w:r>
        <w:rPr>
          <w:rFonts w:asciiTheme="minorHAnsi" w:eastAsiaTheme="minorHAnsi" w:hAnsiTheme="minorHAnsi" w:hint="eastAsia"/>
          <w:sz w:val="20"/>
        </w:rPr>
        <w:t xml:space="preserve">함수들을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2643A38E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keras.optimizers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>‘Adam’</w:t>
      </w:r>
      <w:r>
        <w:rPr>
          <w:rFonts w:asciiTheme="minorHAnsi" w:eastAsiaTheme="minorHAnsi" w:hAnsiTheme="minorHAnsi" w:hint="eastAsia"/>
          <w:sz w:val="20"/>
        </w:rPr>
        <w:t xml:space="preserve"> 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0BE64A91" w14:textId="77777777" w:rsidR="00BF5883" w:rsidRPr="00EE268C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keras.initializers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lecun_normal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57CC5E50" w14:textId="77777777" w:rsidR="00BF5883" w:rsidRPr="002007D9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564B1A9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DE90C42" wp14:editId="4087F8A9">
            <wp:extent cx="4723130" cy="168275"/>
            <wp:effectExtent l="0" t="0" r="1270" b="31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4861" w14:textId="77777777" w:rsidR="00BF5883" w:rsidRPr="00A7573D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MinMaxScaler</w:t>
      </w:r>
      <w:proofErr w:type="spellEnd"/>
      <w:r>
        <w:rPr>
          <w:rFonts w:asciiTheme="minorHAnsi" w:eastAsiaTheme="minorHAnsi" w:hAnsiTheme="minorHAnsi"/>
          <w:sz w:val="20"/>
        </w:rPr>
        <w:t>()’</w:t>
      </w:r>
      <w:r>
        <w:rPr>
          <w:rFonts w:asciiTheme="minorHAnsi" w:eastAsiaTheme="minorHAnsi" w:hAnsiTheme="minorHAnsi" w:hint="eastAsia"/>
          <w:sz w:val="20"/>
        </w:rPr>
        <w:t xml:space="preserve"> 함수를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sc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명명하여 사용.</w:t>
      </w:r>
    </w:p>
    <w:p w14:paraId="3BB075F3" w14:textId="77777777" w:rsidR="00BF5883" w:rsidRPr="002B014C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7BA9B467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3B5B41D3" wp14:editId="36F91651">
            <wp:extent cx="4723130" cy="417830"/>
            <wp:effectExtent l="0" t="0" r="1270" b="127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DE69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sc.</w:t>
      </w:r>
      <w:r>
        <w:rPr>
          <w:rFonts w:asciiTheme="minorHAnsi" w:eastAsiaTheme="minorHAnsi" w:hAnsiTheme="minorHAnsi" w:hint="eastAsia"/>
          <w:sz w:val="20"/>
        </w:rPr>
        <w:t>fit_transform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함수를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</w:t>
      </w:r>
      <w:r>
        <w:rPr>
          <w:rFonts w:asciiTheme="minorHAnsi" w:eastAsiaTheme="minorHAnsi" w:hAnsiTheme="minorHAnsi"/>
          <w:sz w:val="20"/>
        </w:rPr>
        <w:t>numerical value</w:t>
      </w:r>
      <w:r>
        <w:rPr>
          <w:rFonts w:asciiTheme="minorHAnsi" w:eastAsiaTheme="minorHAnsi" w:hAnsiTheme="minorHAnsi" w:hint="eastAsia"/>
          <w:sz w:val="20"/>
        </w:rPr>
        <w:t xml:space="preserve">만 </w:t>
      </w:r>
      <w:r>
        <w:rPr>
          <w:rFonts w:asciiTheme="minorHAnsi" w:eastAsiaTheme="minorHAnsi" w:hAnsiTheme="minorHAnsi"/>
          <w:sz w:val="20"/>
        </w:rPr>
        <w:t>(3</w:t>
      </w:r>
      <w:r>
        <w:rPr>
          <w:rFonts w:asciiTheme="minorHAnsi" w:eastAsiaTheme="minorHAnsi" w:hAnsiTheme="minorHAnsi" w:hint="eastAsia"/>
          <w:sz w:val="20"/>
        </w:rPr>
        <w:t xml:space="preserve">열부터 17열)을 </w:t>
      </w:r>
      <w:proofErr w:type="spellStart"/>
      <w:r>
        <w:rPr>
          <w:rFonts w:asciiTheme="minorHAnsi" w:eastAsiaTheme="minorHAnsi" w:hAnsiTheme="minorHAnsi" w:hint="eastAsia"/>
          <w:sz w:val="20"/>
        </w:rPr>
        <w:t>정규화한다</w:t>
      </w:r>
      <w:proofErr w:type="spellEnd"/>
      <w:r>
        <w:rPr>
          <w:rFonts w:asciiTheme="minorHAnsi" w:eastAsiaTheme="minorHAnsi" w:hAnsiTheme="minorHAnsi" w:hint="eastAsia"/>
          <w:sz w:val="20"/>
        </w:rPr>
        <w:t>.</w:t>
      </w:r>
    </w:p>
    <w:p w14:paraId="5CB339E2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정규화한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데이터는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standardized_copy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명명하고 데이터 프레임 형태로 변환한다.</w:t>
      </w:r>
    </w:p>
    <w:p w14:paraId="62C087D7" w14:textId="77777777" w:rsidR="00BF5883" w:rsidRPr="00A7573D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standardized_copy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로 명명한다.</w:t>
      </w:r>
    </w:p>
    <w:p w14:paraId="0F281CCC" w14:textId="77777777" w:rsidR="00BF5883" w:rsidRPr="007E29EE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10E581D9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CD9F307" wp14:editId="204CFF9A">
            <wp:extent cx="4723130" cy="249555"/>
            <wp:effectExtent l="0" t="0" r="127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1D1A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데이터의 독립변수 부분인 </w:t>
      </w:r>
      <w:r>
        <w:rPr>
          <w:rFonts w:asciiTheme="minorHAnsi" w:eastAsiaTheme="minorHAnsi" w:hAnsiTheme="minorHAnsi"/>
          <w:sz w:val="20"/>
        </w:rPr>
        <w:t>2</w:t>
      </w:r>
      <w:r>
        <w:rPr>
          <w:rFonts w:asciiTheme="minorHAnsi" w:eastAsiaTheme="minorHAnsi" w:hAnsiTheme="minorHAnsi" w:hint="eastAsia"/>
          <w:sz w:val="20"/>
        </w:rPr>
        <w:t xml:space="preserve">열부터 </w:t>
      </w:r>
      <w:r>
        <w:rPr>
          <w:rFonts w:asciiTheme="minorHAnsi" w:eastAsiaTheme="minorHAnsi" w:hAnsiTheme="minorHAnsi"/>
          <w:sz w:val="20"/>
        </w:rPr>
        <w:t>16</w:t>
      </w:r>
      <w:r>
        <w:rPr>
          <w:rFonts w:asciiTheme="minorHAnsi" w:eastAsiaTheme="minorHAnsi" w:hAnsiTheme="minorHAnsi" w:hint="eastAsia"/>
          <w:sz w:val="20"/>
        </w:rPr>
        <w:t xml:space="preserve">열까지를 추출하여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X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25703BEC" w14:textId="77777777" w:rsidR="00BF5883" w:rsidRPr="006F2716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데이터의 종속변수 부분인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 xml:space="preserve">in </w:t>
      </w:r>
      <w:r>
        <w:rPr>
          <w:rFonts w:asciiTheme="minorHAnsi" w:eastAsiaTheme="minorHAnsi" w:hAnsiTheme="minorHAnsi"/>
          <w:sz w:val="20"/>
        </w:rPr>
        <w:t>IDAC’</w:t>
      </w:r>
      <w:r>
        <w:rPr>
          <w:rFonts w:asciiTheme="minorHAnsi" w:eastAsiaTheme="minorHAnsi" w:hAnsiTheme="minorHAnsi" w:hint="eastAsia"/>
          <w:sz w:val="20"/>
        </w:rPr>
        <w:t>을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추출하여 </w:t>
      </w:r>
      <w:r>
        <w:rPr>
          <w:rFonts w:asciiTheme="minorHAnsi" w:eastAsiaTheme="minorHAnsi" w:hAnsiTheme="minorHAnsi"/>
          <w:sz w:val="20"/>
        </w:rPr>
        <w:t>‘Y’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5DB79F87" w14:textId="77777777" w:rsidR="00BF5883" w:rsidRPr="006F2716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686FF33B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4F6894B" wp14:editId="40FDCDA0">
            <wp:extent cx="4723130" cy="254635"/>
            <wp:effectExtent l="0" t="0" r="127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B92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tf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proofErr w:type="gramStart"/>
      <w:r>
        <w:rPr>
          <w:rFonts w:asciiTheme="minorHAnsi" w:eastAsiaTheme="minorHAnsi" w:hAnsiTheme="minorHAnsi"/>
          <w:sz w:val="20"/>
        </w:rPr>
        <w:t>‘.</w:t>
      </w:r>
      <w:proofErr w:type="spellStart"/>
      <w:r>
        <w:rPr>
          <w:rFonts w:asciiTheme="minorHAnsi" w:eastAsiaTheme="minorHAnsi" w:hAnsiTheme="minorHAnsi"/>
          <w:sz w:val="20"/>
        </w:rPr>
        <w:t>random.set</w:t>
      </w:r>
      <w:proofErr w:type="gramEnd"/>
      <w:r>
        <w:rPr>
          <w:rFonts w:asciiTheme="minorHAnsi" w:eastAsiaTheme="minorHAnsi" w:hAnsiTheme="minorHAnsi"/>
          <w:sz w:val="20"/>
        </w:rPr>
        <w:t>_seed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함수를 사용하여 데이터 추출의 무작위성을 고정시킨다.</w:t>
      </w:r>
    </w:p>
    <w:p w14:paraId="1E09E16A" w14:textId="77777777" w:rsidR="00BF5883" w:rsidRPr="00AE5B50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마찬가지로 인공신경망 학습의 무작위성을 </w:t>
      </w:r>
      <w:proofErr w:type="spellStart"/>
      <w:r>
        <w:rPr>
          <w:rFonts w:asciiTheme="minorHAnsi" w:eastAsiaTheme="minorHAnsi" w:hAnsiTheme="minorHAnsi" w:hint="eastAsia"/>
          <w:sz w:val="20"/>
        </w:rPr>
        <w:t>고정시키기위해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randomstate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생성하고 차후 학습에 사용한다.</w:t>
      </w:r>
    </w:p>
    <w:p w14:paraId="7C195D05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74128DE3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3C6429F" wp14:editId="47F6C340">
            <wp:extent cx="4723130" cy="168275"/>
            <wp:effectExtent l="0" t="0" r="1270" b="31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2E16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train_test_split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함수를 사용하여 학습데이터와 검증데이터를 생성한다.</w:t>
      </w:r>
    </w:p>
    <w:p w14:paraId="7B26B5C4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X_</w:t>
      </w:r>
      <w:r>
        <w:rPr>
          <w:rFonts w:asciiTheme="minorHAnsi" w:eastAsiaTheme="minorHAnsi" w:hAnsiTheme="minorHAnsi" w:hint="eastAsia"/>
          <w:sz w:val="20"/>
        </w:rPr>
        <w:t>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은 각각 학습데이터의 독립변수와 종속변수 부분이고 마찬가지로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X_test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는 각각 검증데이터의 독립변수와 종속변</w:t>
      </w:r>
      <w:r>
        <w:rPr>
          <w:rFonts w:asciiTheme="minorHAnsi" w:eastAsiaTheme="minorHAnsi" w:hAnsiTheme="minorHAnsi" w:hint="eastAsia"/>
          <w:sz w:val="20"/>
        </w:rPr>
        <w:lastRenderedPageBreak/>
        <w:t>수 부분이다.</w:t>
      </w:r>
    </w:p>
    <w:p w14:paraId="17180DC0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실습에서는 학습에 전체 데이터의 </w:t>
      </w:r>
      <w:r>
        <w:rPr>
          <w:rFonts w:asciiTheme="minorHAnsi" w:eastAsiaTheme="minorHAnsi" w:hAnsiTheme="minorHAnsi"/>
          <w:sz w:val="20"/>
        </w:rPr>
        <w:t>70%</w:t>
      </w:r>
      <w:r>
        <w:rPr>
          <w:rFonts w:asciiTheme="minorHAnsi" w:eastAsiaTheme="minorHAnsi" w:hAnsiTheme="minorHAnsi" w:hint="eastAsia"/>
          <w:sz w:val="20"/>
        </w:rPr>
        <w:t>를 할당할 것이므로,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test_size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‘.3’</w:t>
      </w:r>
      <w:r>
        <w:rPr>
          <w:rFonts w:asciiTheme="minorHAnsi" w:eastAsiaTheme="minorHAnsi" w:hAnsiTheme="minorHAnsi" w:hint="eastAsia"/>
          <w:sz w:val="20"/>
        </w:rPr>
        <w:t>으로 설정한다.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모델 학습의 재현성을 위해 데이터 추출의 무작위성을 고정한다 (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random_state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/>
          <w:sz w:val="20"/>
        </w:rPr>
        <w:t>)</w:t>
      </w:r>
      <w:r>
        <w:rPr>
          <w:rFonts w:asciiTheme="minorHAnsi" w:eastAsiaTheme="minorHAnsi" w:hAnsiTheme="minorHAnsi" w:hint="eastAsia"/>
          <w:sz w:val="20"/>
        </w:rPr>
        <w:t>.</w:t>
      </w:r>
    </w:p>
    <w:p w14:paraId="10D447CF" w14:textId="77777777" w:rsidR="00BF5883" w:rsidRPr="003A6568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3AD3877F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0AD40E5" wp14:editId="719F7871">
            <wp:extent cx="4723130" cy="1315085"/>
            <wp:effectExtent l="0" t="0" r="127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EEEC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‘sequential()’ </w:t>
      </w:r>
      <w:r>
        <w:rPr>
          <w:rFonts w:asciiTheme="minorHAnsi" w:eastAsiaTheme="minorHAnsi" w:hAnsiTheme="minorHAnsi" w:hint="eastAsia"/>
          <w:sz w:val="20"/>
        </w:rPr>
        <w:t>함수를 사용하여 인공신경망 모델을 생성한다.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모델은 </w:t>
      </w:r>
      <w:r>
        <w:rPr>
          <w:rFonts w:asciiTheme="minorHAnsi" w:eastAsiaTheme="minorHAnsi" w:hAnsiTheme="minorHAnsi"/>
          <w:sz w:val="20"/>
        </w:rPr>
        <w:t>‘model’</w:t>
      </w:r>
      <w:r>
        <w:rPr>
          <w:rFonts w:asciiTheme="minorHAnsi" w:eastAsiaTheme="minorHAnsi" w:hAnsiTheme="minorHAnsi" w:hint="eastAsia"/>
          <w:sz w:val="20"/>
        </w:rPr>
        <w:t xml:space="preserve">로 명명하고 인공신경망 층은 </w:t>
      </w:r>
      <w:proofErr w:type="gramStart"/>
      <w:r>
        <w:rPr>
          <w:rFonts w:asciiTheme="minorHAnsi" w:eastAsiaTheme="minorHAnsi" w:hAnsiTheme="minorHAnsi"/>
          <w:sz w:val="20"/>
        </w:rPr>
        <w:t>‘.add</w:t>
      </w:r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를 통해 추가할 수 있다.</w:t>
      </w:r>
    </w:p>
    <w:p w14:paraId="4537C121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일반적인 신경망 모델을 사용하기 위해 </w:t>
      </w:r>
      <w:r>
        <w:rPr>
          <w:rFonts w:asciiTheme="minorHAnsi" w:eastAsiaTheme="minorHAnsi" w:hAnsiTheme="minorHAnsi"/>
          <w:sz w:val="20"/>
        </w:rPr>
        <w:t xml:space="preserve">‘Dense’ </w:t>
      </w:r>
      <w:r>
        <w:rPr>
          <w:rFonts w:asciiTheme="minorHAnsi" w:eastAsiaTheme="minorHAnsi" w:hAnsiTheme="minorHAnsi" w:hint="eastAsia"/>
          <w:sz w:val="20"/>
        </w:rPr>
        <w:t>기능을 넣고,</w:t>
      </w:r>
      <w:r>
        <w:rPr>
          <w:rFonts w:asciiTheme="minorHAnsi" w:eastAsiaTheme="minorHAnsi" w:hAnsiTheme="minorHAnsi"/>
          <w:sz w:val="20"/>
        </w:rPr>
        <w:t xml:space="preserve"> 각 </w:t>
      </w:r>
      <w:r>
        <w:rPr>
          <w:rFonts w:asciiTheme="minorHAnsi" w:eastAsiaTheme="minorHAnsi" w:hAnsiTheme="minorHAnsi" w:hint="eastAsia"/>
          <w:sz w:val="20"/>
        </w:rPr>
        <w:t>노드를 지정한다.</w:t>
      </w:r>
    </w:p>
    <w:p w14:paraId="06F8F053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Activation argument</w:t>
      </w:r>
      <w:r>
        <w:rPr>
          <w:rFonts w:asciiTheme="minorHAnsi" w:eastAsiaTheme="minorHAnsi" w:hAnsiTheme="minorHAnsi" w:hint="eastAsia"/>
          <w:sz w:val="20"/>
        </w:rPr>
        <w:t>는 인공신경망의 활성화 함수에 해당하며,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Input shape argu</w:t>
      </w:r>
      <w:r>
        <w:rPr>
          <w:rFonts w:asciiTheme="minorHAnsi" w:eastAsiaTheme="minorHAnsi" w:hAnsiTheme="minorHAnsi"/>
          <w:sz w:val="20"/>
        </w:rPr>
        <w:t>ment</w:t>
      </w:r>
      <w:r>
        <w:rPr>
          <w:rFonts w:asciiTheme="minorHAnsi" w:eastAsiaTheme="minorHAnsi" w:hAnsiTheme="minorHAnsi" w:hint="eastAsia"/>
          <w:sz w:val="20"/>
        </w:rPr>
        <w:t xml:space="preserve">는 데이터의 </w:t>
      </w:r>
      <w:r>
        <w:rPr>
          <w:rFonts w:asciiTheme="minorHAnsi" w:eastAsiaTheme="minorHAnsi" w:hAnsiTheme="minorHAnsi"/>
          <w:sz w:val="20"/>
        </w:rPr>
        <w:t xml:space="preserve">column </w:t>
      </w:r>
      <w:r>
        <w:rPr>
          <w:rFonts w:asciiTheme="minorHAnsi" w:eastAsiaTheme="minorHAnsi" w:hAnsiTheme="minorHAnsi" w:hint="eastAsia"/>
          <w:sz w:val="20"/>
        </w:rPr>
        <w:t>차원이다.</w:t>
      </w:r>
    </w:p>
    <w:p w14:paraId="172851C2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실습에선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swish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를 활성화 함수로 사용한다.</w:t>
      </w:r>
    </w:p>
    <w:p w14:paraId="00D53C66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gramStart"/>
      <w:r>
        <w:rPr>
          <w:rFonts w:asciiTheme="minorHAnsi" w:eastAsiaTheme="minorHAnsi" w:hAnsiTheme="minorHAnsi"/>
          <w:sz w:val="20"/>
        </w:rPr>
        <w:t>‘.compile</w:t>
      </w:r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통해 학습의 </w:t>
      </w:r>
      <w:r>
        <w:rPr>
          <w:rFonts w:asciiTheme="minorHAnsi" w:eastAsiaTheme="minorHAnsi" w:hAnsiTheme="minorHAnsi"/>
          <w:sz w:val="20"/>
        </w:rPr>
        <w:t>optimizer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loss function</w:t>
      </w:r>
      <w:r>
        <w:rPr>
          <w:rFonts w:asciiTheme="minorHAnsi" w:eastAsiaTheme="minorHAnsi" w:hAnsiTheme="minorHAnsi" w:hint="eastAsia"/>
          <w:sz w:val="20"/>
        </w:rPr>
        <w:t xml:space="preserve">을 설정할 수 있다. </w:t>
      </w:r>
    </w:p>
    <w:p w14:paraId="0F7ABC05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실습에서 사용된 </w:t>
      </w:r>
      <w:r>
        <w:rPr>
          <w:rFonts w:asciiTheme="minorHAnsi" w:eastAsiaTheme="minorHAnsi" w:hAnsiTheme="minorHAnsi"/>
          <w:sz w:val="20"/>
        </w:rPr>
        <w:t>Optimizer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proofErr w:type="spellStart"/>
      <w:r>
        <w:rPr>
          <w:rFonts w:asciiTheme="minorHAnsi" w:eastAsiaTheme="minorHAnsi" w:hAnsiTheme="minorHAnsi" w:hint="eastAsia"/>
          <w:sz w:val="20"/>
        </w:rPr>
        <w:t>adam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optimizer이고 </w:t>
      </w:r>
      <w:r>
        <w:rPr>
          <w:rFonts w:asciiTheme="minorHAnsi" w:eastAsiaTheme="minorHAnsi" w:hAnsiTheme="minorHAnsi"/>
          <w:sz w:val="20"/>
        </w:rPr>
        <w:t>loss function</w:t>
      </w:r>
      <w:r>
        <w:rPr>
          <w:rFonts w:asciiTheme="minorHAnsi" w:eastAsiaTheme="minorHAnsi" w:hAnsiTheme="minorHAnsi" w:hint="eastAsia"/>
          <w:sz w:val="20"/>
        </w:rPr>
        <w:t xml:space="preserve">으로 </w:t>
      </w:r>
      <w:r>
        <w:rPr>
          <w:rFonts w:asciiTheme="minorHAnsi" w:eastAsiaTheme="minorHAnsi" w:hAnsiTheme="minorHAnsi"/>
          <w:sz w:val="20"/>
        </w:rPr>
        <w:t>MSE (Mean square error)</w:t>
      </w:r>
      <w:r>
        <w:rPr>
          <w:rFonts w:asciiTheme="minorHAnsi" w:eastAsiaTheme="minorHAnsi" w:hAnsiTheme="minorHAnsi" w:hint="eastAsia"/>
          <w:sz w:val="20"/>
        </w:rPr>
        <w:t>를 사용한다.</w:t>
      </w:r>
    </w:p>
    <w:p w14:paraId="728BD0AD" w14:textId="77777777" w:rsidR="00BF5883" w:rsidRPr="00255F9B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78D15F6A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DDC6C6F" wp14:editId="5C3888A8">
            <wp:extent cx="4723130" cy="168275"/>
            <wp:effectExtent l="0" t="0" r="1270" b="317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5095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gramStart"/>
      <w:r>
        <w:rPr>
          <w:rFonts w:asciiTheme="minorHAnsi" w:eastAsiaTheme="minorHAnsi" w:hAnsiTheme="minorHAnsi"/>
          <w:sz w:val="20"/>
        </w:rPr>
        <w:t>‘.</w:t>
      </w:r>
      <w:r>
        <w:rPr>
          <w:rFonts w:asciiTheme="minorHAnsi" w:eastAsiaTheme="minorHAnsi" w:hAnsiTheme="minorHAnsi" w:hint="eastAsia"/>
          <w:sz w:val="20"/>
        </w:rPr>
        <w:t>fit</w:t>
      </w:r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함수를 사용하여 모델 학습을 진행한다.</w:t>
      </w:r>
    </w:p>
    <w:p w14:paraId="0B8E2D56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lastRenderedPageBreak/>
        <w:t xml:space="preserve">모델 학습에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X_train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 w:rsidRPr="003051FF">
        <w:rPr>
          <w:rFonts w:asciiTheme="minorHAnsi" w:eastAsiaTheme="minorHAnsi" w:hAnsiTheme="minorHAnsi"/>
          <w:sz w:val="20"/>
        </w:rPr>
        <w:t xml:space="preserve"> </w:t>
      </w:r>
      <w:r w:rsidRPr="003051FF">
        <w:rPr>
          <w:rFonts w:asciiTheme="minorHAnsi" w:eastAsiaTheme="minorHAnsi" w:hAnsiTheme="minorHAnsi" w:hint="eastAsia"/>
          <w:sz w:val="20"/>
        </w:rPr>
        <w:t>데이터</w:t>
      </w:r>
      <w:r>
        <w:rPr>
          <w:rFonts w:asciiTheme="minorHAnsi" w:eastAsiaTheme="minorHAnsi" w:hAnsiTheme="minorHAnsi" w:hint="eastAsia"/>
          <w:sz w:val="20"/>
        </w:rPr>
        <w:t>를 사용한다.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batch_size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를 통해 한번에 10개 데이터셋을 고려하도록 한다.</w:t>
      </w:r>
    </w:p>
    <w:p w14:paraId="686E0179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또한,</w:t>
      </w:r>
      <w:r>
        <w:rPr>
          <w:rFonts w:asciiTheme="minorHAnsi" w:eastAsiaTheme="minorHAnsi" w:hAnsiTheme="minorHAnsi"/>
          <w:sz w:val="20"/>
        </w:rPr>
        <w:t xml:space="preserve"> ‘epochs’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를 통해 반복 학습의 주기를 </w:t>
      </w:r>
      <w:r>
        <w:rPr>
          <w:rFonts w:asciiTheme="minorHAnsi" w:eastAsiaTheme="minorHAnsi" w:hAnsiTheme="minorHAnsi"/>
          <w:sz w:val="20"/>
        </w:rPr>
        <w:t>1000</w:t>
      </w:r>
      <w:r>
        <w:rPr>
          <w:rFonts w:asciiTheme="minorHAnsi" w:eastAsiaTheme="minorHAnsi" w:hAnsiTheme="minorHAnsi" w:hint="eastAsia"/>
          <w:sz w:val="20"/>
        </w:rPr>
        <w:t>으로 지정한다.</w:t>
      </w:r>
    </w:p>
    <w:p w14:paraId="5F3B78DD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‘verbose’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는 모델 학습의 진행상황을 표현하는 것으로,</w:t>
      </w:r>
      <w:r>
        <w:rPr>
          <w:rFonts w:asciiTheme="minorHAnsi" w:eastAsiaTheme="minorHAnsi" w:hAnsiTheme="minorHAnsi"/>
          <w:sz w:val="20"/>
        </w:rPr>
        <w:t xml:space="preserve"> 0</w:t>
      </w:r>
      <w:r>
        <w:rPr>
          <w:rFonts w:asciiTheme="minorHAnsi" w:eastAsiaTheme="minorHAnsi" w:hAnsiTheme="minorHAnsi" w:hint="eastAsia"/>
          <w:sz w:val="20"/>
        </w:rPr>
        <w:t>으로 설정하여 진행상황을 표시하지 않는 것으로 지정한다.</w:t>
      </w:r>
    </w:p>
    <w:p w14:paraId="0798A46F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05E8EA41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7FDF86EB" wp14:editId="3D47E92C">
            <wp:extent cx="4723130" cy="345440"/>
            <wp:effectExtent l="0" t="0" r="1270" b="0"/>
            <wp:docPr id="132" name="그림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6E5E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학습이 끝나면,</w:t>
      </w:r>
      <w:r>
        <w:rPr>
          <w:rFonts w:asciiTheme="minorHAnsi" w:eastAsiaTheme="minorHAnsi" w:hAnsiTheme="minorHAnsi"/>
          <w:sz w:val="20"/>
        </w:rPr>
        <w:t xml:space="preserve"> </w:t>
      </w:r>
      <w:proofErr w:type="gramStart"/>
      <w:r>
        <w:rPr>
          <w:rFonts w:asciiTheme="minorHAnsi" w:eastAsiaTheme="minorHAnsi" w:hAnsiTheme="minorHAnsi"/>
          <w:sz w:val="20"/>
        </w:rPr>
        <w:t>‘.predict</w:t>
      </w:r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X_train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데이터를 예측한다.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예측된 결과값은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y_train_pred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74E9F32C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mean_squared_error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‘r2_score’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y_train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y_train_pred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의 정확도를 확인한다.</w:t>
      </w:r>
    </w:p>
    <w:p w14:paraId="4E22D5D2" w14:textId="77777777" w:rsidR="00BF5883" w:rsidRPr="008C4D98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2971B66D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AC903F2" wp14:editId="5CA90EEA">
            <wp:extent cx="4723130" cy="690880"/>
            <wp:effectExtent l="0" t="0" r="1270" b="0"/>
            <wp:docPr id="130" name="그림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44F9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학습의 정확도를 확인한다.</w:t>
      </w:r>
    </w:p>
    <w:p w14:paraId="1012C1FA" w14:textId="77777777" w:rsidR="00BF5883" w:rsidRPr="007F59CB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3AA84C2B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5CAE0318" wp14:editId="1AB992A0">
            <wp:extent cx="4723130" cy="345440"/>
            <wp:effectExtent l="0" t="0" r="1270" b="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D7E0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마찬가지로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mean_squared_error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‘r2_score’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y_t</w:t>
      </w:r>
      <w:r>
        <w:rPr>
          <w:rFonts w:asciiTheme="minorHAnsi" w:eastAsiaTheme="minorHAnsi" w:hAnsiTheme="minorHAnsi"/>
          <w:sz w:val="20"/>
        </w:rPr>
        <w:t>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y_test_pred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의 정확도를 확인한다.</w:t>
      </w:r>
    </w:p>
    <w:p w14:paraId="4E2C8670" w14:textId="77777777" w:rsidR="00BF5883" w:rsidRPr="00253624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1D2E5D44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5C3AD4F9" wp14:editId="58092DEC">
            <wp:extent cx="4723130" cy="690880"/>
            <wp:effectExtent l="0" t="0" r="1270" b="0"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C6BB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학습의 정확도를 확인한다.</w:t>
      </w:r>
    </w:p>
    <w:p w14:paraId="6320C348" w14:textId="77777777" w:rsidR="00BF5883" w:rsidRPr="009D3FFE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7AF088B4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73338BED" wp14:editId="1B8BF118">
            <wp:extent cx="4723130" cy="489585"/>
            <wp:effectExtent l="0" t="0" r="1270" b="571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62A4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학습의 정확도를 확인한다.</w:t>
      </w:r>
    </w:p>
    <w:p w14:paraId="7B0A1427" w14:textId="77777777" w:rsidR="00BF5883" w:rsidRPr="00D1392A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4CB40FA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2ACF212" wp14:editId="1FCF79E7">
            <wp:extent cx="4723130" cy="3618865"/>
            <wp:effectExtent l="0" t="0" r="1270" b="635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F081" w14:textId="48728B61" w:rsidR="000555B3" w:rsidRPr="00E55A06" w:rsidRDefault="00BF5883" w:rsidP="00E55A06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 w:hint="eastAsia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사용하여 정확도를 </w:t>
      </w:r>
      <w:proofErr w:type="spellStart"/>
      <w:r>
        <w:rPr>
          <w:rFonts w:asciiTheme="minorHAnsi" w:eastAsiaTheme="minorHAnsi" w:hAnsiTheme="minorHAnsi" w:hint="eastAsia"/>
          <w:sz w:val="20"/>
        </w:rPr>
        <w:t>시각화한다</w:t>
      </w:r>
      <w:proofErr w:type="spellEnd"/>
      <w:r>
        <w:rPr>
          <w:rFonts w:asciiTheme="minorHAnsi" w:eastAsiaTheme="minorHAnsi" w:hAnsiTheme="minorHAnsi" w:hint="eastAsia"/>
          <w:sz w:val="20"/>
        </w:rPr>
        <w:t>.</w:t>
      </w:r>
    </w:p>
    <w:sectPr w:rsidR="000555B3" w:rsidRPr="00E55A06" w:rsidSect="00A6402B">
      <w:footerReference w:type="default" r:id="rId28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1BC41" w14:textId="77777777" w:rsidR="009A056C" w:rsidRDefault="009A056C" w:rsidP="00A6402B">
      <w:pPr>
        <w:spacing w:after="0" w:line="240" w:lineRule="auto"/>
      </w:pPr>
      <w:r>
        <w:separator/>
      </w:r>
    </w:p>
  </w:endnote>
  <w:endnote w:type="continuationSeparator" w:id="0">
    <w:p w14:paraId="3AA658DA" w14:textId="77777777" w:rsidR="009A056C" w:rsidRDefault="009A056C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1A110302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213" w:rsidRPr="00370213">
          <w:rPr>
            <w:noProof/>
            <w:lang w:val="ko-KR"/>
          </w:rPr>
          <w:t>10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F4A90" w14:textId="77777777" w:rsidR="009A056C" w:rsidRDefault="009A056C" w:rsidP="00A6402B">
      <w:pPr>
        <w:spacing w:after="0" w:line="240" w:lineRule="auto"/>
      </w:pPr>
      <w:r>
        <w:separator/>
      </w:r>
    </w:p>
  </w:footnote>
  <w:footnote w:type="continuationSeparator" w:id="0">
    <w:p w14:paraId="3078BF04" w14:textId="77777777" w:rsidR="009A056C" w:rsidRDefault="009A056C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21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19"/>
  </w:num>
  <w:num w:numId="17">
    <w:abstractNumId w:val="11"/>
  </w:num>
  <w:num w:numId="18">
    <w:abstractNumId w:val="7"/>
  </w:num>
  <w:num w:numId="19">
    <w:abstractNumId w:val="16"/>
  </w:num>
  <w:num w:numId="20">
    <w:abstractNumId w:val="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0BB1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FB0"/>
    <w:rsid w:val="003A12B9"/>
    <w:rsid w:val="003A53A2"/>
    <w:rsid w:val="003A5566"/>
    <w:rsid w:val="003A6008"/>
    <w:rsid w:val="003A6568"/>
    <w:rsid w:val="003B3102"/>
    <w:rsid w:val="003B3629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7AF8"/>
    <w:rsid w:val="004B165E"/>
    <w:rsid w:val="004B274B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7F63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1E3C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6119"/>
    <w:rsid w:val="008515FA"/>
    <w:rsid w:val="0085559C"/>
    <w:rsid w:val="0086380D"/>
    <w:rsid w:val="00863E08"/>
    <w:rsid w:val="008677E1"/>
    <w:rsid w:val="008738AF"/>
    <w:rsid w:val="00877234"/>
    <w:rsid w:val="00877439"/>
    <w:rsid w:val="00881AFF"/>
    <w:rsid w:val="00883CBF"/>
    <w:rsid w:val="00885BD8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8716A"/>
    <w:rsid w:val="0098790E"/>
    <w:rsid w:val="00991486"/>
    <w:rsid w:val="009A056C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A50"/>
    <w:rsid w:val="00BD3136"/>
    <w:rsid w:val="00BD57C1"/>
    <w:rsid w:val="00BE1DA2"/>
    <w:rsid w:val="00BE33C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5A06"/>
    <w:rsid w:val="00E56E9A"/>
    <w:rsid w:val="00E66D1A"/>
    <w:rsid w:val="00E713B2"/>
    <w:rsid w:val="00E71E35"/>
    <w:rsid w:val="00E73100"/>
    <w:rsid w:val="00E73932"/>
    <w:rsid w:val="00E7411D"/>
    <w:rsid w:val="00E76B44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789B"/>
    <w:rsid w:val="00EC215B"/>
    <w:rsid w:val="00EC2A96"/>
    <w:rsid w:val="00EC41A2"/>
    <w:rsid w:val="00EC6F60"/>
    <w:rsid w:val="00ED4A44"/>
    <w:rsid w:val="00ED56DA"/>
    <w:rsid w:val="00ED70D2"/>
    <w:rsid w:val="00EE00EB"/>
    <w:rsid w:val="00EE0D1B"/>
    <w:rsid w:val="00EE268C"/>
    <w:rsid w:val="00EE6928"/>
    <w:rsid w:val="00EF02F5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326B9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D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560D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rFonts w:asciiTheme="minorHAnsi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rFonts w:asciiTheme="minorHAnsi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rFonts w:asciiTheme="minorHAnsi" w:hAnsiTheme="minorHAnsi"/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20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25D6-EE19-4CA6-A322-2EC6245F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Jiyong Kim</cp:lastModifiedBy>
  <cp:revision>2</cp:revision>
  <dcterms:created xsi:type="dcterms:W3CDTF">2022-01-06T11:34:00Z</dcterms:created>
  <dcterms:modified xsi:type="dcterms:W3CDTF">2022-01-06T11:34:00Z</dcterms:modified>
</cp:coreProperties>
</file>