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D66" w:rsidRPr="004333D4" w:rsidRDefault="00B26D66">
      <w:pPr>
        <w:rPr>
          <w:rFonts w:asciiTheme="minorEastAsia" w:hAnsiTheme="minorEastAsia" w:hint="eastAsia"/>
          <w:color w:val="000000" w:themeColor="text1"/>
          <w:szCs w:val="21"/>
        </w:rPr>
      </w:pPr>
      <w:r w:rsidRPr="004333D4">
        <w:rPr>
          <w:rFonts w:asciiTheme="minorEastAsia" w:hAnsiTheme="minorEastAsia" w:hint="eastAsia"/>
          <w:color w:val="000000" w:themeColor="text1"/>
          <w:szCs w:val="21"/>
        </w:rPr>
        <w:t>作词：</w:t>
      </w:r>
      <w:r w:rsidRPr="004333D4">
        <w:rPr>
          <w:rFonts w:asciiTheme="minorEastAsia" w:hAnsiTheme="minorEastAsia" w:cs="Arial"/>
          <w:color w:val="000000" w:themeColor="text1"/>
          <w:szCs w:val="21"/>
        </w:rPr>
        <w:t>白瀬彩</w:t>
      </w:r>
    </w:p>
    <w:p w:rsidR="005B3089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hint="eastAsia"/>
          <w:color w:val="000000" w:themeColor="text1"/>
          <w:szCs w:val="21"/>
        </w:rPr>
        <w:t>作曲：</w:t>
      </w:r>
      <w:r w:rsidRPr="004333D4">
        <w:rPr>
          <w:rFonts w:asciiTheme="minorEastAsia" w:hAnsiTheme="minorEastAsia" w:cs="Arial"/>
          <w:color w:val="000000" w:themeColor="text1"/>
          <w:szCs w:val="21"/>
        </w:rPr>
        <w:t>渡辺量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ねえ</w:t>
      </w:r>
      <w:r w:rsidRPr="004333D4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呐</w:t>
      </w:r>
      <w:r w:rsidRPr="004333D4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  <w:bookmarkStart w:id="0" w:name="_GoBack"/>
      <w:bookmarkEnd w:id="0"/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最初に出逢った日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最初相遇的那一天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覚えてるかな？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你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可否还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记得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？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あれから幾つ経っただろう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自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那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时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之后经过了多少岁月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ねえ</w:t>
      </w:r>
      <w:r w:rsidRPr="004333D4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呐</w:t>
      </w:r>
      <w:r w:rsidRPr="004333D4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繰り返ればほら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回首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往日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的经历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思い出達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点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滴的回忆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私の宝物だよ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都是我珍贵的宝物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「あなたと一緒にいたい」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“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希望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与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和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你在一起”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ひとつの願いを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这个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唯一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的愿望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言いたくて言えなくてずっと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想说却始终说不出口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だから今歌に込めて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所以现在我将这份心意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送りたい気持ち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注入进歌声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之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中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胸に響く止まらないメロディー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化为在心中回响不息的旋律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進め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前进吧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私の心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我的内心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どこまでも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无论在哪里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夢を描いて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都将继续描绘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梦想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進め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前进吧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きらめくステージ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向着光芒闪耀的舞台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めぐり逢えた奇跡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我们相遇的这场奇迹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lastRenderedPageBreak/>
        <w:t>ここから初めよう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就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从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这里开始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歌って歌って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歌唱吧歌唱吧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届け明日へ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将歌声传向明天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歌って歌って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歌唱吧歌唱吧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届けてあなたに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将歌声传递给你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あげる終わらない全てを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将永不完结的一切赠与你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もう迷わないで行こう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已经不再迷茫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继续前进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願うだけでは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光是一味地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祈祷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何にも始まらないよね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是不会有任何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变化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的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そうどんな瞬間＜とき＞だって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对 不管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是在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什么时候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進んでゆくあなたを見つめてるから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始终坚定向前的你我都一直看在眼里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「いつもいつもありがとう」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“一直以来真的非常感谢你”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傍にいてくれて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始终陪伴在我身旁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晴れの日も雨の日もそっと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无论是晴天还是雨天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なんで涙でるのかな？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为什么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此时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会热泪盈眶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？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嬉しいはずなのに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明明应该高兴才对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聞いて欲しい溢れてくメロディー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希望你能聆听</w:t>
      </w:r>
      <w:r w:rsidRPr="004333D4">
        <w:rPr>
          <w:rFonts w:asciiTheme="minorEastAsia" w:hAnsiTheme="minorEastAsia" w:cs="Arial" w:hint="eastAsia"/>
          <w:color w:val="000000" w:themeColor="text1"/>
          <w:szCs w:val="21"/>
        </w:rPr>
        <w:t>浸溢心田的</w:t>
      </w:r>
      <w:r w:rsidRPr="004333D4">
        <w:rPr>
          <w:rFonts w:asciiTheme="minorEastAsia" w:hAnsiTheme="minorEastAsia" w:cs="Arial"/>
          <w:color w:val="000000" w:themeColor="text1"/>
          <w:szCs w:val="21"/>
        </w:rPr>
        <w:t>旋律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目指せ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目标是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私の未来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我的未来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いつまでも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无论何时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光照らして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都闪耀着光芒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目指せ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目标是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lastRenderedPageBreak/>
        <w:t>輝くステージ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熠熠生辉的舞台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これからも私を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从今以后也要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見ていて下さい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请你好好注视着我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笑って笑って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欢笑吧 欢笑吧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誇れ自分を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为自己而自豪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笑って笑って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欢笑吧 欢笑吧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誇れるあなたと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与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引以为豪的你一同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全て繋げてくひとつに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将一切连接成一个整体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もし離れたって信じてるから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即使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相距遥远也依旧相信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必ずまた逢える事を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我们必定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再次重逢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うまく言葉に出来ないけど</w:t>
      </w:r>
    </w:p>
    <w:p w:rsidR="00B26D66" w:rsidRPr="004333D4" w:rsidRDefault="00A37690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虽然</w:t>
      </w:r>
      <w:r w:rsidR="004333D4"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难以靠言辞表达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だってきっと運命だよね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但这一定是命运的安排</w:t>
      </w:r>
    </w:p>
    <w:p w:rsidR="00B26D66" w:rsidRPr="004333D4" w:rsidRDefault="00B26D66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進め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前进吧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私の心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我的内心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どこまでも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无论在哪里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夢を描いて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都将继续描绘梦想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進め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前进吧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きらめくステージ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向着光芒闪耀的舞台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めぐり逢えた奇跡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我们相遇的这场奇迹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ここから初めよう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就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从</w:t>
      </w: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这里开始</w:t>
      </w:r>
      <w:r w:rsidRPr="004333D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歌って歌って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歌唱吧 歌唱吧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届け明日へ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将歌声传向明天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lastRenderedPageBreak/>
        <w:t>歌って歌って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歌唱吧 歌唱吧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届けてあなたに</w:t>
      </w:r>
    </w:p>
    <w:p w:rsidR="00B26D66" w:rsidRPr="004333D4" w:rsidRDefault="004333D4">
      <w:pP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</w:pPr>
      <w:r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t>将歌声传递给你</w:t>
      </w:r>
      <w:r w:rsidR="00B26D66" w:rsidRPr="004333D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あげる終わらない全てを</w:t>
      </w:r>
    </w:p>
    <w:p w:rsidR="00B26D66" w:rsidRPr="004333D4" w:rsidRDefault="004333D4">
      <w:pPr>
        <w:rPr>
          <w:rFonts w:asciiTheme="minorEastAsia" w:hAnsiTheme="minorEastAsia" w:hint="eastAsia"/>
          <w:color w:val="000000" w:themeColor="text1"/>
          <w:szCs w:val="21"/>
        </w:rPr>
      </w:pPr>
      <w:r w:rsidRPr="004333D4">
        <w:rPr>
          <w:rFonts w:asciiTheme="minorEastAsia" w:hAnsiTheme="minorEastAsia" w:cs="Arial"/>
          <w:color w:val="000000" w:themeColor="text1"/>
          <w:szCs w:val="21"/>
        </w:rPr>
        <w:t>将永不完结的一切赠与你</w:t>
      </w:r>
    </w:p>
    <w:sectPr w:rsidR="00B26D66" w:rsidRPr="00433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8"/>
    <w:rsid w:val="00022E48"/>
    <w:rsid w:val="004333D4"/>
    <w:rsid w:val="005B3089"/>
    <w:rsid w:val="00A37690"/>
    <w:rsid w:val="00B2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2018-07-17T02:47:00Z</dcterms:created>
  <dcterms:modified xsi:type="dcterms:W3CDTF">2018-07-17T03:22:00Z</dcterms:modified>
</cp:coreProperties>
</file>