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CF55D" w14:textId="2D0F92E9" w:rsidR="00870E51" w:rsidRDefault="00870E51" w:rsidP="00870E51">
      <w:pPr>
        <w:rPr>
          <w:b/>
          <w:bCs/>
          <w:sz w:val="36"/>
          <w:szCs w:val="36"/>
          <w:u w:val="single"/>
        </w:rPr>
      </w:pPr>
      <w:r>
        <w:rPr>
          <w:b/>
          <w:bCs/>
          <w:noProof/>
          <w:sz w:val="36"/>
          <w:szCs w:val="36"/>
          <w:u w:val="single"/>
        </w:rPr>
        <mc:AlternateContent>
          <mc:Choice Requires="wps">
            <w:drawing>
              <wp:anchor distT="0" distB="0" distL="114300" distR="114300" simplePos="0" relativeHeight="251648000" behindDoc="0" locked="0" layoutInCell="1" allowOverlap="1" wp14:anchorId="4FA94CB8" wp14:editId="5C03515A">
                <wp:simplePos x="0" y="0"/>
                <wp:positionH relativeFrom="margin">
                  <wp:align>center</wp:align>
                </wp:positionH>
                <wp:positionV relativeFrom="paragraph">
                  <wp:posOffset>-497205</wp:posOffset>
                </wp:positionV>
                <wp:extent cx="6713220" cy="480060"/>
                <wp:effectExtent l="0" t="0" r="11430" b="15240"/>
                <wp:wrapNone/>
                <wp:docPr id="5" name="Zone de texte 5"/>
                <wp:cNvGraphicFramePr/>
                <a:graphic xmlns:a="http://schemas.openxmlformats.org/drawingml/2006/main">
                  <a:graphicData uri="http://schemas.microsoft.com/office/word/2010/wordprocessingShape">
                    <wps:wsp>
                      <wps:cNvSpPr txBox="1"/>
                      <wps:spPr>
                        <a:xfrm>
                          <a:off x="0" y="0"/>
                          <a:ext cx="6713220" cy="480060"/>
                        </a:xfrm>
                        <a:prstGeom prst="rect">
                          <a:avLst/>
                        </a:prstGeom>
                        <a:solidFill>
                          <a:schemeClr val="lt1"/>
                        </a:solidFill>
                        <a:ln w="6350">
                          <a:solidFill>
                            <a:prstClr val="black"/>
                          </a:solidFill>
                        </a:ln>
                      </wps:spPr>
                      <wps:txbx>
                        <w:txbxContent>
                          <w:p w14:paraId="76135F2C" w14:textId="77777777" w:rsidR="00870E51" w:rsidRDefault="00870E51" w:rsidP="00870E51">
                            <w:r>
                              <w:t>MASCHERPA Audric                                                                                                                                                                ROB 3      2022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A94CB8" id="_x0000_t202" coordsize="21600,21600" o:spt="202" path="m,l,21600r21600,l21600,xe">
                <v:stroke joinstyle="miter"/>
                <v:path gradientshapeok="t" o:connecttype="rect"/>
              </v:shapetype>
              <v:shape id="Zone de texte 5" o:spid="_x0000_s1026" type="#_x0000_t202" style="position:absolute;margin-left:0;margin-top:-39.15pt;width:528.6pt;height:37.8pt;z-index:2516480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" fillcolor="white [3201]" strokeweight=".5pt">
                <v:textbox>
                  <w:txbxContent>
                    <w:p w14:paraId="76135F2C" w14:textId="77777777" w:rsidR="00870E51" w:rsidRDefault="00870E51" w:rsidP="00870E51">
                      <w:r>
                        <w:t>MASCHERPA Audric                                                                                                                                                                ROB 3      2022 / 2023</w:t>
                      </w:r>
                    </w:p>
                  </w:txbxContent>
                </v:textbox>
                <w10:wrap anchorx="margin"/>
              </v:shape>
            </w:pict>
          </mc:Fallback>
        </mc:AlternateContent>
      </w:r>
    </w:p>
    <w:p w14:paraId="1E2DB32D" w14:textId="77777777" w:rsidR="00870E51" w:rsidRPr="001A57DB" w:rsidRDefault="00870E51" w:rsidP="00870E51">
      <w:pPr>
        <w:jc w:val="center"/>
        <w:rPr>
          <w:b/>
          <w:bCs/>
          <w:sz w:val="36"/>
          <w:szCs w:val="36"/>
          <w:u w:val="single"/>
          <w:lang w:val="en-US"/>
        </w:rPr>
      </w:pPr>
      <w:r w:rsidRPr="001A57DB">
        <w:rPr>
          <w:b/>
          <w:bCs/>
          <w:sz w:val="36"/>
          <w:szCs w:val="36"/>
          <w:u w:val="single"/>
          <w:lang w:val="en-US"/>
        </w:rPr>
        <w:t>POLY-SNAK</w:t>
      </w:r>
      <w:r>
        <w:rPr>
          <w:b/>
          <w:bCs/>
          <w:sz w:val="36"/>
          <w:szCs w:val="36"/>
          <w:u w:val="single"/>
          <w:lang w:val="en-US"/>
        </w:rPr>
        <w:t>E</w:t>
      </w:r>
    </w:p>
    <w:p w14:paraId="5A3F7646" w14:textId="34EFEDF5" w:rsidR="00870E51" w:rsidRDefault="00870E51" w:rsidP="00870E51">
      <w:pPr>
        <w:rPr>
          <w:b/>
          <w:bCs/>
          <w:lang w:val="en-US"/>
        </w:rPr>
      </w:pPr>
      <w:r>
        <w:rPr>
          <w:b/>
          <w:bCs/>
          <w:noProof/>
          <w:lang w:val="en-US"/>
        </w:rPr>
        <w:t>Weekly</w:t>
      </w:r>
      <w:r w:rsidRPr="001A57DB">
        <w:rPr>
          <w:b/>
          <w:bCs/>
          <w:noProof/>
          <w:lang w:val="en-US"/>
        </w:rPr>
        <w:t xml:space="preserve"> report</w:t>
      </w:r>
      <w:r w:rsidRPr="001A57DB">
        <w:rPr>
          <w:b/>
          <w:bCs/>
          <w:lang w:val="en-US"/>
        </w:rPr>
        <w:t xml:space="preserve"> </w:t>
      </w:r>
      <w:proofErr w:type="spellStart"/>
      <w:r w:rsidRPr="001A57DB">
        <w:rPr>
          <w:b/>
          <w:bCs/>
          <w:lang w:val="en-US"/>
        </w:rPr>
        <w:t>n</w:t>
      </w:r>
      <w:proofErr w:type="spellEnd"/>
      <w:r w:rsidRPr="001A57DB">
        <w:rPr>
          <w:b/>
          <w:bCs/>
          <w:lang w:val="en-US"/>
        </w:rPr>
        <w:t>°</w:t>
      </w:r>
      <w:r>
        <w:rPr>
          <w:b/>
          <w:bCs/>
          <w:lang w:val="en-US"/>
        </w:rPr>
        <w:t>1</w:t>
      </w:r>
      <w:r>
        <w:rPr>
          <w:b/>
          <w:bCs/>
          <w:lang w:val="en-US"/>
        </w:rPr>
        <w:t>3</w:t>
      </w:r>
      <w:r>
        <w:rPr>
          <w:b/>
          <w:bCs/>
          <w:lang w:val="en-US"/>
        </w:rPr>
        <w:t xml:space="preserve"> </w:t>
      </w:r>
      <w:r w:rsidRPr="001A57DB">
        <w:rPr>
          <w:b/>
          <w:bCs/>
          <w:lang w:val="en-US"/>
        </w:rPr>
        <w:t xml:space="preserve">from </w:t>
      </w:r>
      <w:r>
        <w:rPr>
          <w:b/>
          <w:bCs/>
          <w:lang w:val="en-US"/>
        </w:rPr>
        <w:t>14</w:t>
      </w:r>
      <w:r w:rsidRPr="001A57DB">
        <w:rPr>
          <w:b/>
          <w:bCs/>
          <w:lang w:val="en-US"/>
        </w:rPr>
        <w:t>/</w:t>
      </w:r>
      <w:r>
        <w:rPr>
          <w:b/>
          <w:bCs/>
          <w:lang w:val="en-US"/>
        </w:rPr>
        <w:t>02</w:t>
      </w:r>
      <w:r w:rsidRPr="001A57DB">
        <w:rPr>
          <w:b/>
          <w:bCs/>
          <w:lang w:val="en-US"/>
        </w:rPr>
        <w:t>/2</w:t>
      </w:r>
      <w:r>
        <w:rPr>
          <w:b/>
          <w:bCs/>
          <w:lang w:val="en-US"/>
        </w:rPr>
        <w:t>3</w:t>
      </w:r>
      <w:r w:rsidRPr="001A57DB">
        <w:rPr>
          <w:b/>
          <w:bCs/>
          <w:lang w:val="en-US"/>
        </w:rPr>
        <w:t> :</w:t>
      </w:r>
    </w:p>
    <w:p w14:paraId="3A3C07A7" w14:textId="0D75B45B" w:rsidR="00870E51" w:rsidRDefault="00870E51">
      <w:pPr>
        <w:rPr>
          <w:lang w:val="en-US"/>
        </w:rPr>
      </w:pPr>
      <w:r>
        <w:rPr>
          <w:noProof/>
          <w:lang w:val="en-US"/>
        </w:rPr>
        <mc:AlternateContent>
          <mc:Choice Requires="wps">
            <w:drawing>
              <wp:anchor distT="0" distB="0" distL="114300" distR="114300" simplePos="0" relativeHeight="251654144" behindDoc="0" locked="0" layoutInCell="1" allowOverlap="1" wp14:anchorId="6AADD1AE" wp14:editId="59AB11D5">
                <wp:simplePos x="0" y="0"/>
                <wp:positionH relativeFrom="margin">
                  <wp:align>center</wp:align>
                </wp:positionH>
                <wp:positionV relativeFrom="paragraph">
                  <wp:posOffset>645795</wp:posOffset>
                </wp:positionV>
                <wp:extent cx="845820" cy="289560"/>
                <wp:effectExtent l="0" t="0" r="11430" b="15240"/>
                <wp:wrapNone/>
                <wp:docPr id="2" name="Zone de texte 2"/>
                <wp:cNvGraphicFramePr/>
                <a:graphic xmlns:a="http://schemas.openxmlformats.org/drawingml/2006/main">
                  <a:graphicData uri="http://schemas.microsoft.com/office/word/2010/wordprocessingShape">
                    <wps:wsp>
                      <wps:cNvSpPr txBox="1"/>
                      <wps:spPr>
                        <a:xfrm>
                          <a:off x="0" y="0"/>
                          <a:ext cx="845820" cy="289560"/>
                        </a:xfrm>
                        <a:prstGeom prst="rect">
                          <a:avLst/>
                        </a:prstGeom>
                        <a:solidFill>
                          <a:schemeClr val="lt1"/>
                        </a:solidFill>
                        <a:ln w="6350">
                          <a:solidFill>
                            <a:prstClr val="black"/>
                          </a:solidFill>
                        </a:ln>
                      </wps:spPr>
                      <wps:txbx>
                        <w:txbxContent>
                          <w:p w14:paraId="21BB57BE" w14:textId="2FC2C14B" w:rsidR="00870E51" w:rsidRDefault="00870E51">
                            <w:r>
                              <w:t>Figure 13.1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ADD1AE" id="Zone de texte 2" o:spid="_x0000_s1027" type="#_x0000_t202" style="position:absolute;margin-left:0;margin-top:50.85pt;width:66.6pt;height:22.8pt;z-index:251654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" fillcolor="white [3201]" strokeweight=".5pt">
                <v:textbox>
                  <w:txbxContent>
                    <w:p w14:paraId="21BB57BE" w14:textId="2FC2C14B" w:rsidR="00870E51" w:rsidRDefault="00870E51">
                      <w:r>
                        <w:t>Figure 13.1</w:t>
                      </w:r>
                    </w:p>
                  </w:txbxContent>
                </v:textbox>
                <w10:wrap anchorx="margin"/>
              </v:shape>
            </w:pict>
          </mc:Fallback>
        </mc:AlternateContent>
      </w:r>
      <w:r w:rsidRPr="00870E51">
        <w:rPr>
          <w:lang w:val="en-US"/>
        </w:rPr>
        <w:t>first of all, the wheels previously ordered coming from the USA, new wheels of French origin were favored in order to reduce the transport time and to have them as quickly as possible. Here are the wheels chosen in figure 13.1 very similar to the one chosen the last session.</w:t>
      </w:r>
    </w:p>
    <w:p w14:paraId="15E25522" w14:textId="43F87C09" w:rsidR="00870E51" w:rsidRDefault="00870E51">
      <w:pPr>
        <w:rPr>
          <w:lang w:val="en-US"/>
        </w:rPr>
      </w:pPr>
    </w:p>
    <w:p w14:paraId="46AB5927" w14:textId="7794AFAB" w:rsidR="00870E51" w:rsidRDefault="001F7391">
      <w:pPr>
        <w:rPr>
          <w:lang w:val="en-US"/>
        </w:rPr>
      </w:pPr>
      <w:r>
        <w:rPr>
          <w:noProof/>
          <w:lang w:val="en-US"/>
        </w:rPr>
        <w:drawing>
          <wp:anchor distT="0" distB="0" distL="114300" distR="114300" simplePos="0" relativeHeight="251653120" behindDoc="1" locked="0" layoutInCell="1" allowOverlap="1" wp14:anchorId="28B167AA" wp14:editId="1E241E32">
            <wp:simplePos x="0" y="0"/>
            <wp:positionH relativeFrom="margin">
              <wp:align>center</wp:align>
            </wp:positionH>
            <wp:positionV relativeFrom="paragraph">
              <wp:posOffset>66675</wp:posOffset>
            </wp:positionV>
            <wp:extent cx="4000500" cy="2587625"/>
            <wp:effectExtent l="152400" t="114300" r="152400" b="155575"/>
            <wp:wrapTight wrapText="bothSides">
              <wp:wrapPolygon edited="0">
                <wp:start x="-617" y="-954"/>
                <wp:lineTo x="-823" y="1908"/>
                <wp:lineTo x="-720" y="22263"/>
                <wp:lineTo x="-206" y="22740"/>
                <wp:lineTo x="21806" y="22740"/>
                <wp:lineTo x="22217" y="22263"/>
                <wp:lineTo x="22320" y="1908"/>
                <wp:lineTo x="22114" y="-954"/>
                <wp:lineTo x="-617" y="-954"/>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00500" cy="2587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D92919B" w14:textId="3962068F" w:rsidR="00870E51" w:rsidRDefault="00870E51">
      <w:pPr>
        <w:rPr>
          <w:lang w:val="en-US"/>
        </w:rPr>
      </w:pPr>
    </w:p>
    <w:p w14:paraId="69CE93F2" w14:textId="350EA13A" w:rsidR="00870E51" w:rsidRDefault="00870E51">
      <w:pPr>
        <w:rPr>
          <w:lang w:val="en-US"/>
        </w:rPr>
      </w:pPr>
    </w:p>
    <w:p w14:paraId="0D4C00A5" w14:textId="4DAA3887" w:rsidR="00870E51" w:rsidRDefault="00870E51">
      <w:pPr>
        <w:rPr>
          <w:lang w:val="en-US"/>
        </w:rPr>
      </w:pPr>
    </w:p>
    <w:p w14:paraId="1386A86D" w14:textId="2FF8077C" w:rsidR="00870E51" w:rsidRDefault="00870E51">
      <w:pPr>
        <w:rPr>
          <w:lang w:val="en-US"/>
        </w:rPr>
      </w:pPr>
    </w:p>
    <w:p w14:paraId="5943E820" w14:textId="3A209F6F" w:rsidR="00870E51" w:rsidRDefault="00870E51">
      <w:pPr>
        <w:rPr>
          <w:lang w:val="en-US"/>
        </w:rPr>
      </w:pPr>
    </w:p>
    <w:p w14:paraId="63DD4F04" w14:textId="3C2D34FB" w:rsidR="00870E51" w:rsidRDefault="00870E51">
      <w:pPr>
        <w:rPr>
          <w:lang w:val="en-US"/>
        </w:rPr>
      </w:pPr>
    </w:p>
    <w:p w14:paraId="2D564392" w14:textId="54E178F0" w:rsidR="00870E51" w:rsidRDefault="00870E51">
      <w:pPr>
        <w:rPr>
          <w:lang w:val="en-US"/>
        </w:rPr>
      </w:pPr>
    </w:p>
    <w:p w14:paraId="6337FACE" w14:textId="062DAE2B" w:rsidR="00870E51" w:rsidRDefault="00870E51">
      <w:pPr>
        <w:rPr>
          <w:lang w:val="en-US"/>
        </w:rPr>
      </w:pPr>
    </w:p>
    <w:p w14:paraId="5A3B2DD3" w14:textId="77777777" w:rsidR="00870E51" w:rsidRDefault="00870E51">
      <w:pPr>
        <w:rPr>
          <w:lang w:val="en-US"/>
        </w:rPr>
      </w:pPr>
    </w:p>
    <w:p w14:paraId="75C3AE5E" w14:textId="329A24EF" w:rsidR="00870E51" w:rsidRDefault="00870E51">
      <w:pPr>
        <w:rPr>
          <w:lang w:val="en-US"/>
        </w:rPr>
      </w:pPr>
      <w:r w:rsidRPr="00870E51">
        <w:rPr>
          <w:lang w:val="en-US"/>
        </w:rPr>
        <w:t xml:space="preserve">Then, while waiting for the material to arrive, the </w:t>
      </w:r>
      <w:r>
        <w:rPr>
          <w:lang w:val="en-US"/>
        </w:rPr>
        <w:t xml:space="preserve">3D </w:t>
      </w:r>
      <w:r w:rsidRPr="00870E51">
        <w:rPr>
          <w:lang w:val="en-US"/>
        </w:rPr>
        <w:t>modeling of the body of the snake has been completed. The latter is inspired by all the models previously made in order to have the most optimal 3D p</w:t>
      </w:r>
      <w:r>
        <w:rPr>
          <w:lang w:val="en-US"/>
        </w:rPr>
        <w:t>ieces</w:t>
      </w:r>
      <w:r w:rsidRPr="00870E51">
        <w:rPr>
          <w:lang w:val="en-US"/>
        </w:rPr>
        <w:t xml:space="preserve"> in terms of resistance, design, </w:t>
      </w:r>
      <w:r w:rsidR="001F7391" w:rsidRPr="00870E51">
        <w:rPr>
          <w:lang w:val="en-US"/>
        </w:rPr>
        <w:t>size,</w:t>
      </w:r>
      <w:r w:rsidRPr="00870E51">
        <w:rPr>
          <w:lang w:val="en-US"/>
        </w:rPr>
        <w:t xml:space="preserve"> and utility.</w:t>
      </w:r>
    </w:p>
    <w:p w14:paraId="542E10A4" w14:textId="4DE1430C" w:rsidR="001F7391" w:rsidRDefault="001F7391">
      <w:pPr>
        <w:rPr>
          <w:noProof/>
          <w:lang w:val="en-US"/>
        </w:rPr>
      </w:pPr>
      <w:r w:rsidRPr="001F7391">
        <w:rPr>
          <w:lang w:val="en-US"/>
        </w:rPr>
        <w:t>Thus,</w:t>
      </w:r>
      <w:r w:rsidRPr="001F7391">
        <w:rPr>
          <w:lang w:val="en-US"/>
        </w:rPr>
        <w:t xml:space="preserve"> in Figure 13.2 is a 3D model of the snake's head containing the rasebery nano card as well as the camera and space to add other items. Also in Figure 13.3 is a model of the snake's tail containing the battery (in orange) and the Arduino board (in dark blue).</w:t>
      </w:r>
      <w:r w:rsidRPr="001F7391">
        <w:rPr>
          <w:noProof/>
          <w:lang w:val="en-US"/>
        </w:rPr>
        <w:t xml:space="preserve"> </w:t>
      </w:r>
    </w:p>
    <w:p w14:paraId="352D6360" w14:textId="352F54BD" w:rsidR="001F7391" w:rsidRDefault="001F7391">
      <w:pPr>
        <w:rPr>
          <w:noProof/>
          <w:lang w:val="en-US"/>
        </w:rPr>
      </w:pPr>
      <w:r>
        <w:rPr>
          <w:noProof/>
          <w:lang w:val="en-US"/>
        </w:rPr>
        <mc:AlternateContent>
          <mc:Choice Requires="wps">
            <w:drawing>
              <wp:anchor distT="0" distB="0" distL="114300" distR="114300" simplePos="0" relativeHeight="251665408" behindDoc="0" locked="0" layoutInCell="1" allowOverlap="1" wp14:anchorId="097B0268" wp14:editId="03E9D394">
                <wp:simplePos x="0" y="0"/>
                <wp:positionH relativeFrom="column">
                  <wp:posOffset>4197985</wp:posOffset>
                </wp:positionH>
                <wp:positionV relativeFrom="paragraph">
                  <wp:posOffset>121920</wp:posOffset>
                </wp:positionV>
                <wp:extent cx="868680" cy="274320"/>
                <wp:effectExtent l="0" t="0" r="26670" b="11430"/>
                <wp:wrapNone/>
                <wp:docPr id="7" name="Zone de texte 7"/>
                <wp:cNvGraphicFramePr/>
                <a:graphic xmlns:a="http://schemas.openxmlformats.org/drawingml/2006/main">
                  <a:graphicData uri="http://schemas.microsoft.com/office/word/2010/wordprocessingShape">
                    <wps:wsp>
                      <wps:cNvSpPr txBox="1"/>
                      <wps:spPr>
                        <a:xfrm>
                          <a:off x="0" y="0"/>
                          <a:ext cx="868680" cy="274320"/>
                        </a:xfrm>
                        <a:prstGeom prst="rect">
                          <a:avLst/>
                        </a:prstGeom>
                        <a:solidFill>
                          <a:schemeClr val="lt1"/>
                        </a:solidFill>
                        <a:ln w="6350">
                          <a:solidFill>
                            <a:prstClr val="black"/>
                          </a:solidFill>
                        </a:ln>
                      </wps:spPr>
                      <wps:txbx>
                        <w:txbxContent>
                          <w:p w14:paraId="21040C58" w14:textId="693B27FC" w:rsidR="001F7391" w:rsidRDefault="001F7391">
                            <w:r>
                              <w:t>Figure 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B0268" id="Zone de texte 7" o:spid="_x0000_s1028" type="#_x0000_t202" style="position:absolute;margin-left:330.55pt;margin-top:9.6pt;width:68.4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" fillcolor="white [3201]" strokeweight=".5pt">
                <v:textbox>
                  <w:txbxContent>
                    <w:p w14:paraId="21040C58" w14:textId="693B27FC" w:rsidR="001F7391" w:rsidRDefault="001F7391">
                      <w:r>
                        <w:t>Figure 13.3</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08B912B4" wp14:editId="540F08F5">
                <wp:simplePos x="0" y="0"/>
                <wp:positionH relativeFrom="column">
                  <wp:posOffset>1104265</wp:posOffset>
                </wp:positionH>
                <wp:positionV relativeFrom="paragraph">
                  <wp:posOffset>91440</wp:posOffset>
                </wp:positionV>
                <wp:extent cx="822960" cy="259080"/>
                <wp:effectExtent l="0" t="0" r="15240" b="26670"/>
                <wp:wrapNone/>
                <wp:docPr id="6" name="Zone de texte 6"/>
                <wp:cNvGraphicFramePr/>
                <a:graphic xmlns:a="http://schemas.openxmlformats.org/drawingml/2006/main">
                  <a:graphicData uri="http://schemas.microsoft.com/office/word/2010/wordprocessingShape">
                    <wps:wsp>
                      <wps:cNvSpPr txBox="1"/>
                      <wps:spPr>
                        <a:xfrm>
                          <a:off x="0" y="0"/>
                          <a:ext cx="822960" cy="259080"/>
                        </a:xfrm>
                        <a:prstGeom prst="rect">
                          <a:avLst/>
                        </a:prstGeom>
                        <a:solidFill>
                          <a:schemeClr val="lt1"/>
                        </a:solidFill>
                        <a:ln w="6350">
                          <a:solidFill>
                            <a:prstClr val="black"/>
                          </a:solidFill>
                        </a:ln>
                      </wps:spPr>
                      <wps:txbx>
                        <w:txbxContent>
                          <w:p w14:paraId="2A5353F0" w14:textId="02781082" w:rsidR="001F7391" w:rsidRDefault="001F7391">
                            <w:r>
                              <w:t>Figure 13.2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912B4" id="Zone de texte 6" o:spid="_x0000_s1029" type="#_x0000_t202" style="position:absolute;margin-left:86.95pt;margin-top:7.2pt;width:64.8pt;height:2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" fillcolor="white [3201]" strokeweight=".5pt">
                <v:textbox>
                  <w:txbxContent>
                    <w:p w14:paraId="2A5353F0" w14:textId="02781082" w:rsidR="001F7391" w:rsidRDefault="001F7391">
                      <w:r>
                        <w:t>Figure 13.2</w:t>
                      </w:r>
                    </w:p>
                  </w:txbxContent>
                </v:textbox>
              </v:shape>
            </w:pict>
          </mc:Fallback>
        </mc:AlternateContent>
      </w:r>
    </w:p>
    <w:p w14:paraId="5A4635E6" w14:textId="28007904" w:rsidR="001F7391" w:rsidRDefault="001F7391">
      <w:pPr>
        <w:rPr>
          <w:lang w:val="en-US"/>
        </w:rPr>
      </w:pPr>
      <w:r>
        <w:rPr>
          <w:noProof/>
          <w:lang w:val="en-US"/>
        </w:rPr>
        <w:drawing>
          <wp:anchor distT="0" distB="0" distL="114300" distR="114300" simplePos="0" relativeHeight="251668480" behindDoc="1" locked="0" layoutInCell="1" allowOverlap="1" wp14:anchorId="56AC0549" wp14:editId="6D993C01">
            <wp:simplePos x="0" y="0"/>
            <wp:positionH relativeFrom="column">
              <wp:posOffset>3474085</wp:posOffset>
            </wp:positionH>
            <wp:positionV relativeFrom="paragraph">
              <wp:posOffset>236220</wp:posOffset>
            </wp:positionV>
            <wp:extent cx="2279015" cy="2009140"/>
            <wp:effectExtent l="133350" t="114300" r="121285" b="162560"/>
            <wp:wrapTight wrapText="bothSides">
              <wp:wrapPolygon edited="0">
                <wp:start x="-1083" y="-1229"/>
                <wp:lineTo x="-1264" y="22324"/>
                <wp:lineTo x="-722" y="23143"/>
                <wp:lineTo x="22027" y="23143"/>
                <wp:lineTo x="22569" y="22119"/>
                <wp:lineTo x="22388" y="-1229"/>
                <wp:lineTo x="-1083" y="-1229"/>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9015" cy="2009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1" locked="0" layoutInCell="1" allowOverlap="1" wp14:anchorId="1B6DDE49" wp14:editId="1406AF63">
            <wp:simplePos x="0" y="0"/>
            <wp:positionH relativeFrom="column">
              <wp:posOffset>197485</wp:posOffset>
            </wp:positionH>
            <wp:positionV relativeFrom="paragraph">
              <wp:posOffset>257175</wp:posOffset>
            </wp:positionV>
            <wp:extent cx="2491740" cy="1991475"/>
            <wp:effectExtent l="133350" t="114300" r="156210" b="161290"/>
            <wp:wrapTight wrapText="bothSides">
              <wp:wrapPolygon edited="0">
                <wp:start x="-991" y="-1240"/>
                <wp:lineTo x="-1156" y="22316"/>
                <wp:lineTo x="-826" y="23143"/>
                <wp:lineTo x="22128" y="23143"/>
                <wp:lineTo x="22624" y="22316"/>
                <wp:lineTo x="22789" y="2480"/>
                <wp:lineTo x="22459" y="-1240"/>
                <wp:lineTo x="-991" y="-124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1740" cy="1991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7C1D86B" w14:textId="7298674C" w:rsidR="001F7391" w:rsidRDefault="001F7391">
      <w:pPr>
        <w:rPr>
          <w:lang w:val="en-US"/>
        </w:rPr>
      </w:pPr>
    </w:p>
    <w:p w14:paraId="5BBFB410" w14:textId="646BA18D" w:rsidR="001F7391" w:rsidRDefault="001F7391">
      <w:pPr>
        <w:rPr>
          <w:lang w:val="en-US"/>
        </w:rPr>
      </w:pPr>
    </w:p>
    <w:p w14:paraId="102192F7" w14:textId="730FC10E" w:rsidR="001F7391" w:rsidRDefault="001F7391">
      <w:pPr>
        <w:rPr>
          <w:lang w:val="en-US"/>
        </w:rPr>
      </w:pPr>
    </w:p>
    <w:p w14:paraId="3E6E202F" w14:textId="21D58CB5" w:rsidR="001F7391" w:rsidRDefault="001F7391">
      <w:pPr>
        <w:rPr>
          <w:lang w:val="en-US"/>
        </w:rPr>
      </w:pPr>
    </w:p>
    <w:p w14:paraId="1883C93C" w14:textId="12CBAF3C" w:rsidR="001F7391" w:rsidRDefault="001F7391">
      <w:pPr>
        <w:rPr>
          <w:lang w:val="en-US"/>
        </w:rPr>
      </w:pPr>
    </w:p>
    <w:p w14:paraId="2B0E3942" w14:textId="5BB7761C" w:rsidR="001F7391" w:rsidRDefault="001F7391">
      <w:pPr>
        <w:rPr>
          <w:lang w:val="en-US"/>
        </w:rPr>
      </w:pPr>
    </w:p>
    <w:p w14:paraId="71D68A9A" w14:textId="4E902690" w:rsidR="001F7391" w:rsidRDefault="001F7391">
      <w:pPr>
        <w:rPr>
          <w:lang w:val="en-US"/>
        </w:rPr>
      </w:pPr>
    </w:p>
    <w:p w14:paraId="0B243C74" w14:textId="0F7A219E" w:rsidR="001F7391" w:rsidRDefault="001F7391">
      <w:pPr>
        <w:rPr>
          <w:lang w:val="en-US"/>
        </w:rPr>
      </w:pPr>
      <w:r w:rsidRPr="001F7391">
        <w:rPr>
          <w:lang w:val="en-US"/>
        </w:rPr>
        <w:lastRenderedPageBreak/>
        <w:t>It is important to emphasize that this 3D modeling aims to carry out the first tests of the advancement of the snake once the wheels have been delivered. This is why the aesthetic aspect has not yet been added.</w:t>
      </w:r>
    </w:p>
    <w:p w14:paraId="5B6859E7" w14:textId="201F756F" w:rsidR="009E718E" w:rsidRPr="00870E51" w:rsidRDefault="009E718E">
      <w:pPr>
        <w:rPr>
          <w:lang w:val="en-US"/>
        </w:rPr>
      </w:pPr>
      <w:r>
        <w:rPr>
          <w:noProof/>
          <w:lang w:val="en-US"/>
        </w:rPr>
        <mc:AlternateContent>
          <mc:Choice Requires="wps">
            <w:drawing>
              <wp:anchor distT="0" distB="0" distL="114300" distR="114300" simplePos="0" relativeHeight="251670528" behindDoc="0" locked="0" layoutInCell="1" allowOverlap="1" wp14:anchorId="6DDF7E8D" wp14:editId="1517C68A">
                <wp:simplePos x="0" y="0"/>
                <wp:positionH relativeFrom="margin">
                  <wp:posOffset>2442210</wp:posOffset>
                </wp:positionH>
                <wp:positionV relativeFrom="paragraph">
                  <wp:posOffset>344170</wp:posOffset>
                </wp:positionV>
                <wp:extent cx="853440" cy="312420"/>
                <wp:effectExtent l="0" t="0" r="22860" b="11430"/>
                <wp:wrapNone/>
                <wp:docPr id="9" name="Zone de texte 9"/>
                <wp:cNvGraphicFramePr/>
                <a:graphic xmlns:a="http://schemas.openxmlformats.org/drawingml/2006/main">
                  <a:graphicData uri="http://schemas.microsoft.com/office/word/2010/wordprocessingShape">
                    <wps:wsp>
                      <wps:cNvSpPr txBox="1"/>
                      <wps:spPr>
                        <a:xfrm>
                          <a:off x="0" y="0"/>
                          <a:ext cx="853440" cy="312420"/>
                        </a:xfrm>
                        <a:prstGeom prst="rect">
                          <a:avLst/>
                        </a:prstGeom>
                        <a:solidFill>
                          <a:schemeClr val="lt1"/>
                        </a:solidFill>
                        <a:ln w="6350">
                          <a:solidFill>
                            <a:prstClr val="black"/>
                          </a:solidFill>
                        </a:ln>
                      </wps:spPr>
                      <wps:txbx>
                        <w:txbxContent>
                          <w:p w14:paraId="388260D9" w14:textId="44A2F81A" w:rsidR="009E718E" w:rsidRDefault="009E718E">
                            <w:r>
                              <w:t>Figure 13.4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F7E8D" id="Zone de texte 9" o:spid="_x0000_s1030" type="#_x0000_t202" style="position:absolute;margin-left:192.3pt;margin-top:27.1pt;width:67.2pt;height:24.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" fillcolor="white [3201]" strokeweight=".5pt">
                <v:textbox>
                  <w:txbxContent>
                    <w:p w14:paraId="388260D9" w14:textId="44A2F81A" w:rsidR="009E718E" w:rsidRDefault="009E718E">
                      <w:r>
                        <w:t>Figure 13.4</w:t>
                      </w:r>
                    </w:p>
                  </w:txbxContent>
                </v:textbox>
                <w10:wrap anchorx="margin"/>
              </v:shape>
            </w:pict>
          </mc:Fallback>
        </mc:AlternateContent>
      </w:r>
      <w:r>
        <w:rPr>
          <w:noProof/>
          <w:lang w:val="en-US"/>
        </w:rPr>
        <w:drawing>
          <wp:anchor distT="0" distB="0" distL="114300" distR="114300" simplePos="0" relativeHeight="251669504" behindDoc="1" locked="0" layoutInCell="1" allowOverlap="1" wp14:anchorId="543933DB" wp14:editId="3197E9B6">
            <wp:simplePos x="0" y="0"/>
            <wp:positionH relativeFrom="margin">
              <wp:align>center</wp:align>
            </wp:positionH>
            <wp:positionV relativeFrom="paragraph">
              <wp:posOffset>808990</wp:posOffset>
            </wp:positionV>
            <wp:extent cx="5760720" cy="2788920"/>
            <wp:effectExtent l="133350" t="114300" r="144780" b="163830"/>
            <wp:wrapTight wrapText="bothSides">
              <wp:wrapPolygon edited="0">
                <wp:start x="-429" y="-885"/>
                <wp:lineTo x="-500" y="21541"/>
                <wp:lineTo x="-214" y="22721"/>
                <wp:lineTo x="21714" y="22721"/>
                <wp:lineTo x="22071" y="20803"/>
                <wp:lineTo x="22071" y="1770"/>
                <wp:lineTo x="21929" y="-885"/>
                <wp:lineTo x="-429" y="-885"/>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9E718E">
        <w:rPr>
          <w:lang w:val="en-US"/>
        </w:rPr>
        <w:t>finally,</w:t>
      </w:r>
      <w:r w:rsidRPr="009E718E">
        <w:rPr>
          <w:lang w:val="en-US"/>
        </w:rPr>
        <w:t xml:space="preserve"> we can see in figure 13.4 the 3D modeling of the entire body of the snake.</w:t>
      </w:r>
    </w:p>
    <w:sectPr w:rsidR="009E718E" w:rsidRPr="00870E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E51"/>
    <w:rsid w:val="001F7391"/>
    <w:rsid w:val="00870E51"/>
    <w:rsid w:val="009E718E"/>
    <w:rsid w:val="00B644A1"/>
    <w:rsid w:val="00F349A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3979C"/>
  <w15:chartTrackingRefBased/>
  <w15:docId w15:val="{A356D1DF-F7B4-41D0-BE8D-C2C8A023E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E51"/>
    <w:rPr>
      <w:rFonts w:eastAsiaTheme="minorHAnsi"/>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180</Words>
  <Characters>994</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audric mascherpa</dc:creator>
  <cp:keywords/>
  <dc:description/>
  <cp:lastModifiedBy>audric mascherpa</cp:lastModifiedBy>
  <cp:revision>3</cp:revision>
  <dcterms:created xsi:type="dcterms:W3CDTF">2023-02-18T16:37:00Z</dcterms:created>
  <dcterms:modified xsi:type="dcterms:W3CDTF">2023-02-18T16:39:00Z</dcterms:modified>
</cp:coreProperties>
</file>