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547" w14:textId="77777777" w:rsidR="00E22B94" w:rsidRDefault="00E22B94" w:rsidP="00E22B94">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53C3B54E" wp14:editId="160F4CD4">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36030456" w14:textId="77777777" w:rsidR="00E22B94" w:rsidRDefault="00E22B94" w:rsidP="00E22B94">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C3B54E"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36030456" w14:textId="77777777" w:rsidR="00E22B94" w:rsidRDefault="00E22B94" w:rsidP="00E22B94">
                      <w:r>
                        <w:t>MASCHERPA Audric                                                                                                                                                                ROB 3      2022 / 2023</w:t>
                      </w:r>
                    </w:p>
                  </w:txbxContent>
                </v:textbox>
                <w10:wrap anchorx="margin"/>
              </v:shape>
            </w:pict>
          </mc:Fallback>
        </mc:AlternateContent>
      </w:r>
    </w:p>
    <w:p w14:paraId="76591D3D" w14:textId="11DABFF1" w:rsidR="00E22B94" w:rsidRPr="001A57DB" w:rsidRDefault="00E22B94" w:rsidP="00E22B94">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2CB44159" w14:textId="23853FD6" w:rsidR="00E22B94" w:rsidRDefault="00766E6F" w:rsidP="00E22B94">
      <w:pPr>
        <w:rPr>
          <w:b/>
          <w:bCs/>
          <w:lang w:val="en-US"/>
        </w:rPr>
      </w:pPr>
      <w:r>
        <w:rPr>
          <w:noProof/>
          <w:lang w:val="en-US"/>
        </w:rPr>
        <mc:AlternateContent>
          <mc:Choice Requires="wps">
            <w:drawing>
              <wp:anchor distT="0" distB="0" distL="114300" distR="114300" simplePos="0" relativeHeight="251661312" behindDoc="0" locked="0" layoutInCell="1" allowOverlap="1" wp14:anchorId="4EC371B2" wp14:editId="584A5207">
                <wp:simplePos x="0" y="0"/>
                <wp:positionH relativeFrom="margin">
                  <wp:posOffset>4152265</wp:posOffset>
                </wp:positionH>
                <wp:positionV relativeFrom="paragraph">
                  <wp:posOffset>264795</wp:posOffset>
                </wp:positionV>
                <wp:extent cx="792480" cy="259080"/>
                <wp:effectExtent l="0" t="0" r="26670" b="26670"/>
                <wp:wrapNone/>
                <wp:docPr id="2" name="Zone de texte 2"/>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solidFill>
                            <a:prstClr val="black"/>
                          </a:solidFill>
                        </a:ln>
                      </wps:spPr>
                      <wps:txbx>
                        <w:txbxContent>
                          <w:p w14:paraId="4626DA36" w14:textId="49DDDACA" w:rsidR="00766E6F" w:rsidRDefault="00766E6F">
                            <w:r>
                              <w:t>Figure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71B2" id="Zone de texte 2" o:spid="_x0000_s1027" type="#_x0000_t202" style="position:absolute;margin-left:326.95pt;margin-top:20.85pt;width:62.4pt;height:2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wGOAIAAII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" fillcolor="white [3201]" strokeweight=".5pt">
                <v:textbox>
                  <w:txbxContent>
                    <w:p w14:paraId="4626DA36" w14:textId="49DDDACA" w:rsidR="00766E6F" w:rsidRDefault="00766E6F">
                      <w:r>
                        <w:t>Figure 5.1</w:t>
                      </w:r>
                    </w:p>
                  </w:txbxContent>
                </v:textbox>
                <w10:wrap anchorx="margin"/>
              </v:shape>
            </w:pict>
          </mc:Fallback>
        </mc:AlternateContent>
      </w:r>
      <w:r w:rsidR="00E22B94" w:rsidRPr="001A57DB">
        <w:rPr>
          <w:b/>
          <w:bCs/>
          <w:noProof/>
          <w:lang w:val="en-US"/>
        </w:rPr>
        <w:t>Meeting report</w:t>
      </w:r>
      <w:r w:rsidR="00E22B94" w:rsidRPr="001A57DB">
        <w:rPr>
          <w:b/>
          <w:bCs/>
          <w:lang w:val="en-US"/>
        </w:rPr>
        <w:t xml:space="preserve"> n°</w:t>
      </w:r>
      <w:r w:rsidR="00E22B94">
        <w:rPr>
          <w:b/>
          <w:bCs/>
          <w:lang w:val="en-US"/>
        </w:rPr>
        <w:t>5</w:t>
      </w:r>
      <w:r w:rsidR="00E22B94" w:rsidRPr="001A57DB">
        <w:rPr>
          <w:b/>
          <w:bCs/>
          <w:lang w:val="en-US"/>
        </w:rPr>
        <w:t xml:space="preserve"> from </w:t>
      </w:r>
      <w:r w:rsidR="00E22B94">
        <w:rPr>
          <w:b/>
          <w:bCs/>
          <w:lang w:val="en-US"/>
        </w:rPr>
        <w:t>25</w:t>
      </w:r>
      <w:r w:rsidR="00E22B94" w:rsidRPr="001A57DB">
        <w:rPr>
          <w:b/>
          <w:bCs/>
          <w:lang w:val="en-US"/>
        </w:rPr>
        <w:t>/1</w:t>
      </w:r>
      <w:r w:rsidR="00E22B94">
        <w:rPr>
          <w:b/>
          <w:bCs/>
          <w:lang w:val="en-US"/>
        </w:rPr>
        <w:t>1</w:t>
      </w:r>
      <w:r w:rsidR="00E22B94" w:rsidRPr="001A57DB">
        <w:rPr>
          <w:b/>
          <w:bCs/>
          <w:lang w:val="en-US"/>
        </w:rPr>
        <w:t>/22 :</w:t>
      </w:r>
    </w:p>
    <w:p w14:paraId="17FDCCBB" w14:textId="54C90FE8" w:rsidR="00E22B94" w:rsidRDefault="00E22B94" w:rsidP="00E22B94">
      <w:pPr>
        <w:rPr>
          <w:b/>
          <w:bCs/>
          <w:lang w:val="en-US"/>
        </w:rPr>
      </w:pPr>
    </w:p>
    <w:p w14:paraId="2A98306F" w14:textId="407423DA" w:rsidR="00766E6F" w:rsidRDefault="00766E6F" w:rsidP="00E22B94">
      <w:pPr>
        <w:rPr>
          <w:lang w:val="en-US"/>
        </w:rPr>
      </w:pPr>
      <w:r>
        <w:rPr>
          <w:noProof/>
          <w:lang w:val="en-US"/>
        </w:rPr>
        <w:drawing>
          <wp:anchor distT="0" distB="0" distL="114300" distR="114300" simplePos="0" relativeHeight="251660288" behindDoc="1" locked="0" layoutInCell="1" allowOverlap="1" wp14:anchorId="4B7EFABF" wp14:editId="612A2F00">
            <wp:simplePos x="0" y="0"/>
            <wp:positionH relativeFrom="column">
              <wp:posOffset>3603625</wp:posOffset>
            </wp:positionH>
            <wp:positionV relativeFrom="paragraph">
              <wp:posOffset>35560</wp:posOffset>
            </wp:positionV>
            <wp:extent cx="1986915" cy="1440180"/>
            <wp:effectExtent l="133350" t="114300" r="146685" b="140970"/>
            <wp:wrapTight wrapText="bothSides">
              <wp:wrapPolygon edited="0">
                <wp:start x="-1035" y="-1714"/>
                <wp:lineTo x="-1450" y="-1143"/>
                <wp:lineTo x="-1243" y="23429"/>
                <wp:lineTo x="22780" y="23429"/>
                <wp:lineTo x="22988" y="3429"/>
                <wp:lineTo x="22573" y="-1714"/>
                <wp:lineTo x="-1035" y="-1714"/>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821" t="13604" r="12981" b="11484"/>
                    <a:stretch/>
                  </pic:blipFill>
                  <pic:spPr bwMode="auto">
                    <a:xfrm>
                      <a:off x="0" y="0"/>
                      <a:ext cx="1986915" cy="1440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5596C2" w14:textId="2E0FAE23" w:rsidR="00E22B94" w:rsidRPr="00E22B94" w:rsidRDefault="00E22B94" w:rsidP="00E22B94">
      <w:pPr>
        <w:rPr>
          <w:noProof/>
          <w:lang w:val="en-US"/>
        </w:rPr>
      </w:pPr>
      <w:r w:rsidRPr="00E22B94">
        <w:rPr>
          <w:lang w:val="en-US"/>
        </w:rPr>
        <w:t xml:space="preserve">At the beginning of this </w:t>
      </w:r>
      <w:r w:rsidRPr="00E22B94">
        <w:rPr>
          <w:lang w:val="en-US"/>
        </w:rPr>
        <w:t>session,</w:t>
      </w:r>
      <w:r w:rsidRPr="00E22B94">
        <w:rPr>
          <w:lang w:val="en-US"/>
        </w:rPr>
        <w:t xml:space="preserve"> I initialized the JN30D NVIDIA Jetson Nano card which is the control card that we will use me and my partner for our project in Figure 5.1.</w:t>
      </w:r>
      <w:r w:rsidR="00766E6F" w:rsidRPr="00766E6F">
        <w:rPr>
          <w:lang w:val="en-US"/>
        </w:rPr>
        <w:t xml:space="preserve"> </w:t>
      </w:r>
      <w:r w:rsidR="00766E6F" w:rsidRPr="00766E6F">
        <w:rPr>
          <w:lang w:val="en-US"/>
        </w:rPr>
        <w:t>Thus, now that the control card has been initialized, we can use it later to operate the snake.</w:t>
      </w:r>
    </w:p>
    <w:p w14:paraId="1AB34C01" w14:textId="47172542" w:rsidR="00766E6F" w:rsidRDefault="00766E6F">
      <w:pPr>
        <w:rPr>
          <w:lang w:val="en-US"/>
        </w:rPr>
      </w:pPr>
    </w:p>
    <w:p w14:paraId="62AF90D7" w14:textId="77777777" w:rsidR="001626AC" w:rsidRDefault="001626AC" w:rsidP="00766E6F">
      <w:pPr>
        <w:rPr>
          <w:noProof/>
          <w:lang w:val="en-US"/>
        </w:rPr>
      </w:pPr>
    </w:p>
    <w:p w14:paraId="0BD30F0B" w14:textId="43BA6D8C" w:rsidR="00E22B94" w:rsidRDefault="001626AC" w:rsidP="00766E6F">
      <w:pPr>
        <w:rPr>
          <w:lang w:val="en-US"/>
        </w:rPr>
      </w:pPr>
      <w:r>
        <w:rPr>
          <w:noProof/>
          <w:lang w:val="en-US"/>
        </w:rPr>
        <w:drawing>
          <wp:anchor distT="0" distB="0" distL="114300" distR="114300" simplePos="0" relativeHeight="251662336" behindDoc="1" locked="0" layoutInCell="1" allowOverlap="1" wp14:anchorId="3EED1C60" wp14:editId="6322FB33">
            <wp:simplePos x="0" y="0"/>
            <wp:positionH relativeFrom="column">
              <wp:posOffset>3736975</wp:posOffset>
            </wp:positionH>
            <wp:positionV relativeFrom="paragraph">
              <wp:posOffset>622300</wp:posOffset>
            </wp:positionV>
            <wp:extent cx="891540" cy="1333500"/>
            <wp:effectExtent l="0" t="0" r="3810" b="0"/>
            <wp:wrapTight wrapText="bothSides">
              <wp:wrapPolygon edited="0">
                <wp:start x="0" y="0"/>
                <wp:lineTo x="0" y="21291"/>
                <wp:lineTo x="21231" y="21291"/>
                <wp:lineTo x="212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7062"/>
                    <a:stretch/>
                  </pic:blipFill>
                  <pic:spPr bwMode="auto">
                    <a:xfrm>
                      <a:off x="0" y="0"/>
                      <a:ext cx="891540" cy="1333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6E6F" w:rsidRPr="00766E6F">
        <w:rPr>
          <w:lang w:val="en-US"/>
        </w:rPr>
        <w:t xml:space="preserve">Once this step is done, I continue modeling the head of the </w:t>
      </w:r>
      <w:r w:rsidR="00766E6F">
        <w:rPr>
          <w:lang w:val="en-US"/>
        </w:rPr>
        <w:t>snake</w:t>
      </w:r>
      <w:r w:rsidR="00766E6F" w:rsidRPr="00766E6F">
        <w:rPr>
          <w:lang w:val="en-US"/>
        </w:rPr>
        <w:t xml:space="preserve"> which will accommodate the control board. I also chose to change the position of the card in order to save as much space as possible and to have a head of similar size to the body</w:t>
      </w:r>
      <w:r>
        <w:rPr>
          <w:lang w:val="en-US"/>
        </w:rPr>
        <w:t>.</w:t>
      </w:r>
    </w:p>
    <w:p w14:paraId="7581B0A3" w14:textId="435F8D3E" w:rsidR="001626AC" w:rsidRDefault="001626AC" w:rsidP="00766E6F">
      <w:pPr>
        <w:rPr>
          <w:lang w:val="en-US"/>
        </w:rPr>
      </w:pPr>
      <w:r>
        <w:rPr>
          <w:noProof/>
          <w:lang w:val="en-US"/>
        </w:rPr>
        <w:drawing>
          <wp:anchor distT="0" distB="0" distL="114300" distR="114300" simplePos="0" relativeHeight="251663360" behindDoc="1" locked="0" layoutInCell="1" allowOverlap="1" wp14:anchorId="3F9CD0B3" wp14:editId="39A2B24F">
            <wp:simplePos x="0" y="0"/>
            <wp:positionH relativeFrom="column">
              <wp:posOffset>696595</wp:posOffset>
            </wp:positionH>
            <wp:positionV relativeFrom="paragraph">
              <wp:posOffset>166370</wp:posOffset>
            </wp:positionV>
            <wp:extent cx="1219200" cy="815340"/>
            <wp:effectExtent l="0" t="0" r="0" b="3810"/>
            <wp:wrapTight wrapText="bothSides">
              <wp:wrapPolygon edited="0">
                <wp:start x="0" y="0"/>
                <wp:lineTo x="0" y="21196"/>
                <wp:lineTo x="21263" y="21196"/>
                <wp:lineTo x="2126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815340"/>
                    </a:xfrm>
                    <a:prstGeom prst="rect">
                      <a:avLst/>
                    </a:prstGeom>
                    <a:noFill/>
                    <a:ln>
                      <a:noFill/>
                    </a:ln>
                  </pic:spPr>
                </pic:pic>
              </a:graphicData>
            </a:graphic>
          </wp:anchor>
        </w:drawing>
      </w:r>
    </w:p>
    <w:p w14:paraId="766B071C" w14:textId="246D7420" w:rsidR="001626AC" w:rsidRDefault="008D5AD8" w:rsidP="00766E6F">
      <w:pPr>
        <w:rPr>
          <w:lang w:val="en-US"/>
        </w:rPr>
      </w:pPr>
      <w:r>
        <w:rPr>
          <w:lang w:val="en-US"/>
        </w:rPr>
        <w:t xml:space="preserve">   </w:t>
      </w:r>
    </w:p>
    <w:p w14:paraId="361C307C" w14:textId="10190F83" w:rsidR="001626AC" w:rsidRDefault="001626AC" w:rsidP="00766E6F">
      <w:pPr>
        <w:rPr>
          <w:lang w:val="en-US"/>
        </w:rPr>
      </w:pPr>
      <w:r>
        <w:rPr>
          <w:noProof/>
          <w:lang w:val="en-US"/>
        </w:rPr>
        <mc:AlternateContent>
          <mc:Choice Requires="wps">
            <w:drawing>
              <wp:anchor distT="0" distB="0" distL="114300" distR="114300" simplePos="0" relativeHeight="251664384" behindDoc="0" locked="0" layoutInCell="1" allowOverlap="1" wp14:anchorId="19DB1553" wp14:editId="2C74CCB6">
                <wp:simplePos x="0" y="0"/>
                <wp:positionH relativeFrom="margin">
                  <wp:align>center</wp:align>
                </wp:positionH>
                <wp:positionV relativeFrom="paragraph">
                  <wp:posOffset>88265</wp:posOffset>
                </wp:positionV>
                <wp:extent cx="1070264" cy="0"/>
                <wp:effectExtent l="0" t="76200" r="15875" b="95250"/>
                <wp:wrapNone/>
                <wp:docPr id="8" name="Connecteur droit avec flèche 8"/>
                <wp:cNvGraphicFramePr/>
                <a:graphic xmlns:a="http://schemas.openxmlformats.org/drawingml/2006/main">
                  <a:graphicData uri="http://schemas.microsoft.com/office/word/2010/wordprocessingShape">
                    <wps:wsp>
                      <wps:cNvCnPr/>
                      <wps:spPr>
                        <a:xfrm>
                          <a:off x="0" y="0"/>
                          <a:ext cx="107026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132DC1" id="_x0000_t32" coordsize="21600,21600" o:spt="32" o:oned="t" path="m,l21600,21600e" filled="f">
                <v:path arrowok="t" fillok="f" o:connecttype="none"/>
                <o:lock v:ext="edit" shapetype="t"/>
              </v:shapetype>
              <v:shape id="Connecteur droit avec flèche 8" o:spid="_x0000_s1026" type="#_x0000_t32" style="position:absolute;margin-left:0;margin-top:6.95pt;width:84.25pt;height:0;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" strokecolor="black [3213]" strokeweight=".5pt">
                <v:stroke endarrow="block" joinstyle="miter"/>
                <w10:wrap anchorx="margin"/>
              </v:shape>
            </w:pict>
          </mc:Fallback>
        </mc:AlternateContent>
      </w:r>
    </w:p>
    <w:p w14:paraId="3C4BA9F5" w14:textId="3DC3FAA4" w:rsidR="001626AC" w:rsidRDefault="001626AC" w:rsidP="00766E6F">
      <w:pPr>
        <w:rPr>
          <w:lang w:val="en-US"/>
        </w:rPr>
      </w:pPr>
    </w:p>
    <w:p w14:paraId="227328DE" w14:textId="7C5E6451" w:rsidR="001626AC" w:rsidRDefault="001626AC" w:rsidP="00766E6F">
      <w:pPr>
        <w:rPr>
          <w:lang w:val="en-US"/>
        </w:rPr>
      </w:pPr>
    </w:p>
    <w:p w14:paraId="7EB1E7FB" w14:textId="4C3B72FB" w:rsidR="001626AC" w:rsidRDefault="002A0A01" w:rsidP="00766E6F">
      <w:pPr>
        <w:rPr>
          <w:lang w:val="en-US"/>
        </w:rPr>
      </w:pPr>
      <w:r>
        <w:rPr>
          <w:noProof/>
          <w:lang w:val="en-US"/>
        </w:rPr>
        <mc:AlternateContent>
          <mc:Choice Requires="wps">
            <w:drawing>
              <wp:anchor distT="0" distB="0" distL="114300" distR="114300" simplePos="0" relativeHeight="251666432" behindDoc="0" locked="0" layoutInCell="1" allowOverlap="1" wp14:anchorId="567C01E8" wp14:editId="55B3A897">
                <wp:simplePos x="0" y="0"/>
                <wp:positionH relativeFrom="column">
                  <wp:posOffset>4329430</wp:posOffset>
                </wp:positionH>
                <wp:positionV relativeFrom="paragraph">
                  <wp:posOffset>11430</wp:posOffset>
                </wp:positionV>
                <wp:extent cx="771525" cy="3429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771525" cy="342900"/>
                        </a:xfrm>
                        <a:prstGeom prst="rect">
                          <a:avLst/>
                        </a:prstGeom>
                        <a:solidFill>
                          <a:schemeClr val="lt1"/>
                        </a:solidFill>
                        <a:ln w="6350">
                          <a:solidFill>
                            <a:prstClr val="black"/>
                          </a:solidFill>
                        </a:ln>
                      </wps:spPr>
                      <wps:txbx>
                        <w:txbxContent>
                          <w:p w14:paraId="0F5C2A6E" w14:textId="5569E693" w:rsidR="001626AC" w:rsidRDefault="001626AC">
                            <w:r>
                              <w:t>Figure 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C01E8" id="Zone de texte 10" o:spid="_x0000_s1028" type="#_x0000_t202" style="position:absolute;margin-left:340.9pt;margin-top:.9pt;width:60.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" fillcolor="white [3201]" strokeweight=".5pt">
                <v:textbox>
                  <w:txbxContent>
                    <w:p w14:paraId="0F5C2A6E" w14:textId="5569E693" w:rsidR="001626AC" w:rsidRDefault="001626AC">
                      <w:r>
                        <w:t>Figure 5.2</w:t>
                      </w:r>
                    </w:p>
                  </w:txbxContent>
                </v:textbox>
              </v:shape>
            </w:pict>
          </mc:Fallback>
        </mc:AlternateContent>
      </w:r>
    </w:p>
    <w:p w14:paraId="26DFC7DE" w14:textId="724C8FA2" w:rsidR="001626AC" w:rsidRDefault="001626AC" w:rsidP="00766E6F">
      <w:pPr>
        <w:rPr>
          <w:lang w:val="en-US"/>
        </w:rPr>
      </w:pPr>
      <w:r>
        <w:rPr>
          <w:noProof/>
          <w:lang w:val="en-US"/>
        </w:rPr>
        <w:drawing>
          <wp:anchor distT="0" distB="0" distL="114300" distR="114300" simplePos="0" relativeHeight="251665408" behindDoc="1" locked="0" layoutInCell="1" allowOverlap="1" wp14:anchorId="2527AC34" wp14:editId="430303C5">
            <wp:simplePos x="0" y="0"/>
            <wp:positionH relativeFrom="column">
              <wp:posOffset>3319780</wp:posOffset>
            </wp:positionH>
            <wp:positionV relativeFrom="paragraph">
              <wp:posOffset>278130</wp:posOffset>
            </wp:positionV>
            <wp:extent cx="2853055" cy="2133353"/>
            <wp:effectExtent l="114300" t="114300" r="99695" b="153035"/>
            <wp:wrapTight wrapText="bothSides">
              <wp:wrapPolygon edited="0">
                <wp:start x="-865" y="-1157"/>
                <wp:lineTo x="-865" y="22957"/>
                <wp:lineTo x="22211" y="22957"/>
                <wp:lineTo x="22211" y="-1157"/>
                <wp:lineTo x="-865" y="-1157"/>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055"/>
                    <a:stretch/>
                  </pic:blipFill>
                  <pic:spPr bwMode="auto">
                    <a:xfrm>
                      <a:off x="0" y="0"/>
                      <a:ext cx="2853055" cy="21333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Pr>
          <w:lang w:val="en-US"/>
        </w:rPr>
        <w:t>Thus,</w:t>
      </w:r>
      <w:r w:rsidRPr="001626AC">
        <w:rPr>
          <w:lang w:val="en-US"/>
        </w:rPr>
        <w:t xml:space="preserve"> I was able to model during the rest of the session the "skeleton" of the head of the snake which will come to receive the </w:t>
      </w:r>
      <w:r w:rsidRPr="001626AC">
        <w:rPr>
          <w:lang w:val="en-US"/>
        </w:rPr>
        <w:t>card,</w:t>
      </w:r>
      <w:r w:rsidRPr="001626AC">
        <w:rPr>
          <w:lang w:val="en-US"/>
        </w:rPr>
        <w:t xml:space="preserve"> and which will be connected to the rest of the body in figure 5.2.</w:t>
      </w:r>
      <w:r>
        <w:rPr>
          <w:lang w:val="en-US"/>
        </w:rPr>
        <w:t xml:space="preserve"> </w:t>
      </w:r>
      <w:r w:rsidRPr="001626AC">
        <w:rPr>
          <w:lang w:val="en-US"/>
        </w:rPr>
        <w:t>We can see in green a modeling of the Jetson nano NIVIDA card and in orange the "skeleton" of the snake's head which has been modeled so as to be able to pick up the card, hold it in position using aim and nut and protect it from potential shock all without obstructing the different ports.</w:t>
      </w:r>
    </w:p>
    <w:p w14:paraId="7E2F1C4E" w14:textId="5B848B89" w:rsidR="001626AC" w:rsidRDefault="002A0A01" w:rsidP="00766E6F">
      <w:pPr>
        <w:rPr>
          <w:noProof/>
          <w:lang w:val="en-US"/>
        </w:rPr>
      </w:pPr>
      <w:r w:rsidRPr="002A0A01">
        <w:rPr>
          <w:noProof/>
          <w:lang w:val="en-US"/>
        </w:rPr>
        <w:t xml:space="preserve">Particular attention has been paid to the thermal diffuser so that it does not melt the </w:t>
      </w:r>
      <w:r>
        <w:rPr>
          <w:noProof/>
          <w:lang w:val="en-US"/>
        </w:rPr>
        <w:t>piece</w:t>
      </w:r>
      <w:r w:rsidRPr="002A0A01">
        <w:rPr>
          <w:noProof/>
          <w:lang w:val="en-US"/>
        </w:rPr>
        <w:t xml:space="preserve"> and does not overheat despite the absence of a fan</w:t>
      </w:r>
      <w:r>
        <w:rPr>
          <w:noProof/>
          <w:lang w:val="en-US"/>
        </w:rPr>
        <w:t xml:space="preserve">. </w:t>
      </w:r>
      <w:r w:rsidRPr="002A0A01">
        <w:rPr>
          <w:noProof/>
          <w:lang w:val="en-US"/>
        </w:rPr>
        <w:t xml:space="preserve">This also explains the presence of many holes around the </w:t>
      </w:r>
      <w:r>
        <w:rPr>
          <w:noProof/>
          <w:lang w:val="en-US"/>
        </w:rPr>
        <w:t>card</w:t>
      </w:r>
      <w:r w:rsidRPr="002A0A01">
        <w:rPr>
          <w:noProof/>
          <w:lang w:val="en-US"/>
        </w:rPr>
        <w:t>.</w:t>
      </w:r>
      <w:r>
        <w:rPr>
          <w:noProof/>
          <w:lang w:val="en-US"/>
        </w:rPr>
        <w:t xml:space="preserve"> </w:t>
      </w:r>
      <w:r w:rsidRPr="002A0A01">
        <w:rPr>
          <w:noProof/>
          <w:lang w:val="en-US"/>
        </w:rPr>
        <w:t>It is also important to point out that the aesthetic aspect of the snake's head will be seen later so that I can concentrate for the moment on the practical and useful aspect.</w:t>
      </w:r>
    </w:p>
    <w:p w14:paraId="57996CF7" w14:textId="48A2D901" w:rsidR="008D5AD8" w:rsidRDefault="008D5AD8" w:rsidP="00766E6F">
      <w:pPr>
        <w:rPr>
          <w:noProof/>
          <w:lang w:val="en-US"/>
        </w:rPr>
      </w:pPr>
      <w:r w:rsidRPr="008D5AD8">
        <w:rPr>
          <w:noProof/>
          <w:lang w:val="en-US"/>
        </w:rPr>
        <w:lastRenderedPageBreak/>
        <w:t>Finally, I decided to model the head and the body of the snake on a single display in order to have an overview of the skeleton of the robot in Figure 5.3.</w:t>
      </w:r>
    </w:p>
    <w:p w14:paraId="346A73BE" w14:textId="12180F53" w:rsidR="008D5AD8" w:rsidRDefault="008D5AD8" w:rsidP="00766E6F">
      <w:pPr>
        <w:rPr>
          <w:noProof/>
          <w:lang w:val="en-US"/>
        </w:rPr>
      </w:pPr>
      <w:r>
        <w:rPr>
          <w:noProof/>
          <w:lang w:val="en-US"/>
        </w:rPr>
        <mc:AlternateContent>
          <mc:Choice Requires="wps">
            <w:drawing>
              <wp:anchor distT="0" distB="0" distL="114300" distR="114300" simplePos="0" relativeHeight="251668480" behindDoc="0" locked="0" layoutInCell="1" allowOverlap="1" wp14:anchorId="3CD58846" wp14:editId="1A26EE8A">
                <wp:simplePos x="0" y="0"/>
                <wp:positionH relativeFrom="margin">
                  <wp:posOffset>2546985</wp:posOffset>
                </wp:positionH>
                <wp:positionV relativeFrom="paragraph">
                  <wp:posOffset>40005</wp:posOffset>
                </wp:positionV>
                <wp:extent cx="752475" cy="32385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752475" cy="323850"/>
                        </a:xfrm>
                        <a:prstGeom prst="rect">
                          <a:avLst/>
                        </a:prstGeom>
                        <a:solidFill>
                          <a:schemeClr val="lt1"/>
                        </a:solidFill>
                        <a:ln w="6350">
                          <a:solidFill>
                            <a:prstClr val="black"/>
                          </a:solidFill>
                        </a:ln>
                      </wps:spPr>
                      <wps:txbx>
                        <w:txbxContent>
                          <w:p w14:paraId="179D6B0A" w14:textId="03ECD318" w:rsidR="008D5AD8" w:rsidRDefault="008D5AD8">
                            <w:r>
                              <w:t>Figure 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D58846" id="Zone de texte 12" o:spid="_x0000_s1029" type="#_x0000_t202" style="position:absolute;margin-left:200.55pt;margin-top:3.15pt;width:59.25pt;height:25.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mm5OAIAAII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" fillcolor="white [3201]" strokeweight=".5pt">
                <v:textbox>
                  <w:txbxContent>
                    <w:p w14:paraId="179D6B0A" w14:textId="03ECD318" w:rsidR="008D5AD8" w:rsidRDefault="008D5AD8">
                      <w:r>
                        <w:t>Figure 5.3</w:t>
                      </w:r>
                    </w:p>
                  </w:txbxContent>
                </v:textbox>
                <w10:wrap anchorx="margin"/>
              </v:shape>
            </w:pict>
          </mc:Fallback>
        </mc:AlternateContent>
      </w:r>
      <w:r>
        <w:rPr>
          <w:noProof/>
          <w:lang w:val="en-US"/>
        </w:rPr>
        <w:drawing>
          <wp:anchor distT="0" distB="0" distL="114300" distR="114300" simplePos="0" relativeHeight="251667456" behindDoc="1" locked="0" layoutInCell="1" allowOverlap="1" wp14:anchorId="2CEE652F" wp14:editId="293ED147">
            <wp:simplePos x="0" y="0"/>
            <wp:positionH relativeFrom="margin">
              <wp:align>center</wp:align>
            </wp:positionH>
            <wp:positionV relativeFrom="paragraph">
              <wp:posOffset>563880</wp:posOffset>
            </wp:positionV>
            <wp:extent cx="5753100" cy="2667000"/>
            <wp:effectExtent l="133350" t="114300" r="152400" b="171450"/>
            <wp:wrapTight wrapText="bothSides">
              <wp:wrapPolygon edited="0">
                <wp:start x="-429" y="-926"/>
                <wp:lineTo x="-501" y="21754"/>
                <wp:lineTo x="-286" y="22834"/>
                <wp:lineTo x="21815" y="22834"/>
                <wp:lineTo x="22101" y="21600"/>
                <wp:lineTo x="22101" y="1851"/>
                <wp:lineTo x="21958" y="-926"/>
                <wp:lineTo x="-429" y="-926"/>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40C5C2A" w14:textId="2293AB5A" w:rsidR="008D5AD8" w:rsidRPr="00E22B94" w:rsidRDefault="00C40753" w:rsidP="00766E6F">
      <w:pPr>
        <w:rPr>
          <w:noProof/>
          <w:lang w:val="en-US"/>
        </w:rPr>
      </w:pPr>
      <w:r w:rsidRPr="00C40753">
        <w:rPr>
          <w:noProof/>
          <w:lang w:val="en-US"/>
        </w:rPr>
        <w:t>Once the movement program is finished, we can start the first tests on our project and model the tail that will accommodate the robot's power supply.</w:t>
      </w:r>
    </w:p>
    <w:sectPr w:rsidR="008D5AD8" w:rsidRPr="00E22B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94"/>
    <w:rsid w:val="001626AC"/>
    <w:rsid w:val="002A0A01"/>
    <w:rsid w:val="00766E6F"/>
    <w:rsid w:val="008D5AD8"/>
    <w:rsid w:val="00C40753"/>
    <w:rsid w:val="00E22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34EE"/>
  <w15:chartTrackingRefBased/>
  <w15:docId w15:val="{303D8BAB-D08C-43C1-88F8-81D298D5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B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272</Words>
  <Characters>1499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2</cp:revision>
  <dcterms:created xsi:type="dcterms:W3CDTF">2022-11-26T15:17:00Z</dcterms:created>
  <dcterms:modified xsi:type="dcterms:W3CDTF">2022-11-26T15:59:00Z</dcterms:modified>
</cp:coreProperties>
</file>