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365" w:rsidRDefault="00D46365" w:rsidP="00D46365">
      <w:r>
        <w:rPr>
          <w:rFonts w:ascii="Helvetica" w:hAnsi="Helvetica" w:cs="Helvetica"/>
          <w:b/>
          <w:color w:val="111111"/>
          <w:sz w:val="20"/>
          <w:szCs w:val="20"/>
          <w:shd w:val="clear" w:color="auto" w:fill="FFFFFF"/>
        </w:rPr>
        <w:t>YOlanda McNeill</w:t>
      </w:r>
      <w:r>
        <w:rPr>
          <w:rFonts w:ascii="Helvetica" w:hAnsi="Helvetica" w:cs="Helvetica"/>
          <w:color w:val="111111"/>
          <w:sz w:val="20"/>
          <w:szCs w:val="20"/>
        </w:rPr>
        <w:br/>
      </w:r>
      <w:r w:rsidRPr="00D46365">
        <w:rPr>
          <w:rFonts w:ascii="Helvetica" w:hAnsi="Helvetica" w:cs="Helvetica"/>
          <w:b/>
          <w:color w:val="111111"/>
          <w:sz w:val="20"/>
          <w:szCs w:val="20"/>
          <w:shd w:val="clear" w:color="auto" w:fill="FFFFFF"/>
        </w:rPr>
        <w:t>7.12.2017</w:t>
      </w:r>
      <w:r>
        <w:rPr>
          <w:rFonts w:ascii="Helvetica" w:hAnsi="Helvetica" w:cs="Helvetica"/>
          <w:color w:val="111111"/>
          <w:sz w:val="20"/>
          <w:szCs w:val="20"/>
        </w:rPr>
        <w:br/>
      </w:r>
      <w:r w:rsidRPr="00D46365">
        <w:rPr>
          <w:rFonts w:ascii="Helvetica" w:hAnsi="Helvetica" w:cs="Helvetica"/>
          <w:b/>
          <w:color w:val="111111"/>
          <w:sz w:val="20"/>
          <w:szCs w:val="20"/>
          <w:shd w:val="clear" w:color="auto" w:fill="FFFFFF"/>
        </w:rPr>
        <w:t xml:space="preserve">CTI-110 </w:t>
      </w:r>
      <w:r w:rsidRPr="00D46365">
        <w:rPr>
          <w:rFonts w:ascii="Helvetica" w:hAnsi="Helvetica" w:cs="Helvetica"/>
          <w:b/>
          <w:color w:val="111111"/>
          <w:sz w:val="20"/>
          <w:szCs w:val="20"/>
          <w:shd w:val="clear" w:color="auto" w:fill="FFFFFF"/>
        </w:rPr>
        <w:t>M9 SITE PROPOSAL</w:t>
      </w:r>
      <w:r>
        <w:rPr>
          <w:rFonts w:ascii="Helvetica" w:hAnsi="Helvetica" w:cs="Helvetica"/>
          <w:color w:val="111111"/>
          <w:sz w:val="20"/>
          <w:szCs w:val="20"/>
        </w:rPr>
        <w:br/>
      </w:r>
    </w:p>
    <w:p w:rsidR="00D46365" w:rsidRDefault="00D46365"/>
    <w:p w:rsidR="00D46365" w:rsidRPr="00D46365" w:rsidRDefault="00D46365" w:rsidP="00D46365">
      <w:pPr>
        <w:numPr>
          <w:ilvl w:val="0"/>
          <w:numId w:val="1"/>
        </w:numPr>
        <w:shd w:val="clear" w:color="auto" w:fill="FFFFFF"/>
        <w:spacing w:after="0" w:line="240" w:lineRule="auto"/>
        <w:ind w:left="0"/>
        <w:rPr>
          <w:rFonts w:ascii="inherit" w:eastAsia="Times New Roman" w:hAnsi="inherit" w:cs="Helvetica"/>
          <w:color w:val="111111"/>
          <w:sz w:val="20"/>
          <w:szCs w:val="20"/>
        </w:rPr>
      </w:pPr>
      <w:r w:rsidRPr="0017392E">
        <w:rPr>
          <w:rFonts w:ascii="inherit" w:eastAsia="Times New Roman" w:hAnsi="inherit" w:cs="Helvetica"/>
          <w:b/>
          <w:bCs/>
          <w:color w:val="111111"/>
          <w:sz w:val="20"/>
          <w:szCs w:val="20"/>
          <w:bdr w:val="none" w:sz="0" w:space="0" w:color="auto" w:frame="1"/>
        </w:rPr>
        <w:t>Site title</w:t>
      </w:r>
      <w:r>
        <w:rPr>
          <w:rFonts w:ascii="inherit" w:eastAsia="Times New Roman" w:hAnsi="inherit" w:cs="Helvetica"/>
          <w:b/>
          <w:bCs/>
          <w:color w:val="111111"/>
          <w:sz w:val="20"/>
          <w:szCs w:val="20"/>
          <w:bdr w:val="none" w:sz="0" w:space="0" w:color="auto" w:frame="1"/>
        </w:rPr>
        <w:t xml:space="preserve">- </w:t>
      </w:r>
      <w:r>
        <w:rPr>
          <w:rFonts w:ascii="inherit" w:eastAsia="Times New Roman" w:hAnsi="inherit" w:cs="Helvetica"/>
          <w:bCs/>
          <w:color w:val="111111"/>
          <w:sz w:val="20"/>
          <w:szCs w:val="20"/>
          <w:bdr w:val="none" w:sz="0" w:space="0" w:color="auto" w:frame="1"/>
        </w:rPr>
        <w:t xml:space="preserve">What </w:t>
      </w:r>
      <w:proofErr w:type="gramStart"/>
      <w:r>
        <w:rPr>
          <w:rFonts w:ascii="inherit" w:eastAsia="Times New Roman" w:hAnsi="inherit" w:cs="Helvetica"/>
          <w:bCs/>
          <w:color w:val="111111"/>
          <w:sz w:val="20"/>
          <w:szCs w:val="20"/>
          <w:bdr w:val="none" w:sz="0" w:space="0" w:color="auto" w:frame="1"/>
        </w:rPr>
        <w:t>To</w:t>
      </w:r>
      <w:proofErr w:type="gramEnd"/>
      <w:r>
        <w:rPr>
          <w:rFonts w:ascii="inherit" w:eastAsia="Times New Roman" w:hAnsi="inherit" w:cs="Helvetica"/>
          <w:bCs/>
          <w:color w:val="111111"/>
          <w:sz w:val="20"/>
          <w:szCs w:val="20"/>
          <w:bdr w:val="none" w:sz="0" w:space="0" w:color="auto" w:frame="1"/>
        </w:rPr>
        <w:t xml:space="preserve"> Expect When You’re </w:t>
      </w:r>
      <w:r w:rsidRPr="005F73CF">
        <w:rPr>
          <w:rFonts w:ascii="inherit" w:eastAsia="Times New Roman" w:hAnsi="inherit" w:cs="Helvetica"/>
          <w:bCs/>
          <w:color w:val="111111"/>
          <w:sz w:val="20"/>
          <w:szCs w:val="20"/>
          <w:u w:val="single"/>
          <w:bdr w:val="none" w:sz="0" w:space="0" w:color="auto" w:frame="1"/>
        </w:rPr>
        <w:t>NOT</w:t>
      </w:r>
      <w:r>
        <w:rPr>
          <w:rFonts w:ascii="inherit" w:eastAsia="Times New Roman" w:hAnsi="inherit" w:cs="Helvetica"/>
          <w:bCs/>
          <w:color w:val="111111"/>
          <w:sz w:val="20"/>
          <w:szCs w:val="20"/>
          <w:bdr w:val="none" w:sz="0" w:space="0" w:color="auto" w:frame="1"/>
        </w:rPr>
        <w:t xml:space="preserve"> Expecting</w:t>
      </w:r>
    </w:p>
    <w:p w:rsidR="00D46365" w:rsidRPr="00D46365" w:rsidRDefault="00D46365" w:rsidP="00D46365">
      <w:pPr>
        <w:rPr>
          <w:rFonts w:ascii="inherit" w:eastAsia="Times New Roman" w:hAnsi="inherit" w:cs="Helvetica"/>
          <w:b/>
          <w:bCs/>
          <w:color w:val="111111"/>
          <w:sz w:val="20"/>
          <w:szCs w:val="20"/>
          <w:bdr w:val="none" w:sz="0" w:space="0" w:color="auto" w:frame="1"/>
        </w:rPr>
      </w:pPr>
    </w:p>
    <w:p w:rsidR="00D46365" w:rsidRPr="00D32E6A" w:rsidRDefault="00D46365" w:rsidP="002F2AA3">
      <w:pPr>
        <w:numPr>
          <w:ilvl w:val="0"/>
          <w:numId w:val="1"/>
        </w:numPr>
        <w:shd w:val="clear" w:color="auto" w:fill="FFFFFF"/>
        <w:spacing w:after="0" w:line="240" w:lineRule="auto"/>
        <w:ind w:left="0"/>
        <w:rPr>
          <w:rFonts w:ascii="inherit" w:eastAsia="Times New Roman" w:hAnsi="inherit" w:cs="Helvetica"/>
          <w:color w:val="111111"/>
          <w:sz w:val="20"/>
          <w:szCs w:val="20"/>
        </w:rPr>
      </w:pPr>
      <w:r w:rsidRPr="00D32E6A">
        <w:rPr>
          <w:rFonts w:ascii="inherit" w:eastAsia="Times New Roman" w:hAnsi="inherit" w:cs="Helvetica"/>
          <w:b/>
          <w:bCs/>
          <w:color w:val="111111"/>
          <w:sz w:val="20"/>
          <w:szCs w:val="20"/>
          <w:bdr w:val="none" w:sz="0" w:space="0" w:color="auto" w:frame="1"/>
        </w:rPr>
        <w:t>Developer information </w:t>
      </w:r>
      <w:r w:rsidR="00D32E6A" w:rsidRPr="00D32E6A">
        <w:rPr>
          <w:rFonts w:ascii="inherit" w:eastAsia="Times New Roman" w:hAnsi="inherit" w:cs="Helvetica"/>
          <w:bCs/>
          <w:color w:val="111111"/>
          <w:sz w:val="20"/>
          <w:szCs w:val="20"/>
          <w:bdr w:val="none" w:sz="0" w:space="0" w:color="auto" w:frame="1"/>
        </w:rPr>
        <w:t>Yolanda McNeill, student.  Developing website as a persona</w:t>
      </w:r>
      <w:r w:rsidR="00D32E6A">
        <w:rPr>
          <w:rFonts w:ascii="inherit" w:eastAsia="Times New Roman" w:hAnsi="inherit" w:cs="Helvetica"/>
          <w:bCs/>
          <w:color w:val="111111"/>
          <w:sz w:val="20"/>
          <w:szCs w:val="20"/>
          <w:bdr w:val="none" w:sz="0" w:space="0" w:color="auto" w:frame="1"/>
        </w:rPr>
        <w:t>l testimony, therapy, and diary.</w:t>
      </w:r>
      <w:bookmarkStart w:id="0" w:name="_GoBack"/>
      <w:bookmarkEnd w:id="0"/>
    </w:p>
    <w:p w:rsidR="00D46365" w:rsidRPr="0017392E" w:rsidRDefault="00D46365" w:rsidP="00D46365">
      <w:pPr>
        <w:shd w:val="clear" w:color="auto" w:fill="FFFFFF"/>
        <w:spacing w:after="0" w:line="240" w:lineRule="auto"/>
        <w:rPr>
          <w:rFonts w:ascii="inherit" w:eastAsia="Times New Roman" w:hAnsi="inherit" w:cs="Helvetica"/>
          <w:color w:val="111111"/>
          <w:sz w:val="20"/>
          <w:szCs w:val="20"/>
        </w:rPr>
      </w:pPr>
    </w:p>
    <w:p w:rsidR="00D46365" w:rsidRDefault="00D46365" w:rsidP="00D46365">
      <w:pPr>
        <w:numPr>
          <w:ilvl w:val="0"/>
          <w:numId w:val="1"/>
        </w:numPr>
        <w:shd w:val="clear" w:color="auto" w:fill="FFFFFF"/>
        <w:spacing w:after="0" w:line="240" w:lineRule="auto"/>
        <w:ind w:left="0"/>
        <w:rPr>
          <w:rFonts w:ascii="inherit" w:eastAsia="Times New Roman" w:hAnsi="inherit" w:cs="Helvetica"/>
          <w:color w:val="111111"/>
          <w:sz w:val="20"/>
          <w:szCs w:val="20"/>
        </w:rPr>
      </w:pPr>
      <w:r w:rsidRPr="0017392E">
        <w:rPr>
          <w:rFonts w:ascii="inherit" w:eastAsia="Times New Roman" w:hAnsi="inherit" w:cs="Helvetica"/>
          <w:b/>
          <w:bCs/>
          <w:color w:val="111111"/>
          <w:sz w:val="20"/>
          <w:szCs w:val="20"/>
          <w:bdr w:val="none" w:sz="0" w:space="0" w:color="auto" w:frame="1"/>
        </w:rPr>
        <w:t>Rationale/focus</w:t>
      </w:r>
      <w:r w:rsidRPr="0017392E">
        <w:rPr>
          <w:rFonts w:ascii="inherit" w:eastAsia="Times New Roman" w:hAnsi="inherit" w:cs="Helvetica"/>
          <w:color w:val="111111"/>
          <w:sz w:val="20"/>
          <w:szCs w:val="20"/>
        </w:rPr>
        <w:t xml:space="preserve"> - Why create this </w:t>
      </w:r>
      <w:proofErr w:type="gramStart"/>
      <w:r w:rsidRPr="0017392E">
        <w:rPr>
          <w:rFonts w:ascii="inherit" w:eastAsia="Times New Roman" w:hAnsi="inherit" w:cs="Helvetica"/>
          <w:color w:val="111111"/>
          <w:sz w:val="20"/>
          <w:szCs w:val="20"/>
        </w:rPr>
        <w:t>particular site</w:t>
      </w:r>
      <w:proofErr w:type="gramEnd"/>
      <w:r w:rsidRPr="0017392E">
        <w:rPr>
          <w:rFonts w:ascii="inherit" w:eastAsia="Times New Roman" w:hAnsi="inherit" w:cs="Helvetica"/>
          <w:color w:val="111111"/>
          <w:sz w:val="20"/>
          <w:szCs w:val="20"/>
        </w:rPr>
        <w:t>? What purpose does it fulfill?</w:t>
      </w:r>
    </w:p>
    <w:p w:rsidR="00D46365" w:rsidRPr="00D46365" w:rsidRDefault="005F73CF" w:rsidP="00D46365">
      <w:pPr>
        <w:shd w:val="clear" w:color="auto" w:fill="FFFFFF"/>
        <w:spacing w:after="0" w:line="240" w:lineRule="auto"/>
        <w:rPr>
          <w:rFonts w:ascii="inherit" w:eastAsia="Times New Roman" w:hAnsi="inherit" w:cs="Helvetica"/>
          <w:color w:val="111111"/>
          <w:sz w:val="20"/>
          <w:szCs w:val="20"/>
        </w:rPr>
      </w:pPr>
      <w:r>
        <w:rPr>
          <w:rFonts w:ascii="inherit" w:eastAsia="Times New Roman" w:hAnsi="inherit" w:cs="Helvetica"/>
          <w:color w:val="111111"/>
          <w:sz w:val="20"/>
          <w:szCs w:val="20"/>
        </w:rPr>
        <w:t>This site is created to assist in post kidney-pancreas transplant anxiety</w:t>
      </w:r>
      <w:r w:rsidR="008613B5">
        <w:rPr>
          <w:rFonts w:ascii="inherit" w:eastAsia="Times New Roman" w:hAnsi="inherit" w:cs="Helvetica"/>
          <w:color w:val="111111"/>
          <w:sz w:val="20"/>
          <w:szCs w:val="20"/>
        </w:rPr>
        <w:t>.  It will serve as a site that patients can come to get first-</w:t>
      </w:r>
      <w:r>
        <w:rPr>
          <w:rFonts w:ascii="inherit" w:eastAsia="Times New Roman" w:hAnsi="inherit" w:cs="Helvetica"/>
          <w:color w:val="111111"/>
          <w:sz w:val="20"/>
          <w:szCs w:val="20"/>
        </w:rPr>
        <w:t>hand knowledge and experience with things that go on after a transplant.</w:t>
      </w:r>
    </w:p>
    <w:p w:rsidR="00D46365" w:rsidRDefault="00D46365" w:rsidP="00D46365">
      <w:pPr>
        <w:shd w:val="clear" w:color="auto" w:fill="FFFFFF"/>
        <w:spacing w:after="0" w:line="240" w:lineRule="auto"/>
        <w:rPr>
          <w:rFonts w:ascii="inherit" w:eastAsia="Times New Roman" w:hAnsi="inherit" w:cs="Helvetica"/>
          <w:color w:val="111111"/>
          <w:sz w:val="20"/>
          <w:szCs w:val="20"/>
        </w:rPr>
      </w:pPr>
    </w:p>
    <w:p w:rsidR="00D46365" w:rsidRPr="0017392E" w:rsidRDefault="00D46365" w:rsidP="00D46365">
      <w:pPr>
        <w:shd w:val="clear" w:color="auto" w:fill="FFFFFF"/>
        <w:spacing w:after="0" w:line="240" w:lineRule="auto"/>
        <w:rPr>
          <w:rFonts w:ascii="inherit" w:eastAsia="Times New Roman" w:hAnsi="inherit" w:cs="Helvetica"/>
          <w:color w:val="111111"/>
          <w:sz w:val="20"/>
          <w:szCs w:val="20"/>
        </w:rPr>
      </w:pPr>
    </w:p>
    <w:p w:rsidR="00D46365" w:rsidRDefault="00D46365" w:rsidP="00D46365">
      <w:pPr>
        <w:numPr>
          <w:ilvl w:val="0"/>
          <w:numId w:val="1"/>
        </w:numPr>
        <w:shd w:val="clear" w:color="auto" w:fill="FFFFFF"/>
        <w:spacing w:after="0" w:line="240" w:lineRule="auto"/>
        <w:ind w:left="0"/>
        <w:rPr>
          <w:rFonts w:ascii="inherit" w:eastAsia="Times New Roman" w:hAnsi="inherit" w:cs="Helvetica"/>
          <w:color w:val="111111"/>
          <w:sz w:val="20"/>
          <w:szCs w:val="20"/>
        </w:rPr>
      </w:pPr>
      <w:r w:rsidRPr="0017392E">
        <w:rPr>
          <w:rFonts w:ascii="inherit" w:eastAsia="Times New Roman" w:hAnsi="inherit" w:cs="Helvetica"/>
          <w:b/>
          <w:bCs/>
          <w:color w:val="111111"/>
          <w:sz w:val="20"/>
          <w:szCs w:val="20"/>
          <w:bdr w:val="none" w:sz="0" w:space="0" w:color="auto" w:frame="1"/>
        </w:rPr>
        <w:t>Target audience</w:t>
      </w:r>
      <w:r w:rsidRPr="0017392E">
        <w:rPr>
          <w:rFonts w:ascii="inherit" w:eastAsia="Times New Roman" w:hAnsi="inherit" w:cs="Helvetica"/>
          <w:color w:val="111111"/>
          <w:sz w:val="20"/>
          <w:szCs w:val="20"/>
        </w:rPr>
        <w:t> - What is its audience or market?</w:t>
      </w:r>
    </w:p>
    <w:p w:rsidR="005F73CF" w:rsidRDefault="005F73CF" w:rsidP="005F73CF">
      <w:pPr>
        <w:shd w:val="clear" w:color="auto" w:fill="FFFFFF"/>
        <w:spacing w:after="0" w:line="240" w:lineRule="auto"/>
        <w:rPr>
          <w:rFonts w:ascii="inherit" w:eastAsia="Times New Roman" w:hAnsi="inherit" w:cs="Helvetica"/>
          <w:color w:val="111111"/>
          <w:sz w:val="20"/>
          <w:szCs w:val="20"/>
        </w:rPr>
      </w:pPr>
      <w:r>
        <w:rPr>
          <w:rFonts w:ascii="inherit" w:eastAsia="Times New Roman" w:hAnsi="inherit" w:cs="Helvetica"/>
          <w:color w:val="111111"/>
          <w:sz w:val="20"/>
          <w:szCs w:val="20"/>
        </w:rPr>
        <w:t>This is intended for individuals that have had a kidney-</w:t>
      </w:r>
      <w:proofErr w:type="spellStart"/>
      <w:r>
        <w:rPr>
          <w:rFonts w:ascii="inherit" w:eastAsia="Times New Roman" w:hAnsi="inherit" w:cs="Helvetica"/>
          <w:color w:val="111111"/>
          <w:sz w:val="20"/>
          <w:szCs w:val="20"/>
        </w:rPr>
        <w:t>panc</w:t>
      </w:r>
      <w:proofErr w:type="spellEnd"/>
      <w:r>
        <w:rPr>
          <w:rFonts w:ascii="inherit" w:eastAsia="Times New Roman" w:hAnsi="inherit" w:cs="Helvetica"/>
          <w:color w:val="111111"/>
          <w:sz w:val="20"/>
          <w:szCs w:val="20"/>
        </w:rPr>
        <w:t xml:space="preserve"> transplant or those who want more information on what transplanted patients may be going through.</w:t>
      </w:r>
    </w:p>
    <w:p w:rsidR="00D46365" w:rsidRDefault="00D46365" w:rsidP="00D46365">
      <w:pPr>
        <w:pStyle w:val="ListParagraph"/>
        <w:rPr>
          <w:rFonts w:ascii="inherit" w:eastAsia="Times New Roman" w:hAnsi="inherit" w:cs="Helvetica"/>
          <w:color w:val="111111"/>
          <w:sz w:val="20"/>
          <w:szCs w:val="20"/>
        </w:rPr>
      </w:pPr>
    </w:p>
    <w:p w:rsidR="00D46365" w:rsidRPr="0017392E" w:rsidRDefault="00D46365" w:rsidP="00D46365">
      <w:pPr>
        <w:shd w:val="clear" w:color="auto" w:fill="FFFFFF"/>
        <w:spacing w:after="0" w:line="240" w:lineRule="auto"/>
        <w:rPr>
          <w:rFonts w:ascii="inherit" w:eastAsia="Times New Roman" w:hAnsi="inherit" w:cs="Helvetica"/>
          <w:color w:val="111111"/>
          <w:sz w:val="20"/>
          <w:szCs w:val="20"/>
        </w:rPr>
      </w:pPr>
    </w:p>
    <w:p w:rsidR="00D46365" w:rsidRDefault="00D46365" w:rsidP="00D46365">
      <w:pPr>
        <w:numPr>
          <w:ilvl w:val="0"/>
          <w:numId w:val="1"/>
        </w:numPr>
        <w:shd w:val="clear" w:color="auto" w:fill="FFFFFF"/>
        <w:spacing w:after="0" w:line="240" w:lineRule="auto"/>
        <w:ind w:left="0"/>
        <w:rPr>
          <w:rFonts w:ascii="inherit" w:eastAsia="Times New Roman" w:hAnsi="inherit" w:cs="Helvetica"/>
          <w:color w:val="111111"/>
          <w:sz w:val="20"/>
          <w:szCs w:val="20"/>
        </w:rPr>
      </w:pPr>
      <w:r w:rsidRPr="0017392E">
        <w:rPr>
          <w:rFonts w:ascii="inherit" w:eastAsia="Times New Roman" w:hAnsi="inherit" w:cs="Helvetica"/>
          <w:b/>
          <w:bCs/>
          <w:color w:val="111111"/>
          <w:sz w:val="20"/>
          <w:szCs w:val="20"/>
          <w:bdr w:val="none" w:sz="0" w:space="0" w:color="auto" w:frame="1"/>
        </w:rPr>
        <w:t>Site Outline</w:t>
      </w:r>
      <w:r w:rsidRPr="0017392E">
        <w:rPr>
          <w:rFonts w:ascii="inherit" w:eastAsia="Times New Roman" w:hAnsi="inherit" w:cs="Helvetica"/>
          <w:color w:val="111111"/>
          <w:sz w:val="20"/>
          <w:szCs w:val="20"/>
        </w:rPr>
        <w:t> - List of pages in the site and how they fit into the overall hierarchy of the site layout</w:t>
      </w:r>
    </w:p>
    <w:p w:rsidR="008613B5" w:rsidRDefault="008613B5" w:rsidP="008613B5">
      <w:pPr>
        <w:shd w:val="clear" w:color="auto" w:fill="FFFFFF"/>
        <w:spacing w:after="0" w:line="240" w:lineRule="auto"/>
        <w:rPr>
          <w:rFonts w:ascii="inherit" w:eastAsia="Times New Roman" w:hAnsi="inherit" w:cs="Helvetica"/>
          <w:color w:val="111111"/>
          <w:sz w:val="20"/>
          <w:szCs w:val="20"/>
        </w:rPr>
      </w:pPr>
    </w:p>
    <w:p w:rsidR="005F73CF" w:rsidRDefault="005F73CF" w:rsidP="005F73CF">
      <w:pPr>
        <w:shd w:val="clear" w:color="auto" w:fill="FFFFFF"/>
        <w:spacing w:after="0" w:line="240" w:lineRule="auto"/>
        <w:rPr>
          <w:rFonts w:ascii="inherit" w:eastAsia="Times New Roman" w:hAnsi="inherit" w:cs="Helvetica"/>
          <w:color w:val="111111"/>
          <w:sz w:val="20"/>
          <w:szCs w:val="20"/>
        </w:rPr>
      </w:pPr>
      <w:r>
        <w:rPr>
          <w:rFonts w:ascii="inherit" w:eastAsia="Times New Roman" w:hAnsi="inherit" w:cs="Helvetica"/>
          <w:color w:val="111111"/>
          <w:sz w:val="20"/>
          <w:szCs w:val="20"/>
        </w:rPr>
        <w:t xml:space="preserve">Home page: </w:t>
      </w:r>
      <w:r>
        <w:rPr>
          <w:rFonts w:ascii="inherit" w:eastAsia="Times New Roman" w:hAnsi="inherit" w:cs="Helvetica"/>
          <w:color w:val="111111"/>
          <w:sz w:val="20"/>
          <w:szCs w:val="20"/>
        </w:rPr>
        <w:tab/>
        <w:t>will include links to other pages in the site,</w:t>
      </w:r>
    </w:p>
    <w:p w:rsidR="005F73CF" w:rsidRDefault="005F73CF" w:rsidP="005F73CF">
      <w:pPr>
        <w:shd w:val="clear" w:color="auto" w:fill="FFFFFF"/>
        <w:spacing w:after="0" w:line="240" w:lineRule="auto"/>
        <w:rPr>
          <w:rFonts w:ascii="inherit" w:eastAsia="Times New Roman" w:hAnsi="inherit" w:cs="Helvetica"/>
          <w:color w:val="111111"/>
          <w:sz w:val="20"/>
          <w:szCs w:val="20"/>
        </w:rPr>
      </w:pPr>
      <w:r>
        <w:rPr>
          <w:rFonts w:ascii="inherit" w:eastAsia="Times New Roman" w:hAnsi="inherit" w:cs="Helvetica"/>
          <w:color w:val="111111"/>
          <w:sz w:val="20"/>
          <w:szCs w:val="20"/>
        </w:rPr>
        <w:tab/>
      </w:r>
      <w:r>
        <w:rPr>
          <w:rFonts w:ascii="inherit" w:eastAsia="Times New Roman" w:hAnsi="inherit" w:cs="Helvetica"/>
          <w:color w:val="111111"/>
          <w:sz w:val="20"/>
          <w:szCs w:val="20"/>
        </w:rPr>
        <w:tab/>
        <w:t xml:space="preserve">Overall </w:t>
      </w:r>
      <w:r w:rsidR="008613B5">
        <w:rPr>
          <w:rFonts w:ascii="inherit" w:eastAsia="Times New Roman" w:hAnsi="inherit" w:cs="Helvetica"/>
          <w:color w:val="111111"/>
          <w:sz w:val="20"/>
          <w:szCs w:val="20"/>
        </w:rPr>
        <w:t>informa</w:t>
      </w:r>
      <w:r>
        <w:rPr>
          <w:rFonts w:ascii="inherit" w:eastAsia="Times New Roman" w:hAnsi="inherit" w:cs="Helvetica"/>
          <w:color w:val="111111"/>
          <w:sz w:val="20"/>
          <w:szCs w:val="20"/>
        </w:rPr>
        <w:t>tion about transplants</w:t>
      </w:r>
    </w:p>
    <w:p w:rsidR="005F73CF" w:rsidRDefault="005F73CF" w:rsidP="005F73CF">
      <w:pPr>
        <w:shd w:val="clear" w:color="auto" w:fill="FFFFFF"/>
        <w:spacing w:after="0" w:line="240" w:lineRule="auto"/>
        <w:rPr>
          <w:rFonts w:ascii="inherit" w:eastAsia="Times New Roman" w:hAnsi="inherit" w:cs="Helvetica"/>
          <w:color w:val="111111"/>
          <w:sz w:val="20"/>
          <w:szCs w:val="20"/>
        </w:rPr>
      </w:pPr>
      <w:r>
        <w:rPr>
          <w:rFonts w:ascii="inherit" w:eastAsia="Times New Roman" w:hAnsi="inherit" w:cs="Helvetica"/>
          <w:color w:val="111111"/>
          <w:sz w:val="20"/>
          <w:szCs w:val="20"/>
        </w:rPr>
        <w:tab/>
      </w:r>
      <w:r>
        <w:rPr>
          <w:rFonts w:ascii="inherit" w:eastAsia="Times New Roman" w:hAnsi="inherit" w:cs="Helvetica"/>
          <w:color w:val="111111"/>
          <w:sz w:val="20"/>
          <w:szCs w:val="20"/>
        </w:rPr>
        <w:tab/>
        <w:t xml:space="preserve">Statistics </w:t>
      </w:r>
    </w:p>
    <w:p w:rsidR="005F73CF" w:rsidRDefault="005F73CF" w:rsidP="005F73CF">
      <w:pPr>
        <w:shd w:val="clear" w:color="auto" w:fill="FFFFFF"/>
        <w:spacing w:after="0" w:line="240" w:lineRule="auto"/>
        <w:rPr>
          <w:rFonts w:ascii="inherit" w:eastAsia="Times New Roman" w:hAnsi="inherit" w:cs="Helvetica"/>
          <w:color w:val="111111"/>
          <w:sz w:val="20"/>
          <w:szCs w:val="20"/>
        </w:rPr>
      </w:pPr>
      <w:r>
        <w:rPr>
          <w:rFonts w:ascii="inherit" w:eastAsia="Times New Roman" w:hAnsi="inherit" w:cs="Helvetica"/>
          <w:color w:val="111111"/>
          <w:sz w:val="20"/>
          <w:szCs w:val="20"/>
        </w:rPr>
        <w:tab/>
      </w:r>
      <w:r>
        <w:rPr>
          <w:rFonts w:ascii="inherit" w:eastAsia="Times New Roman" w:hAnsi="inherit" w:cs="Helvetica"/>
          <w:color w:val="111111"/>
          <w:sz w:val="20"/>
          <w:szCs w:val="20"/>
        </w:rPr>
        <w:tab/>
        <w:t>Explanation about the site and why it’s not intended for professional medical advice</w:t>
      </w:r>
    </w:p>
    <w:p w:rsidR="005F73CF" w:rsidRDefault="005F73CF" w:rsidP="005F73CF">
      <w:pPr>
        <w:shd w:val="clear" w:color="auto" w:fill="FFFFFF"/>
        <w:spacing w:after="0" w:line="240" w:lineRule="auto"/>
        <w:rPr>
          <w:rFonts w:ascii="inherit" w:eastAsia="Times New Roman" w:hAnsi="inherit" w:cs="Helvetica"/>
          <w:color w:val="111111"/>
          <w:sz w:val="20"/>
          <w:szCs w:val="20"/>
        </w:rPr>
      </w:pPr>
    </w:p>
    <w:p w:rsidR="005F73CF" w:rsidRDefault="008613B5" w:rsidP="005F73CF">
      <w:pPr>
        <w:shd w:val="clear" w:color="auto" w:fill="FFFFFF"/>
        <w:spacing w:after="0" w:line="240" w:lineRule="auto"/>
        <w:rPr>
          <w:rFonts w:ascii="inherit" w:eastAsia="Times New Roman" w:hAnsi="inherit" w:cs="Helvetica"/>
          <w:color w:val="111111"/>
          <w:sz w:val="20"/>
          <w:szCs w:val="20"/>
        </w:rPr>
      </w:pPr>
      <w:r>
        <w:rPr>
          <w:rFonts w:ascii="inherit" w:eastAsia="Times New Roman" w:hAnsi="inherit" w:cs="Helvetica"/>
          <w:color w:val="111111"/>
          <w:sz w:val="20"/>
          <w:szCs w:val="20"/>
        </w:rPr>
        <w:t>About the Developer:</w:t>
      </w:r>
    </w:p>
    <w:p w:rsidR="008613B5" w:rsidRDefault="008613B5" w:rsidP="005F73CF">
      <w:pPr>
        <w:shd w:val="clear" w:color="auto" w:fill="FFFFFF"/>
        <w:spacing w:after="0" w:line="240" w:lineRule="auto"/>
        <w:rPr>
          <w:rFonts w:ascii="inherit" w:eastAsia="Times New Roman" w:hAnsi="inherit" w:cs="Helvetica"/>
          <w:color w:val="111111"/>
          <w:sz w:val="20"/>
          <w:szCs w:val="20"/>
        </w:rPr>
      </w:pPr>
      <w:r>
        <w:rPr>
          <w:rFonts w:ascii="inherit" w:eastAsia="Times New Roman" w:hAnsi="inherit" w:cs="Helvetica"/>
          <w:color w:val="111111"/>
          <w:sz w:val="20"/>
          <w:szCs w:val="20"/>
        </w:rPr>
        <w:tab/>
      </w:r>
      <w:r>
        <w:rPr>
          <w:rFonts w:ascii="inherit" w:eastAsia="Times New Roman" w:hAnsi="inherit" w:cs="Helvetica"/>
          <w:color w:val="111111"/>
          <w:sz w:val="20"/>
          <w:szCs w:val="20"/>
        </w:rPr>
        <w:tab/>
        <w:t xml:space="preserve">This page will be a personal testimony to include information about the developer and </w:t>
      </w:r>
      <w:proofErr w:type="gramStart"/>
      <w:r>
        <w:rPr>
          <w:rFonts w:ascii="inherit" w:eastAsia="Times New Roman" w:hAnsi="inherit" w:cs="Helvetica"/>
          <w:color w:val="111111"/>
          <w:sz w:val="20"/>
          <w:szCs w:val="20"/>
        </w:rPr>
        <w:t>my</w:t>
      </w:r>
      <w:proofErr w:type="gramEnd"/>
    </w:p>
    <w:p w:rsidR="008613B5" w:rsidRDefault="008613B5" w:rsidP="005F73CF">
      <w:pPr>
        <w:shd w:val="clear" w:color="auto" w:fill="FFFFFF"/>
        <w:spacing w:after="0" w:line="240" w:lineRule="auto"/>
        <w:rPr>
          <w:rFonts w:ascii="inherit" w:eastAsia="Times New Roman" w:hAnsi="inherit" w:cs="Helvetica"/>
          <w:color w:val="111111"/>
          <w:sz w:val="20"/>
          <w:szCs w:val="20"/>
        </w:rPr>
      </w:pPr>
      <w:r>
        <w:rPr>
          <w:rFonts w:ascii="inherit" w:eastAsia="Times New Roman" w:hAnsi="inherit" w:cs="Helvetica"/>
          <w:color w:val="111111"/>
          <w:sz w:val="20"/>
          <w:szCs w:val="20"/>
        </w:rPr>
        <w:tab/>
      </w:r>
      <w:r>
        <w:rPr>
          <w:rFonts w:ascii="inherit" w:eastAsia="Times New Roman" w:hAnsi="inherit" w:cs="Helvetica"/>
          <w:color w:val="111111"/>
          <w:sz w:val="20"/>
          <w:szCs w:val="20"/>
        </w:rPr>
        <w:tab/>
        <w:t>Experience as a transplant patient.</w:t>
      </w:r>
    </w:p>
    <w:p w:rsidR="008613B5" w:rsidRDefault="008613B5" w:rsidP="005F73CF">
      <w:pPr>
        <w:shd w:val="clear" w:color="auto" w:fill="FFFFFF"/>
        <w:spacing w:after="0" w:line="240" w:lineRule="auto"/>
        <w:rPr>
          <w:rFonts w:ascii="inherit" w:eastAsia="Times New Roman" w:hAnsi="inherit" w:cs="Helvetica"/>
          <w:color w:val="111111"/>
          <w:sz w:val="20"/>
          <w:szCs w:val="20"/>
        </w:rPr>
      </w:pPr>
    </w:p>
    <w:p w:rsidR="008613B5" w:rsidRDefault="008613B5" w:rsidP="008613B5">
      <w:pPr>
        <w:shd w:val="clear" w:color="auto" w:fill="FFFFFF"/>
        <w:spacing w:after="0" w:line="240" w:lineRule="auto"/>
        <w:ind w:left="1440" w:hanging="1440"/>
        <w:rPr>
          <w:rFonts w:ascii="inherit" w:eastAsia="Times New Roman" w:hAnsi="inherit" w:cs="Helvetica"/>
          <w:color w:val="111111"/>
          <w:sz w:val="20"/>
          <w:szCs w:val="20"/>
        </w:rPr>
      </w:pPr>
      <w:r>
        <w:rPr>
          <w:rFonts w:ascii="inherit" w:eastAsia="Times New Roman" w:hAnsi="inherit" w:cs="Helvetica"/>
          <w:color w:val="111111"/>
          <w:sz w:val="20"/>
          <w:szCs w:val="20"/>
        </w:rPr>
        <w:t>Medications:</w:t>
      </w:r>
      <w:r>
        <w:rPr>
          <w:rFonts w:ascii="inherit" w:eastAsia="Times New Roman" w:hAnsi="inherit" w:cs="Helvetica"/>
          <w:color w:val="111111"/>
          <w:sz w:val="20"/>
          <w:szCs w:val="20"/>
        </w:rPr>
        <w:tab/>
        <w:t>This page will list medications that will most likely be prescribed after transplant, why they’re prescribed and some possible side effects that may, and that DID occur.</w:t>
      </w:r>
    </w:p>
    <w:p w:rsidR="008613B5" w:rsidRDefault="008613B5" w:rsidP="008613B5">
      <w:pPr>
        <w:shd w:val="clear" w:color="auto" w:fill="FFFFFF"/>
        <w:spacing w:after="0" w:line="240" w:lineRule="auto"/>
        <w:ind w:left="1440" w:hanging="1440"/>
        <w:rPr>
          <w:rFonts w:ascii="inherit" w:eastAsia="Times New Roman" w:hAnsi="inherit" w:cs="Helvetica"/>
          <w:color w:val="111111"/>
          <w:sz w:val="20"/>
          <w:szCs w:val="20"/>
        </w:rPr>
      </w:pPr>
    </w:p>
    <w:p w:rsidR="008613B5" w:rsidRDefault="008613B5" w:rsidP="008613B5">
      <w:pPr>
        <w:shd w:val="clear" w:color="auto" w:fill="FFFFFF"/>
        <w:spacing w:after="0" w:line="240" w:lineRule="auto"/>
        <w:ind w:left="1440" w:hanging="1440"/>
        <w:rPr>
          <w:rFonts w:ascii="inherit" w:eastAsia="Times New Roman" w:hAnsi="inherit" w:cs="Helvetica"/>
          <w:color w:val="111111"/>
          <w:sz w:val="20"/>
          <w:szCs w:val="20"/>
        </w:rPr>
      </w:pPr>
      <w:r>
        <w:rPr>
          <w:rFonts w:ascii="inherit" w:eastAsia="Times New Roman" w:hAnsi="inherit" w:cs="Helvetica"/>
          <w:color w:val="111111"/>
          <w:sz w:val="20"/>
          <w:szCs w:val="20"/>
        </w:rPr>
        <w:t>Post-Transplant Mentality:</w:t>
      </w:r>
    </w:p>
    <w:p w:rsidR="008613B5" w:rsidRDefault="008613B5" w:rsidP="008613B5">
      <w:pPr>
        <w:shd w:val="clear" w:color="auto" w:fill="FFFFFF"/>
        <w:spacing w:after="0" w:line="240" w:lineRule="auto"/>
        <w:ind w:left="1440" w:hanging="1440"/>
        <w:rPr>
          <w:rFonts w:ascii="inherit" w:eastAsia="Times New Roman" w:hAnsi="inherit" w:cs="Helvetica"/>
          <w:color w:val="111111"/>
          <w:sz w:val="20"/>
          <w:szCs w:val="20"/>
        </w:rPr>
      </w:pPr>
      <w:r>
        <w:rPr>
          <w:rFonts w:ascii="inherit" w:eastAsia="Times New Roman" w:hAnsi="inherit" w:cs="Helvetica"/>
          <w:color w:val="111111"/>
          <w:sz w:val="20"/>
          <w:szCs w:val="20"/>
        </w:rPr>
        <w:tab/>
        <w:t>This page is to describe possible emotions patient’s may be feeling and different ways to deal with those feelings.  It will include encouragement and ideas of things people can do to maintain positivity after the transplant.  It will also explain the importance of a good support system.</w:t>
      </w:r>
    </w:p>
    <w:p w:rsidR="008613B5" w:rsidRDefault="008613B5" w:rsidP="008613B5">
      <w:pPr>
        <w:shd w:val="clear" w:color="auto" w:fill="FFFFFF"/>
        <w:spacing w:after="0" w:line="240" w:lineRule="auto"/>
        <w:ind w:left="1440" w:hanging="1440"/>
        <w:rPr>
          <w:rFonts w:ascii="inherit" w:eastAsia="Times New Roman" w:hAnsi="inherit" w:cs="Helvetica"/>
          <w:color w:val="111111"/>
          <w:sz w:val="20"/>
          <w:szCs w:val="20"/>
        </w:rPr>
      </w:pPr>
    </w:p>
    <w:p w:rsidR="008613B5" w:rsidRDefault="008613B5" w:rsidP="008613B5">
      <w:pPr>
        <w:shd w:val="clear" w:color="auto" w:fill="FFFFFF"/>
        <w:spacing w:after="0" w:line="240" w:lineRule="auto"/>
        <w:ind w:left="1440" w:hanging="1440"/>
        <w:rPr>
          <w:rFonts w:ascii="inherit" w:eastAsia="Times New Roman" w:hAnsi="inherit" w:cs="Helvetica"/>
          <w:color w:val="111111"/>
          <w:sz w:val="20"/>
          <w:szCs w:val="20"/>
        </w:rPr>
      </w:pPr>
      <w:r>
        <w:rPr>
          <w:rFonts w:ascii="inherit" w:eastAsia="Times New Roman" w:hAnsi="inherit" w:cs="Helvetica"/>
          <w:color w:val="111111"/>
          <w:sz w:val="20"/>
          <w:szCs w:val="20"/>
        </w:rPr>
        <w:t>Stay Involved:</w:t>
      </w:r>
      <w:r>
        <w:rPr>
          <w:rFonts w:ascii="inherit" w:eastAsia="Times New Roman" w:hAnsi="inherit" w:cs="Helvetica"/>
          <w:color w:val="111111"/>
          <w:sz w:val="20"/>
          <w:szCs w:val="20"/>
        </w:rPr>
        <w:tab/>
        <w:t>This page will be information on how patients can and should stay involved in not only their health but the health of others (family members, caretakers, other patients, etc.).  It will give information/links to different organizations that are connected to kidney and kidney pancreas</w:t>
      </w:r>
      <w:r w:rsidR="00D32E6A">
        <w:rPr>
          <w:rFonts w:ascii="inherit" w:eastAsia="Times New Roman" w:hAnsi="inherit" w:cs="Helvetica"/>
          <w:color w:val="111111"/>
          <w:sz w:val="20"/>
          <w:szCs w:val="20"/>
        </w:rPr>
        <w:t xml:space="preserve"> transplants.</w:t>
      </w:r>
    </w:p>
    <w:p w:rsidR="005F73CF" w:rsidRPr="0017392E" w:rsidRDefault="005F73CF" w:rsidP="005F73CF">
      <w:pPr>
        <w:shd w:val="clear" w:color="auto" w:fill="FFFFFF"/>
        <w:spacing w:after="0" w:line="240" w:lineRule="auto"/>
        <w:rPr>
          <w:rFonts w:ascii="inherit" w:eastAsia="Times New Roman" w:hAnsi="inherit" w:cs="Helvetica"/>
          <w:color w:val="111111"/>
          <w:sz w:val="20"/>
          <w:szCs w:val="20"/>
        </w:rPr>
      </w:pPr>
      <w:r>
        <w:rPr>
          <w:rFonts w:ascii="inherit" w:eastAsia="Times New Roman" w:hAnsi="inherit" w:cs="Helvetica"/>
          <w:color w:val="111111"/>
          <w:sz w:val="20"/>
          <w:szCs w:val="20"/>
        </w:rPr>
        <w:tab/>
      </w:r>
    </w:p>
    <w:p w:rsidR="00D46365" w:rsidRDefault="00D46365"/>
    <w:sectPr w:rsidR="00D46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B27BD"/>
    <w:multiLevelType w:val="multilevel"/>
    <w:tmpl w:val="91E2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92E"/>
    <w:rsid w:val="000F5A7B"/>
    <w:rsid w:val="0017392E"/>
    <w:rsid w:val="0045375E"/>
    <w:rsid w:val="005F73CF"/>
    <w:rsid w:val="008613B5"/>
    <w:rsid w:val="00D32E6A"/>
    <w:rsid w:val="00D46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96D5"/>
  <w15:chartTrackingRefBased/>
  <w15:docId w15:val="{B7B42BEE-7B55-438C-A19A-169E2FD0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392E"/>
    <w:rPr>
      <w:b/>
      <w:bCs/>
    </w:rPr>
  </w:style>
  <w:style w:type="paragraph" w:styleId="ListParagraph">
    <w:name w:val="List Paragraph"/>
    <w:basedOn w:val="Normal"/>
    <w:uiPriority w:val="34"/>
    <w:qFormat/>
    <w:rsid w:val="00D46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75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 McNeill</dc:creator>
  <cp:keywords/>
  <dc:description/>
  <cp:lastModifiedBy>YOlanda McNeill</cp:lastModifiedBy>
  <cp:revision>2</cp:revision>
  <dcterms:created xsi:type="dcterms:W3CDTF">2017-07-12T13:25:00Z</dcterms:created>
  <dcterms:modified xsi:type="dcterms:W3CDTF">2017-07-12T14:21:00Z</dcterms:modified>
</cp:coreProperties>
</file>