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96" w:rsidRDefault="00D007F9" w:rsidP="00D007F9">
      <w:pPr>
        <w:ind w:left="2520"/>
        <w:rPr>
          <w:sz w:val="30"/>
          <w:szCs w:val="30"/>
        </w:rPr>
      </w:pPr>
      <w:r w:rsidRPr="00D007F9">
        <w:rPr>
          <w:rFonts w:hint="eastAsia"/>
          <w:sz w:val="30"/>
          <w:szCs w:val="30"/>
        </w:rPr>
        <w:t xml:space="preserve">Web API </w:t>
      </w:r>
      <w:r w:rsidRPr="00D007F9">
        <w:rPr>
          <w:rFonts w:hint="eastAsia"/>
          <w:sz w:val="30"/>
          <w:szCs w:val="30"/>
        </w:rPr>
        <w:t>操作的一些东西</w:t>
      </w:r>
    </w:p>
    <w:p w:rsidR="00F85939" w:rsidRPr="00E22B46" w:rsidRDefault="00F85939" w:rsidP="00F8593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22B46">
        <w:rPr>
          <w:rFonts w:hint="eastAsia"/>
          <w:b/>
          <w:sz w:val="30"/>
          <w:szCs w:val="30"/>
        </w:rPr>
        <w:t>控制器</w:t>
      </w:r>
    </w:p>
    <w:p w:rsidR="007B7DAA" w:rsidRPr="00A44BE5" w:rsidRDefault="007B7DAA" w:rsidP="007B7DAA">
      <w:pPr>
        <w:pStyle w:val="a3"/>
        <w:ind w:left="360" w:firstLineChars="0" w:firstLine="0"/>
        <w:rPr>
          <w:szCs w:val="21"/>
        </w:rPr>
      </w:pPr>
      <w:r w:rsidRPr="00A44BE5">
        <w:rPr>
          <w:szCs w:val="21"/>
        </w:rPr>
        <w:t xml:space="preserve">1. 1 </w:t>
      </w:r>
      <w:r w:rsidRPr="00A44BE5">
        <w:rPr>
          <w:rFonts w:hint="eastAsia"/>
          <w:szCs w:val="21"/>
        </w:rPr>
        <w:t>关于</w:t>
      </w:r>
      <w:r w:rsidR="002852AA" w:rsidRPr="00A44BE5">
        <w:rPr>
          <w:rFonts w:hint="eastAsia"/>
          <w:szCs w:val="21"/>
        </w:rPr>
        <w:t>命名</w:t>
      </w:r>
    </w:p>
    <w:p w:rsidR="002852AA" w:rsidRPr="00A44BE5" w:rsidRDefault="002852AA" w:rsidP="007B7DAA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 xml:space="preserve">     </w:t>
      </w:r>
      <w:r w:rsidRPr="00A44BE5">
        <w:rPr>
          <w:rFonts w:hint="eastAsia"/>
          <w:szCs w:val="21"/>
        </w:rPr>
        <w:t>命名就相当于给某一个事物打上标识</w:t>
      </w:r>
      <w:r w:rsidR="004F2C5C" w:rsidRPr="00A44BE5">
        <w:rPr>
          <w:rFonts w:hint="eastAsia"/>
          <w:szCs w:val="21"/>
        </w:rPr>
        <w:t>，</w:t>
      </w:r>
      <w:r w:rsidR="00766028" w:rsidRPr="00A44BE5">
        <w:rPr>
          <w:rFonts w:hint="eastAsia"/>
          <w:szCs w:val="21"/>
        </w:rPr>
        <w:t>以便于记录与交流。</w:t>
      </w:r>
    </w:p>
    <w:p w:rsidR="00FB5D6D" w:rsidRPr="007E013C" w:rsidRDefault="00FB5D6D" w:rsidP="007B7DAA">
      <w:pPr>
        <w:pStyle w:val="a3"/>
        <w:ind w:left="360" w:firstLineChars="0" w:firstLine="0"/>
        <w:rPr>
          <w:b/>
          <w:sz w:val="24"/>
          <w:szCs w:val="24"/>
        </w:rPr>
      </w:pPr>
      <w:r w:rsidRPr="00A44BE5">
        <w:rPr>
          <w:rFonts w:hint="eastAsia"/>
          <w:szCs w:val="21"/>
        </w:rPr>
        <w:t xml:space="preserve">  </w:t>
      </w:r>
      <w:r w:rsidRPr="007E013C">
        <w:rPr>
          <w:rFonts w:hint="eastAsia"/>
          <w:b/>
          <w:sz w:val="24"/>
          <w:szCs w:val="24"/>
        </w:rPr>
        <w:t>一级独立命名法：相对独立的情况下使用，独立存在的</w:t>
      </w:r>
    </w:p>
    <w:p w:rsidR="00FB5D6D" w:rsidRPr="00A44BE5" w:rsidRDefault="00FB5D6D" w:rsidP="00FB5D6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例</w:t>
      </w:r>
      <w:r w:rsidRPr="00A44BE5">
        <w:rPr>
          <w:rFonts w:hint="eastAsia"/>
          <w:szCs w:val="21"/>
        </w:rPr>
        <w:t>1</w:t>
      </w:r>
      <w:r w:rsidRPr="00A44BE5">
        <w:rPr>
          <w:rFonts w:hint="eastAsia"/>
          <w:szCs w:val="21"/>
        </w:rPr>
        <w:t>：</w:t>
      </w:r>
      <w:r w:rsidRPr="00A44BE5">
        <w:rPr>
          <w:rFonts w:hint="eastAsia"/>
          <w:szCs w:val="21"/>
        </w:rPr>
        <w:t xml:space="preserve"> </w:t>
      </w:r>
      <w:r w:rsidRPr="00A44BE5">
        <w:rPr>
          <w:rFonts w:hint="eastAsia"/>
          <w:szCs w:val="21"/>
        </w:rPr>
        <w:t>用户</w:t>
      </w:r>
      <w:r w:rsidRPr="00A44BE5">
        <w:rPr>
          <w:rFonts w:hint="eastAsia"/>
          <w:szCs w:val="21"/>
        </w:rPr>
        <w:t>(</w:t>
      </w:r>
      <w:r w:rsidRPr="00A44BE5">
        <w:rPr>
          <w:szCs w:val="21"/>
        </w:rPr>
        <w:t>U</w:t>
      </w:r>
      <w:r w:rsidRPr="00A44BE5">
        <w:rPr>
          <w:rFonts w:hint="eastAsia"/>
          <w:szCs w:val="21"/>
        </w:rPr>
        <w:t>ser)</w:t>
      </w:r>
    </w:p>
    <w:p w:rsidR="00FB5D6D" w:rsidRPr="00A44BE5" w:rsidRDefault="00FB5D6D" w:rsidP="00FB5D6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例</w:t>
      </w:r>
      <w:r w:rsidRPr="00A44BE5">
        <w:rPr>
          <w:rFonts w:hint="eastAsia"/>
          <w:szCs w:val="21"/>
        </w:rPr>
        <w:t>2</w:t>
      </w:r>
      <w:r w:rsidRPr="00A44BE5">
        <w:rPr>
          <w:rFonts w:hint="eastAsia"/>
          <w:szCs w:val="21"/>
        </w:rPr>
        <w:t>：</w:t>
      </w:r>
      <w:r w:rsidRPr="00A44BE5">
        <w:rPr>
          <w:rFonts w:hint="eastAsia"/>
          <w:szCs w:val="21"/>
        </w:rPr>
        <w:t xml:space="preserve"> </w:t>
      </w:r>
      <w:r w:rsidRPr="00A44BE5">
        <w:rPr>
          <w:rFonts w:hint="eastAsia"/>
          <w:szCs w:val="21"/>
        </w:rPr>
        <w:t>课程（</w:t>
      </w:r>
      <w:r w:rsidR="000B7F28" w:rsidRPr="00A44BE5">
        <w:rPr>
          <w:szCs w:val="21"/>
        </w:rPr>
        <w:t>Course</w:t>
      </w:r>
      <w:r w:rsidRPr="00A44BE5">
        <w:rPr>
          <w:rFonts w:hint="eastAsia"/>
          <w:szCs w:val="21"/>
        </w:rPr>
        <w:t>）</w:t>
      </w:r>
    </w:p>
    <w:p w:rsidR="004E2EAB" w:rsidRPr="007E013C" w:rsidRDefault="00FB5D6D" w:rsidP="007B7DAA">
      <w:pPr>
        <w:pStyle w:val="a3"/>
        <w:ind w:left="360" w:firstLineChars="0" w:firstLine="0"/>
        <w:rPr>
          <w:b/>
          <w:sz w:val="24"/>
          <w:szCs w:val="24"/>
        </w:rPr>
      </w:pPr>
      <w:r w:rsidRPr="007E013C">
        <w:rPr>
          <w:rFonts w:hint="eastAsia"/>
          <w:b/>
          <w:sz w:val="24"/>
          <w:szCs w:val="24"/>
        </w:rPr>
        <w:t>二级索引关系命名法（二级索引导航命名法）：</w:t>
      </w:r>
      <w:r w:rsidR="00BA1AC2" w:rsidRPr="007E013C">
        <w:rPr>
          <w:rFonts w:hint="eastAsia"/>
          <w:b/>
          <w:sz w:val="24"/>
          <w:szCs w:val="24"/>
        </w:rPr>
        <w:t>存在索引，二级目录关系的命名</w:t>
      </w:r>
      <w:r w:rsidR="004E2EAB" w:rsidRPr="007E013C">
        <w:rPr>
          <w:rFonts w:hint="eastAsia"/>
          <w:b/>
          <w:sz w:val="24"/>
          <w:szCs w:val="24"/>
        </w:rPr>
        <w:t>法。</w:t>
      </w:r>
    </w:p>
    <w:p w:rsidR="005233F5" w:rsidRPr="007E013C" w:rsidRDefault="004E2EAB" w:rsidP="007B7DAA">
      <w:pPr>
        <w:pStyle w:val="a3"/>
        <w:ind w:left="360" w:firstLineChars="0" w:firstLine="0"/>
        <w:rPr>
          <w:b/>
          <w:sz w:val="24"/>
          <w:szCs w:val="24"/>
        </w:rPr>
      </w:pPr>
      <w:r w:rsidRPr="007E013C">
        <w:rPr>
          <w:rFonts w:hint="eastAsia"/>
          <w:b/>
          <w:sz w:val="24"/>
          <w:szCs w:val="24"/>
        </w:rPr>
        <w:t>命名采用几个词的组合，首先是索引词，然后是关系，最多为</w:t>
      </w:r>
      <w:r w:rsidRPr="007E013C">
        <w:rPr>
          <w:rFonts w:hint="eastAsia"/>
          <w:b/>
          <w:sz w:val="24"/>
          <w:szCs w:val="24"/>
        </w:rPr>
        <w:t>2</w:t>
      </w:r>
      <w:r w:rsidRPr="007E013C">
        <w:rPr>
          <w:rFonts w:hint="eastAsia"/>
          <w:b/>
          <w:sz w:val="24"/>
          <w:szCs w:val="24"/>
        </w:rPr>
        <w:t>级。</w:t>
      </w:r>
    </w:p>
    <w:p w:rsidR="00444FE5" w:rsidRPr="00A44BE5" w:rsidRDefault="00444FE5" w:rsidP="007B7DAA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 xml:space="preserve">  </w:t>
      </w:r>
    </w:p>
    <w:p w:rsidR="004E2EAB" w:rsidRPr="00A44BE5" w:rsidRDefault="004E2EAB" w:rsidP="007B7DAA">
      <w:pPr>
        <w:pStyle w:val="a3"/>
        <w:ind w:left="360" w:firstLineChars="0" w:firstLine="0"/>
        <w:rPr>
          <w:szCs w:val="21"/>
        </w:rPr>
      </w:pPr>
    </w:p>
    <w:p w:rsidR="00BA1AC2" w:rsidRPr="00A44BE5" w:rsidRDefault="00BA1AC2" w:rsidP="007B7DAA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>例</w:t>
      </w:r>
      <w:r w:rsidRPr="00A44BE5">
        <w:rPr>
          <w:rFonts w:hint="eastAsia"/>
          <w:szCs w:val="21"/>
        </w:rPr>
        <w:t xml:space="preserve">1: </w:t>
      </w:r>
      <w:r w:rsidRPr="00A44BE5">
        <w:rPr>
          <w:rFonts w:hint="eastAsia"/>
          <w:szCs w:val="21"/>
        </w:rPr>
        <w:t>用户课程</w:t>
      </w:r>
      <w:r w:rsidR="00896A05" w:rsidRPr="00A44BE5">
        <w:rPr>
          <w:rFonts w:hint="eastAsia"/>
          <w:szCs w:val="21"/>
        </w:rPr>
        <w:t>（</w:t>
      </w:r>
      <w:r w:rsidR="00896A05" w:rsidRPr="00A44BE5">
        <w:rPr>
          <w:rFonts w:hint="eastAsia"/>
          <w:szCs w:val="21"/>
        </w:rPr>
        <w:t>User</w:t>
      </w:r>
      <w:r w:rsidR="00896A05" w:rsidRPr="00A44BE5">
        <w:rPr>
          <w:szCs w:val="21"/>
        </w:rPr>
        <w:t>Course</w:t>
      </w:r>
      <w:r w:rsidR="00896A05" w:rsidRPr="00A44BE5">
        <w:rPr>
          <w:rFonts w:hint="eastAsia"/>
          <w:szCs w:val="21"/>
        </w:rPr>
        <w:t>）</w:t>
      </w:r>
    </w:p>
    <w:p w:rsidR="00444FE5" w:rsidRPr="00A44BE5" w:rsidRDefault="00444FE5" w:rsidP="00444FE5">
      <w:pPr>
        <w:pStyle w:val="a3"/>
        <w:ind w:left="360" w:firstLineChars="0" w:firstLine="0"/>
        <w:rPr>
          <w:szCs w:val="21"/>
        </w:rPr>
      </w:pPr>
      <w:r w:rsidRPr="00A44BE5">
        <w:rPr>
          <w:szCs w:val="21"/>
        </w:rPr>
        <w:tab/>
      </w:r>
      <w:r w:rsidRPr="00A44BE5">
        <w:rPr>
          <w:szCs w:val="21"/>
        </w:rPr>
        <w:tab/>
      </w:r>
      <w:r w:rsidRPr="00A44BE5">
        <w:rPr>
          <w:rFonts w:hint="eastAsia"/>
          <w:szCs w:val="21"/>
        </w:rPr>
        <w:t>分析：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 xml:space="preserve"> </w:t>
      </w:r>
      <w:r w:rsidRPr="00A44BE5">
        <w:rPr>
          <w:rFonts w:hint="eastAsia"/>
          <w:szCs w:val="21"/>
        </w:rPr>
        <w:t>为索引词</w:t>
      </w:r>
      <w:r w:rsidRPr="00A44BE5">
        <w:rPr>
          <w:rFonts w:hint="eastAsia"/>
          <w:szCs w:val="21"/>
        </w:rPr>
        <w:t>(</w:t>
      </w:r>
      <w:r w:rsidRPr="00A44BE5">
        <w:rPr>
          <w:rFonts w:hint="eastAsia"/>
          <w:szCs w:val="21"/>
        </w:rPr>
        <w:t>表示</w:t>
      </w:r>
      <w:r w:rsidRPr="00A44BE5">
        <w:rPr>
          <w:szCs w:val="21"/>
        </w:rPr>
        <w:t>U</w:t>
      </w:r>
      <w:r w:rsidRPr="00A44BE5">
        <w:rPr>
          <w:rFonts w:hint="eastAsia"/>
          <w:szCs w:val="21"/>
        </w:rPr>
        <w:t>ser</w:t>
      </w:r>
      <w:r w:rsidRPr="00A44BE5">
        <w:rPr>
          <w:rFonts w:hint="eastAsia"/>
          <w:szCs w:val="21"/>
        </w:rPr>
        <w:t>这个独立个体</w:t>
      </w:r>
      <w:r w:rsidRPr="00A44BE5">
        <w:rPr>
          <w:rFonts w:hint="eastAsia"/>
          <w:szCs w:val="21"/>
        </w:rPr>
        <w:t>)</w:t>
      </w:r>
      <w:r w:rsidR="00E60FCF" w:rsidRPr="00A44BE5">
        <w:rPr>
          <w:rFonts w:hint="eastAsia"/>
          <w:szCs w:val="21"/>
        </w:rPr>
        <w:t>，</w:t>
      </w:r>
      <w:r w:rsidR="00E60FCF" w:rsidRPr="00A44BE5">
        <w:rPr>
          <w:rFonts w:hint="eastAsia"/>
          <w:szCs w:val="21"/>
        </w:rPr>
        <w:t>Co</w:t>
      </w:r>
      <w:r w:rsidR="00E60FCF" w:rsidRPr="00A44BE5">
        <w:rPr>
          <w:szCs w:val="21"/>
        </w:rPr>
        <w:t>urse</w:t>
      </w:r>
      <w:r w:rsidR="00E60FCF" w:rsidRPr="00A44BE5">
        <w:rPr>
          <w:rFonts w:hint="eastAsia"/>
          <w:szCs w:val="21"/>
        </w:rPr>
        <w:t>为二级关系</w:t>
      </w:r>
    </w:p>
    <w:p w:rsidR="00444FE5" w:rsidRPr="00A44BE5" w:rsidRDefault="00444FE5" w:rsidP="007B7DAA">
      <w:pPr>
        <w:pStyle w:val="a3"/>
        <w:ind w:left="360" w:firstLineChars="0" w:firstLine="0"/>
        <w:rPr>
          <w:szCs w:val="21"/>
        </w:rPr>
      </w:pPr>
    </w:p>
    <w:p w:rsidR="00896A05" w:rsidRPr="00A44BE5" w:rsidRDefault="00896A05" w:rsidP="00896A05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>例</w:t>
      </w:r>
      <w:r w:rsidRPr="00A44BE5">
        <w:rPr>
          <w:rFonts w:hint="eastAsia"/>
          <w:szCs w:val="21"/>
        </w:rPr>
        <w:t xml:space="preserve">2: </w:t>
      </w:r>
      <w:r w:rsidRPr="00A44BE5">
        <w:rPr>
          <w:rFonts w:hint="eastAsia"/>
          <w:szCs w:val="21"/>
        </w:rPr>
        <w:t>用户课程主题（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>CourseTheme</w:t>
      </w:r>
      <w:r w:rsidRPr="00A44BE5">
        <w:rPr>
          <w:rFonts w:hint="eastAsia"/>
          <w:szCs w:val="21"/>
        </w:rPr>
        <w:t>）</w:t>
      </w:r>
    </w:p>
    <w:p w:rsidR="00DE2CED" w:rsidRPr="00A44BE5" w:rsidRDefault="00DE2CED" w:rsidP="006A5D4E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分析：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 xml:space="preserve"> </w:t>
      </w:r>
      <w:r w:rsidRPr="00A44BE5">
        <w:rPr>
          <w:rFonts w:hint="eastAsia"/>
          <w:szCs w:val="21"/>
        </w:rPr>
        <w:t>为索引词</w:t>
      </w:r>
      <w:r w:rsidR="00D26C67" w:rsidRPr="00A44BE5">
        <w:rPr>
          <w:rFonts w:hint="eastAsia"/>
          <w:szCs w:val="21"/>
        </w:rPr>
        <w:t>，</w:t>
      </w:r>
      <w:r w:rsidR="006A5D4E" w:rsidRPr="00A44BE5">
        <w:rPr>
          <w:rFonts w:hint="eastAsia"/>
          <w:szCs w:val="21"/>
        </w:rPr>
        <w:t xml:space="preserve">CourseTheme </w:t>
      </w:r>
      <w:r w:rsidR="006A5D4E" w:rsidRPr="00A44BE5">
        <w:rPr>
          <w:rFonts w:hint="eastAsia"/>
          <w:szCs w:val="21"/>
        </w:rPr>
        <w:t>为二级关系，</w:t>
      </w:r>
      <w:r w:rsidR="006A5D4E" w:rsidRPr="00A44BE5">
        <w:rPr>
          <w:rFonts w:hint="eastAsia"/>
          <w:szCs w:val="21"/>
        </w:rPr>
        <w:t>Course</w:t>
      </w:r>
      <w:r w:rsidR="006A5D4E" w:rsidRPr="00A44BE5">
        <w:rPr>
          <w:rFonts w:hint="eastAsia"/>
          <w:szCs w:val="21"/>
        </w:rPr>
        <w:t>为父级</w:t>
      </w:r>
      <w:r w:rsidR="006A5D4E" w:rsidRPr="00A44BE5">
        <w:rPr>
          <w:rFonts w:hint="eastAsia"/>
          <w:szCs w:val="21"/>
        </w:rPr>
        <w:t>,Th</w:t>
      </w:r>
      <w:r w:rsidR="006A5D4E" w:rsidRPr="00A44BE5">
        <w:rPr>
          <w:szCs w:val="21"/>
        </w:rPr>
        <w:t xml:space="preserve">eme </w:t>
      </w:r>
      <w:r w:rsidR="006A5D4E" w:rsidRPr="00A44BE5">
        <w:rPr>
          <w:rFonts w:hint="eastAsia"/>
          <w:szCs w:val="21"/>
        </w:rPr>
        <w:t>为子级，就组成</w:t>
      </w:r>
      <w:r w:rsidR="006A5D4E" w:rsidRPr="00A44BE5">
        <w:rPr>
          <w:rFonts w:hint="eastAsia"/>
          <w:szCs w:val="21"/>
        </w:rPr>
        <w:t>Co</w:t>
      </w:r>
      <w:r w:rsidR="006A5D4E" w:rsidRPr="00A44BE5">
        <w:rPr>
          <w:szCs w:val="21"/>
        </w:rPr>
        <w:t>urseThem</w:t>
      </w:r>
      <w:r w:rsidR="006A5D4E" w:rsidRPr="00A44BE5">
        <w:rPr>
          <w:rFonts w:hint="eastAsia"/>
          <w:szCs w:val="21"/>
        </w:rPr>
        <w:t>e</w:t>
      </w:r>
      <w:r w:rsidR="006A5D4E" w:rsidRPr="00A44BE5">
        <w:rPr>
          <w:szCs w:val="21"/>
        </w:rPr>
        <w:t xml:space="preserve"> </w:t>
      </w:r>
      <w:r w:rsidR="006A5D4E" w:rsidRPr="00A44BE5">
        <w:rPr>
          <w:rFonts w:hint="eastAsia"/>
          <w:szCs w:val="21"/>
        </w:rPr>
        <w:t>二级关系。</w:t>
      </w:r>
    </w:p>
    <w:p w:rsidR="006A5D4E" w:rsidRPr="00A44BE5" w:rsidRDefault="006A5D4E" w:rsidP="006A5D4E">
      <w:pPr>
        <w:pStyle w:val="a3"/>
        <w:ind w:left="360" w:firstLineChars="0" w:firstLine="600"/>
        <w:rPr>
          <w:szCs w:val="21"/>
        </w:rPr>
      </w:pPr>
    </w:p>
    <w:p w:rsidR="00B80A22" w:rsidRPr="00A44BE5" w:rsidRDefault="00B80A22" w:rsidP="00896A05">
      <w:pPr>
        <w:pStyle w:val="a3"/>
        <w:ind w:left="360" w:firstLineChars="0" w:firstLine="0"/>
        <w:rPr>
          <w:szCs w:val="21"/>
        </w:rPr>
      </w:pPr>
    </w:p>
    <w:p w:rsidR="00763EF3" w:rsidRPr="00A44BE5" w:rsidRDefault="00763EF3" w:rsidP="00763EF3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>例</w:t>
      </w:r>
      <w:r w:rsidRPr="00A44BE5">
        <w:rPr>
          <w:rFonts w:hint="eastAsia"/>
          <w:szCs w:val="21"/>
        </w:rPr>
        <w:t xml:space="preserve">3: </w:t>
      </w:r>
      <w:r w:rsidRPr="00A44BE5">
        <w:rPr>
          <w:rFonts w:hint="eastAsia"/>
          <w:szCs w:val="21"/>
        </w:rPr>
        <w:t>用户主题</w:t>
      </w:r>
      <w:r w:rsidR="004E7F42" w:rsidRPr="00A44BE5">
        <w:rPr>
          <w:rFonts w:hint="eastAsia"/>
          <w:szCs w:val="21"/>
        </w:rPr>
        <w:t>知识点</w:t>
      </w:r>
      <w:r w:rsidRPr="00A44BE5">
        <w:rPr>
          <w:rFonts w:hint="eastAsia"/>
          <w:szCs w:val="21"/>
        </w:rPr>
        <w:t>（</w:t>
      </w:r>
      <w:r w:rsidRPr="00A44BE5">
        <w:rPr>
          <w:rFonts w:hint="eastAsia"/>
          <w:szCs w:val="21"/>
        </w:rPr>
        <w:t>User</w:t>
      </w:r>
      <w:r w:rsidR="0038777C" w:rsidRPr="00A44BE5">
        <w:rPr>
          <w:szCs w:val="21"/>
        </w:rPr>
        <w:t>ThemePoint</w:t>
      </w:r>
      <w:r w:rsidRPr="00A44BE5">
        <w:rPr>
          <w:rFonts w:hint="eastAsia"/>
          <w:szCs w:val="21"/>
        </w:rPr>
        <w:t>）</w:t>
      </w:r>
    </w:p>
    <w:p w:rsidR="00900407" w:rsidRPr="00A44BE5" w:rsidRDefault="00824BFD" w:rsidP="00824BF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分析：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 xml:space="preserve"> </w:t>
      </w:r>
      <w:r w:rsidRPr="00A44BE5">
        <w:rPr>
          <w:rFonts w:hint="eastAsia"/>
          <w:szCs w:val="21"/>
        </w:rPr>
        <w:t>为索引词，</w:t>
      </w:r>
      <w:r w:rsidR="000B2870" w:rsidRPr="00A44BE5">
        <w:rPr>
          <w:szCs w:val="21"/>
        </w:rPr>
        <w:t>ThemePoint</w:t>
      </w:r>
      <w:r w:rsidRPr="00A44BE5">
        <w:rPr>
          <w:rFonts w:hint="eastAsia"/>
          <w:szCs w:val="21"/>
        </w:rPr>
        <w:t>为关系，</w:t>
      </w:r>
      <w:r w:rsidR="00654024" w:rsidRPr="00A44BE5">
        <w:rPr>
          <w:szCs w:val="21"/>
        </w:rPr>
        <w:t>Theme</w:t>
      </w:r>
      <w:r w:rsidRPr="00A44BE5">
        <w:rPr>
          <w:rFonts w:hint="eastAsia"/>
          <w:szCs w:val="21"/>
        </w:rPr>
        <w:t>为父级</w:t>
      </w:r>
      <w:r w:rsidRPr="00A44BE5">
        <w:rPr>
          <w:rFonts w:hint="eastAsia"/>
          <w:szCs w:val="21"/>
        </w:rPr>
        <w:t>,</w:t>
      </w:r>
      <w:r w:rsidR="001D3440" w:rsidRPr="00A44BE5">
        <w:rPr>
          <w:szCs w:val="21"/>
        </w:rPr>
        <w:t xml:space="preserve"> Point</w:t>
      </w:r>
      <w:r w:rsidRPr="00A44BE5">
        <w:rPr>
          <w:rFonts w:hint="eastAsia"/>
          <w:szCs w:val="21"/>
        </w:rPr>
        <w:t>为子级，就组成</w:t>
      </w:r>
      <w:r w:rsidR="00F53AB6" w:rsidRPr="00A44BE5">
        <w:rPr>
          <w:szCs w:val="21"/>
        </w:rPr>
        <w:t>ThemePoint</w:t>
      </w:r>
      <w:r w:rsidRPr="00A44BE5">
        <w:rPr>
          <w:rFonts w:hint="eastAsia"/>
          <w:szCs w:val="21"/>
        </w:rPr>
        <w:t>二级关系。</w:t>
      </w:r>
    </w:p>
    <w:p w:rsidR="00824BFD" w:rsidRPr="00A44BE5" w:rsidRDefault="00900407" w:rsidP="00824BF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相反可以用</w:t>
      </w:r>
      <w:r w:rsidRPr="00A44BE5">
        <w:rPr>
          <w:szCs w:val="21"/>
        </w:rPr>
        <w:t>Theme</w:t>
      </w:r>
      <w:r w:rsidRPr="00A44BE5">
        <w:rPr>
          <w:rFonts w:hint="eastAsia"/>
          <w:szCs w:val="21"/>
        </w:rPr>
        <w:t>做为子级，来找到他的上一级，如：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>C</w:t>
      </w:r>
      <w:r w:rsidR="00D13ACA" w:rsidRPr="00A44BE5">
        <w:rPr>
          <w:szCs w:val="21"/>
        </w:rPr>
        <w:t>ourseTheme.</w:t>
      </w:r>
    </w:p>
    <w:p w:rsidR="002053AE" w:rsidRPr="00A44BE5" w:rsidRDefault="00D13ACA" w:rsidP="00824BF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二级命令法，只关联二级，清晰</w:t>
      </w:r>
      <w:r w:rsidR="002053AE" w:rsidRPr="00A44BE5">
        <w:rPr>
          <w:rFonts w:hint="eastAsia"/>
          <w:szCs w:val="21"/>
        </w:rPr>
        <w:t>明了。</w:t>
      </w:r>
    </w:p>
    <w:p w:rsidR="00D13ACA" w:rsidRPr="00A44BE5" w:rsidRDefault="00D13ACA" w:rsidP="00824BFD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如果不采用这种命名法，将是：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>CourseThemePoint</w:t>
      </w:r>
      <w:r w:rsidR="00F329D4" w:rsidRPr="00A44BE5">
        <w:rPr>
          <w:szCs w:val="21"/>
        </w:rPr>
        <w:t>（</w:t>
      </w:r>
      <w:r w:rsidR="00F329D4" w:rsidRPr="00A44BE5">
        <w:rPr>
          <w:rFonts w:hint="eastAsia"/>
          <w:szCs w:val="21"/>
        </w:rPr>
        <w:t>用户课程主题知识点</w:t>
      </w:r>
      <w:r w:rsidR="00F329D4" w:rsidRPr="00A44BE5">
        <w:rPr>
          <w:szCs w:val="21"/>
        </w:rPr>
        <w:t>）</w:t>
      </w:r>
      <w:r w:rsidR="002053AE" w:rsidRPr="00A44BE5">
        <w:rPr>
          <w:szCs w:val="21"/>
        </w:rPr>
        <w:t>，</w:t>
      </w:r>
      <w:r w:rsidR="002053AE" w:rsidRPr="00A44BE5">
        <w:rPr>
          <w:rFonts w:hint="eastAsia"/>
          <w:szCs w:val="21"/>
        </w:rPr>
        <w:t>如果在加关系的话，那么将出现概念混淆</w:t>
      </w:r>
      <w:r w:rsidR="002053AE" w:rsidRPr="00A44BE5">
        <w:rPr>
          <w:szCs w:val="21"/>
        </w:rPr>
        <w:t>。</w:t>
      </w:r>
    </w:p>
    <w:p w:rsidR="006D36DF" w:rsidRPr="00A44BE5" w:rsidRDefault="006D36DF" w:rsidP="00763EF3">
      <w:pPr>
        <w:pStyle w:val="a3"/>
        <w:ind w:left="360" w:firstLineChars="0" w:firstLine="0"/>
        <w:rPr>
          <w:szCs w:val="21"/>
        </w:rPr>
      </w:pPr>
    </w:p>
    <w:p w:rsidR="006D36DF" w:rsidRPr="00A44BE5" w:rsidRDefault="006D36DF" w:rsidP="006D36DF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>例</w:t>
      </w:r>
      <w:r w:rsidR="00537CFC" w:rsidRPr="00A44BE5">
        <w:rPr>
          <w:rFonts w:hint="eastAsia"/>
          <w:szCs w:val="21"/>
        </w:rPr>
        <w:t>4</w:t>
      </w:r>
      <w:r w:rsidRPr="00A44BE5">
        <w:rPr>
          <w:rFonts w:hint="eastAsia"/>
          <w:szCs w:val="21"/>
        </w:rPr>
        <w:t xml:space="preserve">: </w:t>
      </w:r>
      <w:r w:rsidRPr="00A44BE5">
        <w:rPr>
          <w:rFonts w:hint="eastAsia"/>
          <w:szCs w:val="21"/>
        </w:rPr>
        <w:t>用户知识点段落（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>Point</w:t>
      </w:r>
      <w:r w:rsidR="00BA1B23" w:rsidRPr="00A44BE5">
        <w:rPr>
          <w:szCs w:val="21"/>
        </w:rPr>
        <w:t>Section</w:t>
      </w:r>
      <w:r w:rsidRPr="00A44BE5">
        <w:rPr>
          <w:rFonts w:hint="eastAsia"/>
          <w:szCs w:val="21"/>
        </w:rPr>
        <w:t>）</w:t>
      </w:r>
    </w:p>
    <w:p w:rsidR="0021294A" w:rsidRPr="00A44BE5" w:rsidRDefault="0021294A" w:rsidP="0021294A">
      <w:pPr>
        <w:pStyle w:val="a3"/>
        <w:ind w:left="360" w:firstLineChars="0" w:firstLine="600"/>
        <w:rPr>
          <w:szCs w:val="21"/>
        </w:rPr>
      </w:pPr>
      <w:r w:rsidRPr="00A44BE5">
        <w:rPr>
          <w:rFonts w:hint="eastAsia"/>
          <w:szCs w:val="21"/>
        </w:rPr>
        <w:t>分析：</w:t>
      </w:r>
      <w:r w:rsidRPr="00A44BE5">
        <w:rPr>
          <w:rFonts w:hint="eastAsia"/>
          <w:szCs w:val="21"/>
        </w:rPr>
        <w:t>User</w:t>
      </w:r>
      <w:r w:rsidRPr="00A44BE5">
        <w:rPr>
          <w:szCs w:val="21"/>
        </w:rPr>
        <w:t xml:space="preserve"> </w:t>
      </w:r>
      <w:r w:rsidRPr="00A44BE5">
        <w:rPr>
          <w:rFonts w:hint="eastAsia"/>
          <w:szCs w:val="21"/>
        </w:rPr>
        <w:t>为索引词，</w:t>
      </w:r>
      <w:r w:rsidRPr="00A44BE5">
        <w:rPr>
          <w:szCs w:val="21"/>
        </w:rPr>
        <w:t>ThemePoint</w:t>
      </w:r>
      <w:r w:rsidRPr="00A44BE5">
        <w:rPr>
          <w:rFonts w:hint="eastAsia"/>
          <w:szCs w:val="21"/>
        </w:rPr>
        <w:t>为关系，</w:t>
      </w:r>
      <w:r w:rsidR="001D2B4B" w:rsidRPr="00A44BE5">
        <w:rPr>
          <w:szCs w:val="21"/>
        </w:rPr>
        <w:t>Point</w:t>
      </w:r>
      <w:r w:rsidRPr="00A44BE5">
        <w:rPr>
          <w:rFonts w:hint="eastAsia"/>
          <w:szCs w:val="21"/>
        </w:rPr>
        <w:t>为父级</w:t>
      </w:r>
      <w:r w:rsidRPr="00A44BE5">
        <w:rPr>
          <w:rFonts w:hint="eastAsia"/>
          <w:szCs w:val="21"/>
        </w:rPr>
        <w:t>,</w:t>
      </w:r>
      <w:r w:rsidRPr="00A44BE5">
        <w:rPr>
          <w:szCs w:val="21"/>
        </w:rPr>
        <w:t xml:space="preserve"> </w:t>
      </w:r>
      <w:r w:rsidR="00390DD2" w:rsidRPr="00A44BE5">
        <w:rPr>
          <w:szCs w:val="21"/>
        </w:rPr>
        <w:t>Section</w:t>
      </w:r>
      <w:r w:rsidRPr="00A44BE5">
        <w:rPr>
          <w:rFonts w:hint="eastAsia"/>
          <w:szCs w:val="21"/>
        </w:rPr>
        <w:t>为子级，就组成</w:t>
      </w:r>
      <w:r w:rsidR="00390DD2" w:rsidRPr="00A44BE5">
        <w:rPr>
          <w:szCs w:val="21"/>
        </w:rPr>
        <w:t>ThemePoint</w:t>
      </w:r>
      <w:r w:rsidRPr="00A44BE5">
        <w:rPr>
          <w:rFonts w:hint="eastAsia"/>
          <w:szCs w:val="21"/>
        </w:rPr>
        <w:t>二级关系。</w:t>
      </w:r>
    </w:p>
    <w:p w:rsidR="00390DD2" w:rsidRPr="00A44BE5" w:rsidRDefault="00390DD2" w:rsidP="0021294A">
      <w:pPr>
        <w:pStyle w:val="a3"/>
        <w:ind w:left="360" w:firstLineChars="0" w:firstLine="600"/>
        <w:rPr>
          <w:szCs w:val="21"/>
        </w:rPr>
      </w:pPr>
    </w:p>
    <w:p w:rsidR="00390DD2" w:rsidRPr="00A44BE5" w:rsidRDefault="00390DD2" w:rsidP="00390DD2">
      <w:pPr>
        <w:rPr>
          <w:szCs w:val="21"/>
        </w:rPr>
      </w:pPr>
      <w:r w:rsidRPr="00A44BE5">
        <w:rPr>
          <w:rFonts w:hint="eastAsia"/>
          <w:szCs w:val="21"/>
        </w:rPr>
        <w:t>用图表示是这样的</w:t>
      </w:r>
      <w:r w:rsidRPr="00A44BE5">
        <w:rPr>
          <w:rFonts w:hint="eastAsia"/>
          <w:szCs w:val="21"/>
        </w:rPr>
        <w:t>(</w:t>
      </w:r>
      <w:r w:rsidRPr="00A44BE5">
        <w:rPr>
          <w:rFonts w:hint="eastAsia"/>
          <w:szCs w:val="21"/>
        </w:rPr>
        <w:t>就相当于属性图</w:t>
      </w:r>
      <w:r w:rsidRPr="00A44BE5">
        <w:rPr>
          <w:rFonts w:hint="eastAsia"/>
          <w:szCs w:val="21"/>
        </w:rPr>
        <w:t>)</w:t>
      </w:r>
    </w:p>
    <w:p w:rsidR="00444FE5" w:rsidRPr="00A44BE5" w:rsidRDefault="00516120" w:rsidP="006D36DF">
      <w:pPr>
        <w:pStyle w:val="a3"/>
        <w:ind w:left="360" w:firstLineChars="0" w:firstLine="0"/>
        <w:rPr>
          <w:szCs w:val="21"/>
        </w:rPr>
      </w:pPr>
      <w:r w:rsidRPr="00A44BE5">
        <w:rPr>
          <w:szCs w:val="21"/>
        </w:rPr>
        <w:t xml:space="preserve">  U</w:t>
      </w:r>
      <w:r w:rsidRPr="00A44BE5">
        <w:rPr>
          <w:rFonts w:hint="eastAsia"/>
          <w:szCs w:val="21"/>
        </w:rPr>
        <w:t>ser</w:t>
      </w:r>
      <w:r w:rsidR="00C73339" w:rsidRPr="00A44BE5">
        <w:rPr>
          <w:szCs w:val="21"/>
        </w:rPr>
        <w:t>(</w:t>
      </w:r>
      <w:r w:rsidR="00C73339" w:rsidRPr="00A44BE5">
        <w:rPr>
          <w:rFonts w:hint="eastAsia"/>
          <w:szCs w:val="21"/>
        </w:rPr>
        <w:t>用户</w:t>
      </w:r>
      <w:r w:rsidR="00C73339" w:rsidRPr="00A44BE5">
        <w:rPr>
          <w:szCs w:val="21"/>
        </w:rPr>
        <w:t>)</w:t>
      </w:r>
      <w:r w:rsidRPr="00A44BE5">
        <w:rPr>
          <w:szCs w:val="21"/>
        </w:rPr>
        <w:t xml:space="preserve">   --</w:t>
      </w:r>
      <w:r w:rsidRPr="00A44BE5">
        <w:rPr>
          <w:rFonts w:hint="eastAsia"/>
          <w:szCs w:val="21"/>
        </w:rPr>
        <w:t>一级独立命名</w:t>
      </w:r>
    </w:p>
    <w:p w:rsidR="00516120" w:rsidRDefault="00516120" w:rsidP="006D36DF">
      <w:pPr>
        <w:pStyle w:val="a3"/>
        <w:ind w:left="360" w:firstLineChars="0" w:firstLine="0"/>
        <w:rPr>
          <w:szCs w:val="21"/>
        </w:rPr>
      </w:pPr>
      <w:r w:rsidRPr="00A44BE5">
        <w:rPr>
          <w:szCs w:val="21"/>
        </w:rPr>
        <w:tab/>
      </w:r>
      <w:r w:rsidRPr="00A44BE5">
        <w:rPr>
          <w:szCs w:val="21"/>
        </w:rPr>
        <w:tab/>
      </w:r>
      <w:r w:rsidRPr="00A44BE5">
        <w:rPr>
          <w:szCs w:val="21"/>
        </w:rPr>
        <w:tab/>
      </w:r>
      <w:r w:rsidR="00C73339" w:rsidRPr="00A44BE5">
        <w:rPr>
          <w:szCs w:val="21"/>
        </w:rPr>
        <w:t>U</w:t>
      </w:r>
      <w:r w:rsidR="00C73339" w:rsidRPr="00A44BE5">
        <w:rPr>
          <w:rFonts w:hint="eastAsia"/>
          <w:szCs w:val="21"/>
        </w:rPr>
        <w:t>serCourse</w:t>
      </w:r>
      <w:r w:rsidR="00A86815" w:rsidRPr="00A44BE5">
        <w:rPr>
          <w:rFonts w:hint="eastAsia"/>
          <w:szCs w:val="21"/>
        </w:rPr>
        <w:t>（用户课程）</w:t>
      </w:r>
      <w:r w:rsidR="00C73339" w:rsidRPr="00A44BE5">
        <w:rPr>
          <w:rFonts w:hint="eastAsia"/>
          <w:szCs w:val="21"/>
        </w:rPr>
        <w:t xml:space="preserve">   --</w:t>
      </w:r>
      <w:r w:rsidR="00C73339" w:rsidRPr="00A44BE5">
        <w:rPr>
          <w:rFonts w:hint="eastAsia"/>
          <w:szCs w:val="21"/>
        </w:rPr>
        <w:t>二级索引关系命名（</w:t>
      </w:r>
      <w:r w:rsidR="00C73339" w:rsidRPr="00A44BE5">
        <w:rPr>
          <w:rFonts w:hint="eastAsia"/>
          <w:szCs w:val="21"/>
        </w:rPr>
        <w:t>User</w:t>
      </w:r>
      <w:r w:rsidR="00C73339" w:rsidRPr="00A44BE5">
        <w:rPr>
          <w:rFonts w:hint="eastAsia"/>
          <w:szCs w:val="21"/>
        </w:rPr>
        <w:t>既是索引也是父级关系）</w:t>
      </w:r>
    </w:p>
    <w:p w:rsidR="007070F5" w:rsidRDefault="007070F5" w:rsidP="006D36D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A44BE5">
        <w:rPr>
          <w:szCs w:val="21"/>
        </w:rPr>
        <w:t>U</w:t>
      </w:r>
      <w:r w:rsidRPr="00A44BE5">
        <w:rPr>
          <w:rFonts w:hint="eastAsia"/>
          <w:szCs w:val="21"/>
        </w:rPr>
        <w:t>serCourse</w:t>
      </w:r>
      <w:r>
        <w:rPr>
          <w:szCs w:val="21"/>
        </w:rPr>
        <w:t>Theme(</w:t>
      </w:r>
      <w:r>
        <w:rPr>
          <w:rFonts w:hint="eastAsia"/>
          <w:szCs w:val="21"/>
        </w:rPr>
        <w:t>用户课程主题</w:t>
      </w:r>
      <w:r>
        <w:rPr>
          <w:szCs w:val="21"/>
        </w:rPr>
        <w:t>)</w:t>
      </w:r>
    </w:p>
    <w:p w:rsidR="00B75CC6" w:rsidRDefault="00B75CC6" w:rsidP="006D36D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B86482" w:rsidRPr="00A44BE5">
        <w:rPr>
          <w:rFonts w:hint="eastAsia"/>
          <w:szCs w:val="21"/>
        </w:rPr>
        <w:t>User</w:t>
      </w:r>
      <w:r w:rsidR="00B86482" w:rsidRPr="00A44BE5">
        <w:rPr>
          <w:szCs w:val="21"/>
        </w:rPr>
        <w:t>ThemePoint</w:t>
      </w:r>
      <w:r w:rsidR="00B86482">
        <w:rPr>
          <w:szCs w:val="21"/>
        </w:rPr>
        <w:t>(</w:t>
      </w:r>
      <w:r w:rsidR="00B86482" w:rsidRPr="00A44BE5">
        <w:rPr>
          <w:rFonts w:hint="eastAsia"/>
          <w:szCs w:val="21"/>
        </w:rPr>
        <w:t>用户主题知识点</w:t>
      </w:r>
      <w:r w:rsidR="00B86482">
        <w:rPr>
          <w:szCs w:val="21"/>
        </w:rPr>
        <w:t>)</w:t>
      </w:r>
      <w:r>
        <w:rPr>
          <w:szCs w:val="21"/>
        </w:rPr>
        <w:tab/>
      </w:r>
    </w:p>
    <w:p w:rsidR="00AE23CC" w:rsidRPr="00A44BE5" w:rsidRDefault="00AE23CC" w:rsidP="006D36DF">
      <w:pPr>
        <w:pStyle w:val="a3"/>
        <w:ind w:left="360" w:firstLineChars="0" w:firstLine="0"/>
        <w:rPr>
          <w:szCs w:val="21"/>
        </w:rPr>
      </w:pPr>
    </w:p>
    <w:p w:rsidR="008D662C" w:rsidRDefault="005860EF" w:rsidP="006D36DF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 xml:space="preserve">       </w:t>
      </w:r>
      <w:r w:rsidR="00A44BE5">
        <w:rPr>
          <w:szCs w:val="21"/>
        </w:rPr>
        <w:t xml:space="preserve"> </w:t>
      </w:r>
      <w:r w:rsidRPr="00A44BE5">
        <w:rPr>
          <w:szCs w:val="21"/>
        </w:rPr>
        <w:t>U</w:t>
      </w:r>
      <w:r w:rsidRPr="00A44BE5">
        <w:rPr>
          <w:rFonts w:hint="eastAsia"/>
          <w:szCs w:val="21"/>
        </w:rPr>
        <w:t>ser</w:t>
      </w:r>
      <w:r w:rsidR="00A86815" w:rsidRPr="00A44BE5">
        <w:rPr>
          <w:szCs w:val="21"/>
        </w:rPr>
        <w:t>O</w:t>
      </w:r>
      <w:r w:rsidR="00A86815" w:rsidRPr="00A44BE5">
        <w:rPr>
          <w:rFonts w:hint="eastAsia"/>
          <w:szCs w:val="21"/>
        </w:rPr>
        <w:t>r</w:t>
      </w:r>
      <w:r w:rsidR="00A86815" w:rsidRPr="00A44BE5">
        <w:rPr>
          <w:szCs w:val="21"/>
        </w:rPr>
        <w:t>der</w:t>
      </w:r>
      <w:r w:rsidR="00A86815" w:rsidRPr="00A44BE5">
        <w:rPr>
          <w:rFonts w:hint="eastAsia"/>
          <w:szCs w:val="21"/>
        </w:rPr>
        <w:t>（用户订单）</w:t>
      </w:r>
      <w:r w:rsidR="00A86815" w:rsidRPr="00A44BE5">
        <w:rPr>
          <w:szCs w:val="21"/>
        </w:rPr>
        <w:t xml:space="preserve"> </w:t>
      </w:r>
    </w:p>
    <w:p w:rsidR="005860EF" w:rsidRPr="00A44BE5" w:rsidRDefault="008D662C" w:rsidP="006D36D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8D662C">
        <w:rPr>
          <w:szCs w:val="21"/>
        </w:rPr>
        <w:t>UserOrderDetail</w:t>
      </w:r>
      <w:r>
        <w:rPr>
          <w:szCs w:val="21"/>
        </w:rPr>
        <w:t>(</w:t>
      </w:r>
      <w:r>
        <w:rPr>
          <w:rFonts w:hint="eastAsia"/>
          <w:szCs w:val="21"/>
        </w:rPr>
        <w:t>用户订单详情</w:t>
      </w:r>
      <w:r>
        <w:rPr>
          <w:szCs w:val="21"/>
        </w:rPr>
        <w:t>)</w:t>
      </w:r>
      <w:r w:rsidR="00A86815" w:rsidRPr="00A44BE5">
        <w:rPr>
          <w:szCs w:val="21"/>
        </w:rPr>
        <w:t xml:space="preserve">    </w:t>
      </w:r>
    </w:p>
    <w:p w:rsidR="00896A05" w:rsidRPr="00A44BE5" w:rsidRDefault="00A44BE5" w:rsidP="007B7DA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54E6" w:rsidRDefault="00BA1AC2" w:rsidP="007B7DAA">
      <w:pPr>
        <w:pStyle w:val="a3"/>
        <w:ind w:left="360" w:firstLineChars="0" w:firstLine="0"/>
        <w:rPr>
          <w:szCs w:val="21"/>
        </w:rPr>
      </w:pPr>
      <w:r w:rsidRPr="00A44BE5">
        <w:rPr>
          <w:szCs w:val="21"/>
        </w:rPr>
        <w:tab/>
        <w:t xml:space="preserve"> </w:t>
      </w:r>
    </w:p>
    <w:p w:rsidR="00FB598A" w:rsidRDefault="003954E6" w:rsidP="007B7DA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lastRenderedPageBreak/>
        <w:t>C</w:t>
      </w:r>
      <w:r>
        <w:rPr>
          <w:rFonts w:hint="eastAsia"/>
          <w:szCs w:val="21"/>
        </w:rPr>
        <w:t>ourse(</w:t>
      </w: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>)</w:t>
      </w:r>
      <w:r w:rsidR="00BA1AC2" w:rsidRPr="00A44BE5">
        <w:rPr>
          <w:szCs w:val="21"/>
        </w:rPr>
        <w:t xml:space="preserve"> </w:t>
      </w:r>
    </w:p>
    <w:p w:rsidR="00BA1AC2" w:rsidRPr="00A44BE5" w:rsidRDefault="00FB598A" w:rsidP="007B7DA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A1AC2" w:rsidRPr="00A44BE5">
        <w:rPr>
          <w:szCs w:val="21"/>
        </w:rPr>
        <w:t xml:space="preserve">   </w:t>
      </w:r>
      <w:r w:rsidR="00026150">
        <w:rPr>
          <w:szCs w:val="21"/>
        </w:rPr>
        <w:t>C</w:t>
      </w:r>
      <w:r w:rsidR="00026150">
        <w:rPr>
          <w:rFonts w:hint="eastAsia"/>
          <w:szCs w:val="21"/>
        </w:rPr>
        <w:t>ourse</w:t>
      </w:r>
      <w:r w:rsidR="00026150">
        <w:rPr>
          <w:szCs w:val="21"/>
        </w:rPr>
        <w:t>D</w:t>
      </w:r>
      <w:r w:rsidR="00026150">
        <w:rPr>
          <w:rFonts w:hint="eastAsia"/>
          <w:szCs w:val="21"/>
        </w:rPr>
        <w:t>e</w:t>
      </w:r>
      <w:r w:rsidR="00026150">
        <w:rPr>
          <w:szCs w:val="21"/>
        </w:rPr>
        <w:t>tail(</w:t>
      </w:r>
      <w:r w:rsidR="00026150">
        <w:rPr>
          <w:rFonts w:hint="eastAsia"/>
          <w:szCs w:val="21"/>
        </w:rPr>
        <w:t>课程详情</w:t>
      </w:r>
      <w:r w:rsidR="00026150">
        <w:rPr>
          <w:rFonts w:hint="eastAsia"/>
          <w:szCs w:val="21"/>
        </w:rPr>
        <w:t>)</w:t>
      </w:r>
    </w:p>
    <w:p w:rsidR="00766028" w:rsidRDefault="00777CDC" w:rsidP="007B7DAA">
      <w:pPr>
        <w:pStyle w:val="a3"/>
        <w:ind w:left="360" w:firstLineChars="0" w:firstLine="0"/>
        <w:rPr>
          <w:szCs w:val="21"/>
        </w:rPr>
      </w:pPr>
      <w:r w:rsidRPr="00A44BE5">
        <w:rPr>
          <w:rFonts w:hint="eastAsia"/>
          <w:szCs w:val="21"/>
        </w:rPr>
        <w:t>二级关系命名，可以很清晰的理解，对应的父级关系，容易理解。</w:t>
      </w:r>
    </w:p>
    <w:p w:rsidR="00B25E77" w:rsidRDefault="00B25E77" w:rsidP="007B7DAA">
      <w:pPr>
        <w:pStyle w:val="a3"/>
        <w:ind w:left="360" w:firstLineChars="0" w:firstLine="0"/>
        <w:rPr>
          <w:szCs w:val="21"/>
        </w:rPr>
      </w:pPr>
    </w:p>
    <w:p w:rsidR="00CC26DC" w:rsidRDefault="00B25E77" w:rsidP="007B7DA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说控制器的命名，</w:t>
      </w:r>
    </w:p>
    <w:p w:rsidR="00CC26DC" w:rsidRPr="009372C5" w:rsidRDefault="00B25E77" w:rsidP="007B7DAA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尽量拆分单一，一个</w:t>
      </w:r>
      <w:r>
        <w:rPr>
          <w:rFonts w:hint="eastAsia"/>
          <w:szCs w:val="21"/>
        </w:rPr>
        <w:t xml:space="preserve">API </w:t>
      </w:r>
      <w:r>
        <w:rPr>
          <w:rFonts w:hint="eastAsia"/>
          <w:szCs w:val="21"/>
        </w:rPr>
        <w:t>控制器只做一个事情</w:t>
      </w:r>
      <w:r w:rsidR="00006FC6">
        <w:rPr>
          <w:rFonts w:hint="eastAsia"/>
          <w:szCs w:val="21"/>
        </w:rPr>
        <w:t>,</w:t>
      </w:r>
    </w:p>
    <w:p w:rsidR="00B25E77" w:rsidRDefault="00B25E77" w:rsidP="007B7DA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Pr="00B25E7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尽量和实体类名保持一致，因为，大多数时候，实体类名已经很单一了，还可以让一个新人快速上手，快速理解控制器的对应的意义。</w:t>
      </w:r>
    </w:p>
    <w:p w:rsidR="0081053A" w:rsidRPr="007E013C" w:rsidRDefault="0081053A" w:rsidP="007B7DAA">
      <w:pPr>
        <w:pStyle w:val="a3"/>
        <w:ind w:left="360" w:firstLineChars="0" w:firstLine="0"/>
        <w:rPr>
          <w:b/>
          <w:sz w:val="24"/>
          <w:szCs w:val="24"/>
        </w:rPr>
      </w:pPr>
    </w:p>
    <w:p w:rsidR="00E756BB" w:rsidRPr="007E013C" w:rsidRDefault="00E756BB" w:rsidP="007B7DAA">
      <w:pPr>
        <w:pStyle w:val="a3"/>
        <w:ind w:left="360" w:firstLineChars="0" w:firstLine="0"/>
        <w:rPr>
          <w:b/>
          <w:sz w:val="24"/>
          <w:szCs w:val="24"/>
        </w:rPr>
      </w:pPr>
      <w:r w:rsidRPr="007E013C">
        <w:rPr>
          <w:rFonts w:hint="eastAsia"/>
          <w:b/>
          <w:sz w:val="24"/>
          <w:szCs w:val="24"/>
        </w:rPr>
        <w:t>二级组合索引关系命名法（二级索引导航命名法）</w:t>
      </w:r>
    </w:p>
    <w:p w:rsidR="00B071C2" w:rsidRDefault="00B071C2" w:rsidP="007B7DAA">
      <w:pPr>
        <w:pStyle w:val="a3"/>
        <w:ind w:left="360" w:firstLineChars="0" w:firstLine="0"/>
        <w:rPr>
          <w:szCs w:val="21"/>
        </w:rPr>
      </w:pPr>
    </w:p>
    <w:p w:rsidR="00F41FF6" w:rsidRDefault="00F41FF6" w:rsidP="007B7DAA">
      <w:pPr>
        <w:pStyle w:val="a3"/>
        <w:ind w:left="360" w:firstLineChars="0" w:firstLine="0"/>
        <w:rPr>
          <w:szCs w:val="21"/>
        </w:rPr>
      </w:pPr>
    </w:p>
    <w:p w:rsidR="00F41FF6" w:rsidRDefault="00F41FF6" w:rsidP="007B7DAA">
      <w:pPr>
        <w:pStyle w:val="a3"/>
        <w:ind w:left="360" w:firstLineChars="0" w:firstLine="0"/>
        <w:rPr>
          <w:color w:val="FF0000"/>
          <w:szCs w:val="21"/>
        </w:rPr>
      </w:pPr>
      <w:r w:rsidRPr="00F4703F">
        <w:rPr>
          <w:rFonts w:hint="eastAsia"/>
          <w:color w:val="FF0000"/>
          <w:szCs w:val="21"/>
        </w:rPr>
        <w:t>注</w:t>
      </w:r>
      <w:r w:rsidRPr="00F4703F">
        <w:rPr>
          <w:rFonts w:hint="eastAsia"/>
          <w:color w:val="FF0000"/>
          <w:szCs w:val="21"/>
        </w:rPr>
        <w:t>:</w:t>
      </w:r>
      <w:r w:rsidRPr="00F4703F">
        <w:rPr>
          <w:rFonts w:hint="eastAsia"/>
          <w:color w:val="FF0000"/>
          <w:szCs w:val="21"/>
        </w:rPr>
        <w:t>采用索引命名法</w:t>
      </w:r>
    </w:p>
    <w:p w:rsidR="00344965" w:rsidRDefault="00344965" w:rsidP="007B7DAA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索引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变量名</w:t>
      </w:r>
    </w:p>
    <w:p w:rsidR="00344965" w:rsidRPr="00F4703F" w:rsidRDefault="00344965" w:rsidP="00344965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索引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变量名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描述</w:t>
      </w:r>
    </w:p>
    <w:p w:rsidR="00344965" w:rsidRDefault="00344965" w:rsidP="007B7DAA">
      <w:pPr>
        <w:pStyle w:val="a3"/>
        <w:ind w:left="360" w:firstLineChars="0" w:firstLine="0"/>
        <w:rPr>
          <w:color w:val="FF0000"/>
          <w:szCs w:val="21"/>
        </w:rPr>
      </w:pPr>
    </w:p>
    <w:p w:rsidR="005C5D72" w:rsidRDefault="005C5D72" w:rsidP="007B7DAA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方法命名</w:t>
      </w:r>
    </w:p>
    <w:p w:rsidR="005C5D72" w:rsidRDefault="005C5D72" w:rsidP="007B7DAA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Get </w:t>
      </w:r>
      <w:r>
        <w:rPr>
          <w:color w:val="FF0000"/>
          <w:szCs w:val="21"/>
        </w:rPr>
        <w:t xml:space="preserve"> --</w:t>
      </w:r>
      <w:r>
        <w:rPr>
          <w:rFonts w:hint="eastAsia"/>
          <w:color w:val="FF0000"/>
          <w:szCs w:val="21"/>
        </w:rPr>
        <w:t>获得单个对象</w:t>
      </w:r>
    </w:p>
    <w:p w:rsidR="005C5D72" w:rsidRDefault="005C5D72" w:rsidP="007B7DAA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Get</w:t>
      </w:r>
      <w:r>
        <w:rPr>
          <w:color w:val="FF0000"/>
          <w:szCs w:val="21"/>
        </w:rPr>
        <w:t>List –</w:t>
      </w:r>
      <w:r>
        <w:rPr>
          <w:rFonts w:hint="eastAsia"/>
          <w:color w:val="FF0000"/>
          <w:szCs w:val="21"/>
        </w:rPr>
        <w:t>获得集合对象</w:t>
      </w:r>
    </w:p>
    <w:p w:rsidR="005B77CD" w:rsidRPr="009174F4" w:rsidRDefault="005B77CD" w:rsidP="007B7DAA">
      <w:pPr>
        <w:pStyle w:val="a3"/>
        <w:ind w:left="360" w:firstLineChars="0" w:firstLine="0"/>
        <w:rPr>
          <w:b/>
          <w:color w:val="FF0000"/>
          <w:szCs w:val="21"/>
        </w:rPr>
      </w:pPr>
      <w:r>
        <w:rPr>
          <w:rFonts w:hint="eastAsia"/>
          <w:color w:val="FF0000"/>
          <w:szCs w:val="21"/>
        </w:rPr>
        <w:t>Get</w:t>
      </w:r>
      <w:r>
        <w:rPr>
          <w:color w:val="FF0000"/>
          <w:szCs w:val="21"/>
        </w:rPr>
        <w:t>Page –</w:t>
      </w:r>
      <w:r>
        <w:rPr>
          <w:rFonts w:hint="eastAsia"/>
          <w:color w:val="FF0000"/>
          <w:szCs w:val="21"/>
        </w:rPr>
        <w:t>获得带有分页</w:t>
      </w:r>
    </w:p>
    <w:p w:rsidR="005C5D72" w:rsidRPr="00F4703F" w:rsidRDefault="005C5D72" w:rsidP="007B7DAA">
      <w:pPr>
        <w:pStyle w:val="a3"/>
        <w:ind w:left="360" w:firstLineChars="0" w:firstLine="0"/>
        <w:rPr>
          <w:color w:val="FF0000"/>
          <w:szCs w:val="21"/>
        </w:rPr>
      </w:pPr>
    </w:p>
    <w:p w:rsidR="00F85939" w:rsidRPr="00E22B46" w:rsidRDefault="00341119" w:rsidP="00F8593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22B46">
        <w:rPr>
          <w:rFonts w:hint="eastAsia"/>
          <w:b/>
          <w:sz w:val="30"/>
          <w:szCs w:val="30"/>
        </w:rPr>
        <w:t>关于接口</w:t>
      </w:r>
    </w:p>
    <w:p w:rsidR="00924DEB" w:rsidRDefault="00341119" w:rsidP="00341119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接口定义；</w:t>
      </w:r>
      <w:r w:rsidR="00631127">
        <w:rPr>
          <w:rFonts w:hint="eastAsia"/>
          <w:szCs w:val="21"/>
        </w:rPr>
        <w:t>因为</w:t>
      </w:r>
      <w:r w:rsidR="00631127">
        <w:rPr>
          <w:rFonts w:hint="eastAsia"/>
          <w:szCs w:val="21"/>
        </w:rPr>
        <w:t xml:space="preserve">API </w:t>
      </w:r>
      <w:r w:rsidR="00631127">
        <w:rPr>
          <w:rFonts w:hint="eastAsia"/>
          <w:szCs w:val="21"/>
        </w:rPr>
        <w:t>控制器已经明确单一了，那么对当前</w:t>
      </w:r>
      <w:r w:rsidR="00631127">
        <w:rPr>
          <w:szCs w:val="21"/>
        </w:rPr>
        <w:t>API</w:t>
      </w:r>
      <w:r w:rsidR="00631127">
        <w:rPr>
          <w:rFonts w:hint="eastAsia"/>
          <w:szCs w:val="21"/>
        </w:rPr>
        <w:t>控制器所有的获取都可以使用名为“</w:t>
      </w:r>
      <w:r w:rsidR="00631127">
        <w:rPr>
          <w:rFonts w:hint="eastAsia"/>
          <w:szCs w:val="21"/>
        </w:rPr>
        <w:t>Get</w:t>
      </w:r>
      <w:r w:rsidR="00631127">
        <w:rPr>
          <w:rFonts w:hint="eastAsia"/>
          <w:szCs w:val="21"/>
        </w:rPr>
        <w:t>”</w:t>
      </w:r>
      <w:r w:rsidR="00631127">
        <w:rPr>
          <w:szCs w:val="21"/>
        </w:rPr>
        <w:t xml:space="preserve"> </w:t>
      </w:r>
      <w:r w:rsidR="00631127">
        <w:rPr>
          <w:rFonts w:hint="eastAsia"/>
          <w:szCs w:val="21"/>
        </w:rPr>
        <w:t>的路由</w:t>
      </w:r>
      <w:r w:rsidR="00924DEB">
        <w:rPr>
          <w:rFonts w:hint="eastAsia"/>
          <w:szCs w:val="21"/>
        </w:rPr>
        <w:t>，</w:t>
      </w:r>
    </w:p>
    <w:p w:rsidR="00060CFA" w:rsidRDefault="00631127" w:rsidP="00060CFA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 w:rsidR="0098383F">
        <w:rPr>
          <w:rFonts w:hint="eastAsia"/>
          <w:szCs w:val="21"/>
        </w:rPr>
        <w:t>如</w:t>
      </w:r>
      <w:r w:rsidR="0098383F">
        <w:rPr>
          <w:rFonts w:hint="eastAsia"/>
          <w:szCs w:val="21"/>
        </w:rPr>
        <w:t>:</w:t>
      </w:r>
      <w:r w:rsidR="00060CFA" w:rsidRPr="00060CFA">
        <w:rPr>
          <w:szCs w:val="21"/>
        </w:rPr>
        <w:t xml:space="preserve">  </w:t>
      </w:r>
    </w:p>
    <w:p w:rsidR="00060CFA" w:rsidRPr="00060CFA" w:rsidRDefault="00060CFA" w:rsidP="00060CFA">
      <w:pPr>
        <w:pStyle w:val="a3"/>
        <w:ind w:left="360" w:firstLineChars="500" w:firstLine="1050"/>
        <w:rPr>
          <w:szCs w:val="21"/>
        </w:rPr>
      </w:pPr>
      <w:r w:rsidRPr="00060CFA">
        <w:rPr>
          <w:szCs w:val="21"/>
        </w:rPr>
        <w:t xml:space="preserve"> /// &lt;summary&gt;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/// 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来获得对应的信息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/// &lt;/summary&gt;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/// &lt;param name="id"&gt;&lt;/param&gt;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/// &lt;returns&gt;&lt;/returns&gt;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public dynamic Get(int id)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{</w:t>
      </w:r>
    </w:p>
    <w:p w:rsidR="00060CFA" w:rsidRPr="00060CFA" w:rsidRDefault="00060CFA" w:rsidP="00060CFA">
      <w:pPr>
        <w:pStyle w:val="a3"/>
        <w:ind w:left="360"/>
        <w:rPr>
          <w:szCs w:val="21"/>
        </w:rPr>
      </w:pPr>
      <w:r w:rsidRPr="00060CFA">
        <w:rPr>
          <w:szCs w:val="21"/>
        </w:rPr>
        <w:t xml:space="preserve">            return this._queryUserSubjectRecordBusiness.GetById(id);</w:t>
      </w:r>
    </w:p>
    <w:p w:rsidR="00341119" w:rsidRPr="00631127" w:rsidRDefault="00060CFA" w:rsidP="00060CFA">
      <w:pPr>
        <w:pStyle w:val="a3"/>
        <w:ind w:left="360" w:firstLineChars="0" w:firstLine="0"/>
        <w:rPr>
          <w:szCs w:val="21"/>
        </w:rPr>
      </w:pPr>
      <w:r w:rsidRPr="00060CFA">
        <w:rPr>
          <w:szCs w:val="21"/>
        </w:rPr>
        <w:t xml:space="preserve">        }</w:t>
      </w:r>
    </w:p>
    <w:p w:rsidR="00631127" w:rsidRDefault="00631127" w:rsidP="00631127">
      <w:pPr>
        <w:rPr>
          <w:szCs w:val="21"/>
        </w:rPr>
      </w:pPr>
      <w:r>
        <w:rPr>
          <w:rFonts w:hint="eastAsia"/>
          <w:szCs w:val="21"/>
        </w:rPr>
        <w:t xml:space="preserve">      </w:t>
      </w:r>
    </w:p>
    <w:p w:rsidR="001C23D9" w:rsidRDefault="001C23D9" w:rsidP="00631127">
      <w:pPr>
        <w:rPr>
          <w:szCs w:val="21"/>
        </w:rPr>
      </w:pPr>
      <w:r>
        <w:rPr>
          <w:szCs w:val="21"/>
        </w:rPr>
        <w:t>--</w:t>
      </w:r>
      <w:r w:rsidR="006F5537">
        <w:rPr>
          <w:rFonts w:hint="eastAsia"/>
          <w:szCs w:val="21"/>
        </w:rPr>
        <w:t>更加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ab/>
        <w:t xml:space="preserve">      /// &lt;summary&gt;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/// 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/// &lt;/summary&gt;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/// &lt;param name="userId"&gt;&lt;/param&gt;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/// &lt;returns&gt;&lt;/returns&gt;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[HttpGet]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[Route("Get")]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lastRenderedPageBreak/>
        <w:t xml:space="preserve">        public dynamic GetByUserId(int userId)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{</w:t>
      </w:r>
    </w:p>
    <w:p w:rsidR="001C23D9" w:rsidRP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    return this._queryUserSubjectRecordBusiness.GetByWhere(t =&gt; t.UserId == userId);</w:t>
      </w:r>
    </w:p>
    <w:p w:rsidR="001C23D9" w:rsidRDefault="001C23D9" w:rsidP="001C23D9">
      <w:pPr>
        <w:rPr>
          <w:szCs w:val="21"/>
        </w:rPr>
      </w:pPr>
      <w:r w:rsidRPr="001C23D9">
        <w:rPr>
          <w:szCs w:val="21"/>
        </w:rPr>
        <w:t xml:space="preserve">        }</w:t>
      </w:r>
    </w:p>
    <w:p w:rsidR="00FC314C" w:rsidRDefault="00FC314C" w:rsidP="001C23D9">
      <w:pPr>
        <w:rPr>
          <w:szCs w:val="21"/>
        </w:rPr>
      </w:pPr>
    </w:p>
    <w:p w:rsidR="00FC314C" w:rsidRDefault="00FC314C" w:rsidP="001C23D9">
      <w:pPr>
        <w:rPr>
          <w:szCs w:val="21"/>
        </w:rPr>
      </w:pPr>
    </w:p>
    <w:p w:rsidR="00FC314C" w:rsidRDefault="00FC314C" w:rsidP="001C23D9">
      <w:pPr>
        <w:rPr>
          <w:szCs w:val="21"/>
        </w:rPr>
      </w:pPr>
    </w:p>
    <w:p w:rsidR="00233210" w:rsidRPr="00233210" w:rsidRDefault="00233210" w:rsidP="00233210">
      <w:pPr>
        <w:rPr>
          <w:szCs w:val="21"/>
        </w:rPr>
      </w:pP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&lt;summary&gt;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Gets the by user identifier.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&lt;/summary&gt;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&lt;param name="userId"&gt;The user identifier.&lt;/param&gt;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&lt;param name="courseId"&gt;The course identifier.&lt;/param&gt;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&lt;returns&gt;&lt;/returns&gt;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[HttpGet]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[Route("Get")]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public dynamic GetByUserId(int userId, int courseId)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{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    return this._queryUserSubjectRecordBusiness.GetByWhere(t =&gt; t.UserId == userId &amp;&amp; t.CourseId == courseId);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}</w:t>
      </w:r>
    </w:p>
    <w:p w:rsidR="00233210" w:rsidRDefault="00233210" w:rsidP="00233210">
      <w:pPr>
        <w:rPr>
          <w:szCs w:val="21"/>
        </w:rPr>
      </w:pPr>
    </w:p>
    <w:p w:rsidR="00233210" w:rsidRDefault="00233210" w:rsidP="00233210">
      <w:pPr>
        <w:rPr>
          <w:szCs w:val="21"/>
        </w:rPr>
      </w:pPr>
    </w:p>
    <w:p w:rsidR="00233210" w:rsidRPr="00233210" w:rsidRDefault="00233210" w:rsidP="00233210">
      <w:pPr>
        <w:rPr>
          <w:szCs w:val="21"/>
        </w:rPr>
      </w:pP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&lt;summary&gt;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Gets the by user identifier.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&lt;/summary&gt;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&lt;param name="userId"&gt;The user identifier.&lt;/param&gt;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&lt;param name="courseId"&gt;The course identifier.&lt;/param&gt;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&lt;param name="themeId"&gt;The theme identifier.&lt;/param&gt;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/// &lt;returns&gt;&lt;/returns&gt;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[HttpGet]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[Route("Get")]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public dynamic GetByUserId(int userId, int courseId, int themeId)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{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    return this._queryUserSubjectRecordBusiness.GetByWhere(t =&gt; t.UserId == userId &amp;&amp; t.CourseId == courseId &amp;&amp; t.ThemeId == themeId);</w:t>
      </w:r>
    </w:p>
    <w:p w:rsidR="00233210" w:rsidRPr="00233210" w:rsidRDefault="00233210" w:rsidP="00233210">
      <w:pPr>
        <w:rPr>
          <w:szCs w:val="21"/>
        </w:rPr>
      </w:pPr>
      <w:r w:rsidRPr="00233210">
        <w:rPr>
          <w:szCs w:val="21"/>
        </w:rPr>
        <w:t xml:space="preserve">        }</w:t>
      </w:r>
    </w:p>
    <w:p w:rsidR="00FC314C" w:rsidRDefault="00FC314C" w:rsidP="001C23D9">
      <w:pPr>
        <w:rPr>
          <w:szCs w:val="21"/>
        </w:rPr>
      </w:pPr>
    </w:p>
    <w:p w:rsidR="007B0B36" w:rsidRDefault="007B0B36" w:rsidP="001C23D9">
      <w:pPr>
        <w:rPr>
          <w:szCs w:val="21"/>
        </w:rPr>
      </w:pPr>
    </w:p>
    <w:p w:rsidR="004038FD" w:rsidRDefault="00F13B96" w:rsidP="00102D1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业务接口</w:t>
      </w:r>
    </w:p>
    <w:p w:rsidR="00102D13" w:rsidRDefault="00C96022" w:rsidP="00E70F23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API</w:t>
      </w:r>
      <w:r>
        <w:rPr>
          <w:rFonts w:hint="eastAsia"/>
          <w:b/>
          <w:sz w:val="30"/>
          <w:szCs w:val="30"/>
        </w:rPr>
        <w:t>控制器中的每个接口，尽量不要写业务</w:t>
      </w:r>
      <w:r w:rsidR="004A43DD">
        <w:rPr>
          <w:rFonts w:hint="eastAsia"/>
          <w:b/>
          <w:sz w:val="30"/>
          <w:szCs w:val="30"/>
        </w:rPr>
        <w:t>，只写</w:t>
      </w:r>
      <w:r w:rsidR="004A43DD">
        <w:rPr>
          <w:rFonts w:hint="eastAsia"/>
          <w:b/>
          <w:sz w:val="30"/>
          <w:szCs w:val="30"/>
        </w:rPr>
        <w:lastRenderedPageBreak/>
        <w:t>跟控制器有直接关系的代码</w:t>
      </w:r>
    </w:p>
    <w:p w:rsidR="00E70F23" w:rsidRDefault="00E70F23" w:rsidP="00E70F23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对一个函数，进行多个重构，根据不同的参数，返回不同的数据，但必须是有父子级关系</w:t>
      </w:r>
    </w:p>
    <w:p w:rsidR="005D03F4" w:rsidRPr="005D03F4" w:rsidRDefault="005D03F4" w:rsidP="005D03F4">
      <w:pPr>
        <w:ind w:left="102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--EF</w:t>
      </w:r>
      <w:bookmarkStart w:id="0" w:name="_GoBack"/>
      <w:bookmarkEnd w:id="0"/>
    </w:p>
    <w:p w:rsidR="00102D13" w:rsidRDefault="00812F0D" w:rsidP="00102D1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FE </w:t>
      </w:r>
      <w:r>
        <w:rPr>
          <w:rFonts w:hint="eastAsia"/>
          <w:b/>
          <w:sz w:val="30"/>
          <w:szCs w:val="30"/>
        </w:rPr>
        <w:t>查询使用</w:t>
      </w:r>
      <w:r>
        <w:rPr>
          <w:rFonts w:hint="eastAsia"/>
          <w:b/>
          <w:sz w:val="30"/>
          <w:szCs w:val="30"/>
        </w:rPr>
        <w:t>Select() ,</w:t>
      </w:r>
      <w:r>
        <w:rPr>
          <w:rFonts w:hint="eastAsia"/>
          <w:b/>
          <w:sz w:val="30"/>
          <w:szCs w:val="30"/>
        </w:rPr>
        <w:t>查询自己所需要的数据</w:t>
      </w:r>
      <w:r w:rsidR="00AC02BE">
        <w:rPr>
          <w:rFonts w:hint="eastAsia"/>
          <w:b/>
          <w:sz w:val="30"/>
          <w:szCs w:val="30"/>
        </w:rPr>
        <w:t>，返回使用</w:t>
      </w:r>
      <w:r w:rsidR="00AC02BE">
        <w:rPr>
          <w:rFonts w:hint="eastAsia"/>
          <w:b/>
          <w:sz w:val="30"/>
          <w:szCs w:val="30"/>
        </w:rPr>
        <w:t>c</w:t>
      </w:r>
      <w:r w:rsidR="00AC02BE">
        <w:rPr>
          <w:b/>
          <w:sz w:val="30"/>
          <w:szCs w:val="30"/>
        </w:rPr>
        <w:t xml:space="preserve"># 4.0 </w:t>
      </w:r>
      <w:r w:rsidR="00AC02BE">
        <w:rPr>
          <w:rFonts w:hint="eastAsia"/>
          <w:b/>
          <w:sz w:val="30"/>
          <w:szCs w:val="30"/>
        </w:rPr>
        <w:t>特性</w:t>
      </w:r>
      <w:r w:rsidR="00AC02BE">
        <w:rPr>
          <w:rFonts w:hint="eastAsia"/>
          <w:b/>
          <w:sz w:val="30"/>
          <w:szCs w:val="30"/>
        </w:rPr>
        <w:t xml:space="preserve"> (</w:t>
      </w:r>
      <w:r w:rsidR="00AC02BE">
        <w:rPr>
          <w:rFonts w:hint="eastAsia"/>
          <w:b/>
          <w:sz w:val="30"/>
          <w:szCs w:val="30"/>
        </w:rPr>
        <w:t>动态类型</w:t>
      </w:r>
      <w:r w:rsidR="00AC02BE">
        <w:rPr>
          <w:rFonts w:hint="eastAsia"/>
          <w:b/>
          <w:sz w:val="30"/>
          <w:szCs w:val="30"/>
        </w:rPr>
        <w:t>)</w:t>
      </w:r>
    </w:p>
    <w:p w:rsidR="00AC02BE" w:rsidRPr="00102D13" w:rsidRDefault="00D0576B" w:rsidP="00102D1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UCD </w:t>
      </w:r>
      <w:r>
        <w:rPr>
          <w:rFonts w:hint="eastAsia"/>
          <w:b/>
          <w:sz w:val="30"/>
          <w:szCs w:val="30"/>
        </w:rPr>
        <w:t>操作使用</w:t>
      </w:r>
      <w:r>
        <w:rPr>
          <w:rFonts w:hint="eastAsia"/>
          <w:b/>
          <w:sz w:val="30"/>
          <w:szCs w:val="30"/>
        </w:rPr>
        <w:t>View</w:t>
      </w:r>
      <w:r>
        <w:rPr>
          <w:b/>
          <w:sz w:val="30"/>
          <w:szCs w:val="30"/>
        </w:rPr>
        <w:t xml:space="preserve">Model </w:t>
      </w:r>
      <w:r>
        <w:rPr>
          <w:rFonts w:hint="eastAsia"/>
          <w:b/>
          <w:sz w:val="30"/>
          <w:szCs w:val="30"/>
        </w:rPr>
        <w:t>来接受，这样的目的是为了更方便验证数据；</w:t>
      </w:r>
    </w:p>
    <w:p w:rsidR="007B0B36" w:rsidRPr="00A12851" w:rsidRDefault="007B0B36" w:rsidP="001C23D9">
      <w:pPr>
        <w:rPr>
          <w:szCs w:val="21"/>
        </w:rPr>
      </w:pPr>
    </w:p>
    <w:sectPr w:rsidR="007B0B36" w:rsidRPr="00A1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B4" w:rsidRDefault="001832B4" w:rsidP="00006FC6">
      <w:r>
        <w:separator/>
      </w:r>
    </w:p>
  </w:endnote>
  <w:endnote w:type="continuationSeparator" w:id="0">
    <w:p w:rsidR="001832B4" w:rsidRDefault="001832B4" w:rsidP="0000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B4" w:rsidRDefault="001832B4" w:rsidP="00006FC6">
      <w:r>
        <w:separator/>
      </w:r>
    </w:p>
  </w:footnote>
  <w:footnote w:type="continuationSeparator" w:id="0">
    <w:p w:rsidR="001832B4" w:rsidRDefault="001832B4" w:rsidP="00006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F4D97"/>
    <w:multiLevelType w:val="hybridMultilevel"/>
    <w:tmpl w:val="93943910"/>
    <w:lvl w:ilvl="0" w:tplc="03EE2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571DB"/>
    <w:multiLevelType w:val="hybridMultilevel"/>
    <w:tmpl w:val="D1FEB3EC"/>
    <w:lvl w:ilvl="0" w:tplc="9C72456C">
      <w:start w:val="1"/>
      <w:numFmt w:val="upperLetter"/>
      <w:lvlText w:val="%1．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5"/>
    <w:rsid w:val="00001CB8"/>
    <w:rsid w:val="00006FC6"/>
    <w:rsid w:val="00026150"/>
    <w:rsid w:val="00060CFA"/>
    <w:rsid w:val="000B2870"/>
    <w:rsid w:val="000B7F28"/>
    <w:rsid w:val="000C0F40"/>
    <w:rsid w:val="000F5A23"/>
    <w:rsid w:val="00102D13"/>
    <w:rsid w:val="001572B9"/>
    <w:rsid w:val="001832B4"/>
    <w:rsid w:val="001C23D9"/>
    <w:rsid w:val="001D2B4B"/>
    <w:rsid w:val="001D3440"/>
    <w:rsid w:val="001E477B"/>
    <w:rsid w:val="001F33DA"/>
    <w:rsid w:val="002053AE"/>
    <w:rsid w:val="0021294A"/>
    <w:rsid w:val="00233210"/>
    <w:rsid w:val="002852AA"/>
    <w:rsid w:val="002A2F8A"/>
    <w:rsid w:val="00341119"/>
    <w:rsid w:val="00344965"/>
    <w:rsid w:val="0038777C"/>
    <w:rsid w:val="003903DE"/>
    <w:rsid w:val="00390DD2"/>
    <w:rsid w:val="003954E6"/>
    <w:rsid w:val="004038FD"/>
    <w:rsid w:val="004241E4"/>
    <w:rsid w:val="00444FE5"/>
    <w:rsid w:val="004A43DD"/>
    <w:rsid w:val="004E2EAB"/>
    <w:rsid w:val="004E7F42"/>
    <w:rsid w:val="004F2C5C"/>
    <w:rsid w:val="00516120"/>
    <w:rsid w:val="005233F5"/>
    <w:rsid w:val="00537CFC"/>
    <w:rsid w:val="0055668E"/>
    <w:rsid w:val="005860EF"/>
    <w:rsid w:val="005B77CD"/>
    <w:rsid w:val="005C5D72"/>
    <w:rsid w:val="005D03F4"/>
    <w:rsid w:val="00601068"/>
    <w:rsid w:val="00625BFF"/>
    <w:rsid w:val="00631127"/>
    <w:rsid w:val="00654024"/>
    <w:rsid w:val="0065671B"/>
    <w:rsid w:val="006A5D4E"/>
    <w:rsid w:val="006D36DF"/>
    <w:rsid w:val="006F5537"/>
    <w:rsid w:val="007070F5"/>
    <w:rsid w:val="00715CD6"/>
    <w:rsid w:val="00720B9B"/>
    <w:rsid w:val="00737BE3"/>
    <w:rsid w:val="00763EF3"/>
    <w:rsid w:val="00766028"/>
    <w:rsid w:val="00777CDC"/>
    <w:rsid w:val="007B0B36"/>
    <w:rsid w:val="007B7DAA"/>
    <w:rsid w:val="007E013C"/>
    <w:rsid w:val="0081053A"/>
    <w:rsid w:val="00812F0D"/>
    <w:rsid w:val="00824BFD"/>
    <w:rsid w:val="00844C39"/>
    <w:rsid w:val="00860F58"/>
    <w:rsid w:val="00896A05"/>
    <w:rsid w:val="008D662C"/>
    <w:rsid w:val="008E4DA1"/>
    <w:rsid w:val="00900407"/>
    <w:rsid w:val="00903DB5"/>
    <w:rsid w:val="00916E51"/>
    <w:rsid w:val="009174F4"/>
    <w:rsid w:val="00924DEB"/>
    <w:rsid w:val="009372C5"/>
    <w:rsid w:val="009428EA"/>
    <w:rsid w:val="0098383F"/>
    <w:rsid w:val="009D3F32"/>
    <w:rsid w:val="009E240D"/>
    <w:rsid w:val="00A12851"/>
    <w:rsid w:val="00A1359E"/>
    <w:rsid w:val="00A44BE5"/>
    <w:rsid w:val="00A86815"/>
    <w:rsid w:val="00AB1FDB"/>
    <w:rsid w:val="00AC02BE"/>
    <w:rsid w:val="00AD5B8F"/>
    <w:rsid w:val="00AE23CC"/>
    <w:rsid w:val="00B071C2"/>
    <w:rsid w:val="00B25E77"/>
    <w:rsid w:val="00B75CC6"/>
    <w:rsid w:val="00B77DD7"/>
    <w:rsid w:val="00B80A22"/>
    <w:rsid w:val="00B86482"/>
    <w:rsid w:val="00B872D2"/>
    <w:rsid w:val="00BA1AC2"/>
    <w:rsid w:val="00BA1B23"/>
    <w:rsid w:val="00BB439D"/>
    <w:rsid w:val="00C420D3"/>
    <w:rsid w:val="00C73339"/>
    <w:rsid w:val="00C96022"/>
    <w:rsid w:val="00CC26DC"/>
    <w:rsid w:val="00D007F9"/>
    <w:rsid w:val="00D0576B"/>
    <w:rsid w:val="00D13ACA"/>
    <w:rsid w:val="00D26C67"/>
    <w:rsid w:val="00D97296"/>
    <w:rsid w:val="00DD0D3A"/>
    <w:rsid w:val="00DE2CED"/>
    <w:rsid w:val="00DF6364"/>
    <w:rsid w:val="00E22B46"/>
    <w:rsid w:val="00E241D9"/>
    <w:rsid w:val="00E60FCF"/>
    <w:rsid w:val="00E70F23"/>
    <w:rsid w:val="00E756BB"/>
    <w:rsid w:val="00ED7383"/>
    <w:rsid w:val="00F13B96"/>
    <w:rsid w:val="00F329D4"/>
    <w:rsid w:val="00F41FF6"/>
    <w:rsid w:val="00F435D5"/>
    <w:rsid w:val="00F4495E"/>
    <w:rsid w:val="00F4703F"/>
    <w:rsid w:val="00F53AB6"/>
    <w:rsid w:val="00F64702"/>
    <w:rsid w:val="00F85939"/>
    <w:rsid w:val="00FB598A"/>
    <w:rsid w:val="00FB5D6D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EFC35-466F-40E1-8D22-F11C623E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F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F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B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0B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B0B3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0B3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B0B3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D1B7-6A04-4E07-83CC-8DF2E1C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HuJiaming</dc:creator>
  <cp:keywords/>
  <dc:description/>
  <cp:lastModifiedBy>HuJiaming</cp:lastModifiedBy>
  <cp:revision>237</cp:revision>
  <dcterms:created xsi:type="dcterms:W3CDTF">2015-09-25T01:07:00Z</dcterms:created>
  <dcterms:modified xsi:type="dcterms:W3CDTF">2015-11-09T09:37:00Z</dcterms:modified>
</cp:coreProperties>
</file>