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A9ED7" w14:textId="77777777" w:rsidR="0080075E" w:rsidRPr="00E85012" w:rsidRDefault="0080075E" w:rsidP="0080075E">
      <w:pPr>
        <w:rPr>
          <w:b/>
          <w:bCs/>
          <w:sz w:val="22"/>
          <w:szCs w:val="22"/>
          <w:lang w:val="en-US"/>
        </w:rPr>
      </w:pPr>
      <w:r w:rsidRPr="00E85012">
        <w:rPr>
          <w:b/>
          <w:bCs/>
          <w:sz w:val="22"/>
          <w:szCs w:val="22"/>
          <w:lang w:val="en-US"/>
        </w:rPr>
        <w:t>Exploratory Data Analysis Assignment 2</w:t>
      </w:r>
    </w:p>
    <w:p w14:paraId="7793D85C" w14:textId="77777777" w:rsidR="0080075E" w:rsidRDefault="0080075E" w:rsidP="0080075E">
      <w:pPr>
        <w:rPr>
          <w:sz w:val="22"/>
          <w:szCs w:val="22"/>
          <w:lang w:val="en-US"/>
        </w:rPr>
      </w:pPr>
    </w:p>
    <w:p w14:paraId="31EC5B62" w14:textId="3FD26217" w:rsidR="00C45D03" w:rsidRDefault="0080075E" w:rsidP="00854E70">
      <w:pPr>
        <w:rPr>
          <w:sz w:val="22"/>
          <w:szCs w:val="22"/>
          <w:lang w:val="en-US"/>
        </w:rPr>
      </w:pPr>
      <w:r w:rsidRPr="00E85012">
        <w:rPr>
          <w:sz w:val="22"/>
          <w:szCs w:val="22"/>
          <w:lang w:val="en-US"/>
        </w:rPr>
        <w:t xml:space="preserve">The attached </w:t>
      </w:r>
      <w:r>
        <w:rPr>
          <w:sz w:val="22"/>
          <w:szCs w:val="22"/>
          <w:lang w:val="en-US"/>
        </w:rPr>
        <w:t>data (</w:t>
      </w:r>
      <w:r>
        <w:rPr>
          <w:i/>
          <w:iCs/>
          <w:sz w:val="22"/>
          <w:szCs w:val="22"/>
          <w:lang w:val="en-US"/>
        </w:rPr>
        <w:t>superbru</w:t>
      </w:r>
      <w:r w:rsidR="00052494">
        <w:rPr>
          <w:i/>
          <w:iCs/>
          <w:sz w:val="22"/>
          <w:szCs w:val="22"/>
          <w:lang w:val="en-US"/>
        </w:rPr>
        <w:t>-10k</w:t>
      </w:r>
      <w:r w:rsidRPr="00AF0D49">
        <w:rPr>
          <w:i/>
          <w:iCs/>
          <w:sz w:val="22"/>
          <w:szCs w:val="22"/>
          <w:lang w:val="en-US"/>
        </w:rPr>
        <w:t>.Rds</w:t>
      </w:r>
      <w:r>
        <w:rPr>
          <w:sz w:val="22"/>
          <w:szCs w:val="22"/>
          <w:lang w:val="en-US"/>
        </w:rPr>
        <w:t>)</w:t>
      </w:r>
      <w:r>
        <w:rPr>
          <w:sz w:val="22"/>
          <w:szCs w:val="22"/>
          <w:lang w:val="en-US"/>
        </w:rPr>
        <w:t xml:space="preserve"> contains predictions made by 10 000 people </w:t>
      </w:r>
      <w:r w:rsidR="009664AF">
        <w:rPr>
          <w:sz w:val="22"/>
          <w:szCs w:val="22"/>
          <w:lang w:val="en-US"/>
        </w:rPr>
        <w:t>for</w:t>
      </w:r>
      <w:r>
        <w:rPr>
          <w:sz w:val="22"/>
          <w:szCs w:val="22"/>
          <w:lang w:val="en-US"/>
        </w:rPr>
        <w:t xml:space="preserve"> 119 rugby games</w:t>
      </w:r>
      <w:r w:rsidRPr="00E85012">
        <w:rPr>
          <w:sz w:val="22"/>
          <w:szCs w:val="22"/>
          <w:lang w:val="en-US"/>
        </w:rPr>
        <w:t xml:space="preserve"> </w:t>
      </w:r>
      <w:r>
        <w:rPr>
          <w:sz w:val="22"/>
          <w:szCs w:val="22"/>
          <w:lang w:val="en-US"/>
        </w:rPr>
        <w:t xml:space="preserve">using the </w:t>
      </w:r>
      <w:r w:rsidRPr="0080075E">
        <w:rPr>
          <w:sz w:val="22"/>
          <w:szCs w:val="22"/>
          <w:lang w:val="en-US"/>
        </w:rPr>
        <w:t>online sports prediction game</w:t>
      </w:r>
      <w:r w:rsidR="009664AF">
        <w:rPr>
          <w:sz w:val="22"/>
          <w:szCs w:val="22"/>
          <w:lang w:val="en-US"/>
        </w:rPr>
        <w:t xml:space="preserve"> </w:t>
      </w:r>
      <w:proofErr w:type="spellStart"/>
      <w:r w:rsidR="009664AF">
        <w:rPr>
          <w:sz w:val="22"/>
          <w:szCs w:val="22"/>
          <w:lang w:val="en-US"/>
        </w:rPr>
        <w:t>Superbru</w:t>
      </w:r>
      <w:proofErr w:type="spellEnd"/>
      <w:r w:rsidR="009664AF">
        <w:rPr>
          <w:sz w:val="22"/>
          <w:szCs w:val="22"/>
          <w:lang w:val="en-US"/>
        </w:rPr>
        <w:t xml:space="preserve">. </w:t>
      </w:r>
      <w:r w:rsidR="00C45D03">
        <w:rPr>
          <w:sz w:val="22"/>
          <w:szCs w:val="22"/>
          <w:lang w:val="en-US"/>
        </w:rPr>
        <w:t xml:space="preserve">The predictions are for the 2011 </w:t>
      </w:r>
      <w:r w:rsidR="00C45D03" w:rsidRPr="0080075E">
        <w:rPr>
          <w:sz w:val="22"/>
          <w:szCs w:val="22"/>
          <w:lang w:val="en-US"/>
        </w:rPr>
        <w:t>Super Rugby tournament</w:t>
      </w:r>
      <w:r w:rsidR="00C45D03">
        <w:rPr>
          <w:sz w:val="22"/>
          <w:szCs w:val="22"/>
          <w:lang w:val="en-US"/>
        </w:rPr>
        <w:t>,</w:t>
      </w:r>
      <w:r w:rsidR="00C45D03" w:rsidRPr="0080075E">
        <w:rPr>
          <w:sz w:val="22"/>
          <w:szCs w:val="22"/>
          <w:lang w:val="en-US"/>
        </w:rPr>
        <w:t xml:space="preserve"> the largest rugby tournament in the Southern </w:t>
      </w:r>
      <w:r w:rsidR="00C45D03">
        <w:rPr>
          <w:sz w:val="22"/>
          <w:szCs w:val="22"/>
          <w:lang w:val="en-US"/>
        </w:rPr>
        <w:t>h</w:t>
      </w:r>
      <w:r w:rsidR="00C45D03" w:rsidRPr="0080075E">
        <w:rPr>
          <w:sz w:val="22"/>
          <w:szCs w:val="22"/>
          <w:lang w:val="en-US"/>
        </w:rPr>
        <w:t>emisphere</w:t>
      </w:r>
      <w:r w:rsidR="00C45D03">
        <w:rPr>
          <w:sz w:val="22"/>
          <w:szCs w:val="22"/>
          <w:lang w:val="en-US"/>
        </w:rPr>
        <w:t>. I</w:t>
      </w:r>
      <w:r w:rsidR="00C45D03" w:rsidRPr="0080075E">
        <w:rPr>
          <w:sz w:val="22"/>
          <w:szCs w:val="22"/>
          <w:lang w:val="en-US"/>
        </w:rPr>
        <w:t>n 2011 it consisted of 15 regional teams from New Zealand, Australia and South Africa. The</w:t>
      </w:r>
      <w:r w:rsidR="00C45D03">
        <w:rPr>
          <w:sz w:val="22"/>
          <w:szCs w:val="22"/>
          <w:lang w:val="en-US"/>
        </w:rPr>
        <w:t>se predictions cover the</w:t>
      </w:r>
      <w:r w:rsidR="00C45D03" w:rsidRPr="0080075E">
        <w:rPr>
          <w:sz w:val="22"/>
          <w:szCs w:val="22"/>
          <w:lang w:val="en-US"/>
        </w:rPr>
        <w:t xml:space="preserve"> league phase of the tournament</w:t>
      </w:r>
      <w:r w:rsidR="00C45D03">
        <w:rPr>
          <w:sz w:val="22"/>
          <w:szCs w:val="22"/>
          <w:lang w:val="en-US"/>
        </w:rPr>
        <w:t xml:space="preserve"> (</w:t>
      </w:r>
      <w:r w:rsidR="00C45D03" w:rsidRPr="0080075E">
        <w:rPr>
          <w:sz w:val="22"/>
          <w:szCs w:val="22"/>
          <w:lang w:val="en-US"/>
        </w:rPr>
        <w:t>119 games</w:t>
      </w:r>
      <w:r w:rsidR="00C45D03">
        <w:rPr>
          <w:sz w:val="22"/>
          <w:szCs w:val="22"/>
          <w:lang w:val="en-US"/>
        </w:rPr>
        <w:t>).</w:t>
      </w:r>
    </w:p>
    <w:p w14:paraId="1E5719D5" w14:textId="77777777" w:rsidR="00C45D03" w:rsidRDefault="00C45D03" w:rsidP="00854E70">
      <w:pPr>
        <w:rPr>
          <w:sz w:val="22"/>
          <w:szCs w:val="22"/>
          <w:lang w:val="en-US"/>
        </w:rPr>
      </w:pPr>
    </w:p>
    <w:p w14:paraId="5FB0DD48" w14:textId="66589FC0" w:rsidR="00854E70" w:rsidRDefault="00854E70" w:rsidP="00854E70">
      <w:pPr>
        <w:rPr>
          <w:sz w:val="22"/>
          <w:szCs w:val="22"/>
          <w:lang w:val="en-US"/>
        </w:rPr>
      </w:pPr>
      <w:r>
        <w:rPr>
          <w:sz w:val="22"/>
          <w:szCs w:val="22"/>
          <w:lang w:val="en-US"/>
        </w:rPr>
        <w:t xml:space="preserve">If you don’t know anything or have an interest in rugby don’t worry – neither do I! This project is about the </w:t>
      </w:r>
      <w:r w:rsidR="00C45D03">
        <w:rPr>
          <w:sz w:val="22"/>
          <w:szCs w:val="22"/>
          <w:lang w:val="en-US"/>
        </w:rPr>
        <w:t xml:space="preserve">judgmental or subjective </w:t>
      </w:r>
      <w:r>
        <w:rPr>
          <w:sz w:val="22"/>
          <w:szCs w:val="22"/>
          <w:lang w:val="en-US"/>
        </w:rPr>
        <w:t>forecasts that people make, and whether there are any patterns in these forecasts. This could be applicable for just about any kinds of subjective forecasts that people make – financial forecasts, weather forecasts, product sales forecasts, etc.</w:t>
      </w:r>
    </w:p>
    <w:p w14:paraId="60A72F0E" w14:textId="08C509E6" w:rsidR="00854E70" w:rsidRDefault="00854E70" w:rsidP="00854E70">
      <w:pPr>
        <w:rPr>
          <w:sz w:val="22"/>
          <w:szCs w:val="22"/>
          <w:lang w:val="en-US"/>
        </w:rPr>
      </w:pPr>
    </w:p>
    <w:p w14:paraId="120D5E6F" w14:textId="234DEEBD" w:rsidR="00C45D03" w:rsidRDefault="00C45D03" w:rsidP="00854E70">
      <w:pPr>
        <w:rPr>
          <w:sz w:val="22"/>
          <w:szCs w:val="22"/>
          <w:lang w:val="en-US"/>
        </w:rPr>
      </w:pPr>
      <w:r>
        <w:rPr>
          <w:sz w:val="22"/>
          <w:szCs w:val="22"/>
          <w:lang w:val="en-US"/>
        </w:rPr>
        <w:t xml:space="preserve">The </w:t>
      </w:r>
      <w:proofErr w:type="spellStart"/>
      <w:r>
        <w:rPr>
          <w:sz w:val="22"/>
          <w:szCs w:val="22"/>
          <w:lang w:val="en-US"/>
        </w:rPr>
        <w:t>superbru.Rds</w:t>
      </w:r>
      <w:proofErr w:type="spellEnd"/>
      <w:r>
        <w:rPr>
          <w:sz w:val="22"/>
          <w:szCs w:val="22"/>
          <w:lang w:val="en-US"/>
        </w:rPr>
        <w:t xml:space="preserve"> file </w:t>
      </w:r>
      <w:r w:rsidR="00F43D24">
        <w:rPr>
          <w:sz w:val="22"/>
          <w:szCs w:val="22"/>
          <w:lang w:val="en-US"/>
        </w:rPr>
        <w:t xml:space="preserve">contains the prediction data and </w:t>
      </w:r>
      <w:r>
        <w:rPr>
          <w:sz w:val="22"/>
          <w:szCs w:val="22"/>
          <w:lang w:val="en-US"/>
        </w:rPr>
        <w:t>has the following columns</w:t>
      </w:r>
    </w:p>
    <w:p w14:paraId="1A76AA17" w14:textId="3E10CB75" w:rsidR="00C45D03" w:rsidRDefault="00C45D03" w:rsidP="00C45D03">
      <w:pPr>
        <w:pStyle w:val="ListParagraph"/>
        <w:numPr>
          <w:ilvl w:val="0"/>
          <w:numId w:val="2"/>
        </w:numPr>
        <w:rPr>
          <w:sz w:val="22"/>
          <w:szCs w:val="22"/>
          <w:lang w:val="en-US"/>
        </w:rPr>
      </w:pPr>
      <w:proofErr w:type="spellStart"/>
      <w:r>
        <w:rPr>
          <w:sz w:val="22"/>
          <w:szCs w:val="22"/>
          <w:lang w:val="en-US"/>
        </w:rPr>
        <w:t>user_id</w:t>
      </w:r>
      <w:proofErr w:type="spellEnd"/>
      <w:r>
        <w:rPr>
          <w:sz w:val="22"/>
          <w:szCs w:val="22"/>
          <w:lang w:val="en-US"/>
        </w:rPr>
        <w:t xml:space="preserve">: </w:t>
      </w:r>
      <w:r w:rsidR="00F43D24">
        <w:rPr>
          <w:sz w:val="22"/>
          <w:szCs w:val="22"/>
          <w:lang w:val="en-US"/>
        </w:rPr>
        <w:t>an ID variable to uniquely identify the predictions made by each user</w:t>
      </w:r>
    </w:p>
    <w:p w14:paraId="255A240B" w14:textId="7E25AD54" w:rsidR="00F43D24" w:rsidRDefault="00F43D24" w:rsidP="00C45D03">
      <w:pPr>
        <w:pStyle w:val="ListParagraph"/>
        <w:numPr>
          <w:ilvl w:val="0"/>
          <w:numId w:val="2"/>
        </w:numPr>
        <w:rPr>
          <w:sz w:val="22"/>
          <w:szCs w:val="22"/>
          <w:lang w:val="en-US"/>
        </w:rPr>
      </w:pPr>
      <w:proofErr w:type="spellStart"/>
      <w:r>
        <w:rPr>
          <w:sz w:val="22"/>
          <w:szCs w:val="22"/>
          <w:lang w:val="en-US"/>
        </w:rPr>
        <w:t>user_team_id</w:t>
      </w:r>
      <w:proofErr w:type="spellEnd"/>
      <w:r>
        <w:rPr>
          <w:sz w:val="22"/>
          <w:szCs w:val="22"/>
          <w:lang w:val="en-US"/>
        </w:rPr>
        <w:t>: indicates which team the user is a fan of</w:t>
      </w:r>
    </w:p>
    <w:p w14:paraId="067760A9" w14:textId="3BBBFB68" w:rsidR="00F43D24" w:rsidRDefault="00F43D24" w:rsidP="00C45D03">
      <w:pPr>
        <w:pStyle w:val="ListParagraph"/>
        <w:numPr>
          <w:ilvl w:val="0"/>
          <w:numId w:val="2"/>
        </w:numPr>
        <w:rPr>
          <w:sz w:val="22"/>
          <w:szCs w:val="22"/>
          <w:lang w:val="en-US"/>
        </w:rPr>
      </w:pPr>
      <w:proofErr w:type="spellStart"/>
      <w:r>
        <w:rPr>
          <w:sz w:val="22"/>
          <w:szCs w:val="22"/>
          <w:lang w:val="en-US"/>
        </w:rPr>
        <w:t>game_id</w:t>
      </w:r>
      <w:proofErr w:type="spellEnd"/>
      <w:r>
        <w:rPr>
          <w:sz w:val="22"/>
          <w:szCs w:val="22"/>
          <w:lang w:val="en-US"/>
        </w:rPr>
        <w:t>: an ID variable uniquely identifying each of the 119 games</w:t>
      </w:r>
    </w:p>
    <w:p w14:paraId="0DEAEBCB" w14:textId="320D38AE" w:rsidR="00F43D24" w:rsidRPr="00F43D24" w:rsidRDefault="00052494" w:rsidP="00F43D24">
      <w:pPr>
        <w:pStyle w:val="ListParagraph"/>
        <w:numPr>
          <w:ilvl w:val="0"/>
          <w:numId w:val="2"/>
        </w:numPr>
        <w:rPr>
          <w:sz w:val="22"/>
          <w:szCs w:val="22"/>
          <w:lang w:val="en-US"/>
        </w:rPr>
      </w:pPr>
      <w:proofErr w:type="spellStart"/>
      <w:r w:rsidRPr="00052494">
        <w:rPr>
          <w:sz w:val="22"/>
          <w:szCs w:val="22"/>
          <w:lang w:val="en-US"/>
        </w:rPr>
        <w:t>home_predicted_margin</w:t>
      </w:r>
      <w:proofErr w:type="spellEnd"/>
      <w:r w:rsidR="00F43D24" w:rsidRPr="00F43D24">
        <w:rPr>
          <w:sz w:val="22"/>
          <w:szCs w:val="22"/>
          <w:lang w:val="en-US"/>
        </w:rPr>
        <w:t>: the predict</w:t>
      </w:r>
      <w:r w:rsidR="00DF5583">
        <w:rPr>
          <w:sz w:val="22"/>
          <w:szCs w:val="22"/>
          <w:lang w:val="en-US"/>
        </w:rPr>
        <w:t>ed score difference</w:t>
      </w:r>
      <w:r w:rsidR="00F43D24" w:rsidRPr="00F43D24">
        <w:rPr>
          <w:sz w:val="22"/>
          <w:szCs w:val="22"/>
          <w:lang w:val="en-US"/>
        </w:rPr>
        <w:t xml:space="preserve"> for that game. </w:t>
      </w:r>
    </w:p>
    <w:p w14:paraId="18283238" w14:textId="60651F7A" w:rsidR="00F43D24" w:rsidRDefault="00F43D24" w:rsidP="00F43D24">
      <w:pPr>
        <w:rPr>
          <w:sz w:val="22"/>
          <w:szCs w:val="22"/>
          <w:lang w:val="en-US"/>
        </w:rPr>
      </w:pPr>
      <w:r>
        <w:rPr>
          <w:sz w:val="22"/>
          <w:szCs w:val="22"/>
          <w:lang w:val="en-US"/>
        </w:rPr>
        <w:t xml:space="preserve">Predictions are made as follows. Each game has a “home team” and an “away team”. The prediction given is the </w:t>
      </w:r>
      <w:r w:rsidRPr="00F43D24">
        <w:rPr>
          <w:b/>
          <w:bCs/>
          <w:sz w:val="22"/>
          <w:szCs w:val="22"/>
          <w:lang w:val="en-US"/>
        </w:rPr>
        <w:t>expected winning margin for the home team</w:t>
      </w:r>
      <w:r>
        <w:rPr>
          <w:sz w:val="22"/>
          <w:szCs w:val="22"/>
          <w:lang w:val="en-US"/>
        </w:rPr>
        <w:t xml:space="preserve"> (the </w:t>
      </w:r>
      <w:r>
        <w:rPr>
          <w:sz w:val="22"/>
          <w:szCs w:val="22"/>
          <w:lang w:val="en-US"/>
        </w:rPr>
        <w:t>home team’s score minus the</w:t>
      </w:r>
      <w:r>
        <w:rPr>
          <w:sz w:val="22"/>
          <w:szCs w:val="22"/>
          <w:lang w:val="en-US"/>
        </w:rPr>
        <w:t xml:space="preserve"> away team’s score). If this number is positive, that indicates that the home team is predicted to get more points, and hence win. If the number is negative, that indicates that the away team is predicted to win. If the number is zero, a draw/tie is predicted. </w:t>
      </w:r>
    </w:p>
    <w:p w14:paraId="22756D7A" w14:textId="0DF5B937" w:rsidR="00F43D24" w:rsidRDefault="00F43D24" w:rsidP="00F43D24">
      <w:pPr>
        <w:rPr>
          <w:sz w:val="22"/>
          <w:szCs w:val="22"/>
          <w:lang w:val="en-US"/>
        </w:rPr>
      </w:pPr>
    </w:p>
    <w:p w14:paraId="63180C4B" w14:textId="77777777" w:rsidR="00F43D24" w:rsidRDefault="00F43D24" w:rsidP="00F43D24">
      <w:pPr>
        <w:rPr>
          <w:sz w:val="22"/>
          <w:szCs w:val="22"/>
          <w:lang w:val="en-US"/>
        </w:rPr>
      </w:pPr>
      <w:r>
        <w:rPr>
          <w:sz w:val="22"/>
          <w:szCs w:val="22"/>
          <w:lang w:val="en-US"/>
        </w:rPr>
        <w:t xml:space="preserve">The </w:t>
      </w:r>
      <w:proofErr w:type="spellStart"/>
      <w:r w:rsidRPr="00052494">
        <w:rPr>
          <w:i/>
          <w:iCs/>
          <w:sz w:val="22"/>
          <w:szCs w:val="22"/>
          <w:lang w:val="en-US"/>
        </w:rPr>
        <w:t>fixtures.Rds</w:t>
      </w:r>
      <w:proofErr w:type="spellEnd"/>
      <w:r>
        <w:rPr>
          <w:sz w:val="22"/>
          <w:szCs w:val="22"/>
          <w:lang w:val="en-US"/>
        </w:rPr>
        <w:t xml:space="preserve"> file has game information and has the following columns:</w:t>
      </w:r>
    </w:p>
    <w:p w14:paraId="26CF28EE" w14:textId="1843B0A0" w:rsidR="00F43D24" w:rsidRDefault="00F43D24" w:rsidP="00F43D24">
      <w:pPr>
        <w:pStyle w:val="ListParagraph"/>
        <w:numPr>
          <w:ilvl w:val="0"/>
          <w:numId w:val="3"/>
        </w:numPr>
        <w:rPr>
          <w:sz w:val="22"/>
          <w:szCs w:val="22"/>
          <w:lang w:val="en-US"/>
        </w:rPr>
      </w:pPr>
      <w:proofErr w:type="spellStart"/>
      <w:r>
        <w:rPr>
          <w:sz w:val="22"/>
          <w:szCs w:val="22"/>
          <w:lang w:val="en-US"/>
        </w:rPr>
        <w:t>game_id</w:t>
      </w:r>
      <w:proofErr w:type="spellEnd"/>
      <w:r>
        <w:rPr>
          <w:sz w:val="22"/>
          <w:szCs w:val="22"/>
          <w:lang w:val="en-US"/>
        </w:rPr>
        <w:t xml:space="preserve">: </w:t>
      </w:r>
      <w:r>
        <w:rPr>
          <w:sz w:val="22"/>
          <w:szCs w:val="22"/>
          <w:lang w:val="en-US"/>
        </w:rPr>
        <w:t>an ID variable uniquely identifying each of the 119 games</w:t>
      </w:r>
      <w:r>
        <w:rPr>
          <w:sz w:val="22"/>
          <w:szCs w:val="22"/>
          <w:lang w:val="en-US"/>
        </w:rPr>
        <w:t xml:space="preserve"> (can be used to merge with data in </w:t>
      </w:r>
      <w:r w:rsidRPr="00052494">
        <w:rPr>
          <w:i/>
          <w:iCs/>
          <w:sz w:val="22"/>
          <w:szCs w:val="22"/>
          <w:lang w:val="en-US"/>
        </w:rPr>
        <w:t>superbru</w:t>
      </w:r>
      <w:r w:rsidR="00052494" w:rsidRPr="00052494">
        <w:rPr>
          <w:i/>
          <w:iCs/>
          <w:sz w:val="22"/>
          <w:szCs w:val="22"/>
          <w:lang w:val="en-US"/>
        </w:rPr>
        <w:t>-10k</w:t>
      </w:r>
      <w:r w:rsidRPr="00052494">
        <w:rPr>
          <w:i/>
          <w:iCs/>
          <w:sz w:val="22"/>
          <w:szCs w:val="22"/>
          <w:lang w:val="en-US"/>
        </w:rPr>
        <w:t>.Rds</w:t>
      </w:r>
      <w:r>
        <w:rPr>
          <w:sz w:val="22"/>
          <w:szCs w:val="22"/>
          <w:lang w:val="en-US"/>
        </w:rPr>
        <w:t>)</w:t>
      </w:r>
    </w:p>
    <w:p w14:paraId="26C4C80F" w14:textId="74BFD296" w:rsidR="00F43D24" w:rsidRDefault="00DF5583" w:rsidP="00F43D24">
      <w:pPr>
        <w:pStyle w:val="ListParagraph"/>
        <w:numPr>
          <w:ilvl w:val="0"/>
          <w:numId w:val="3"/>
        </w:numPr>
        <w:rPr>
          <w:sz w:val="22"/>
          <w:szCs w:val="22"/>
          <w:lang w:val="en-US"/>
        </w:rPr>
      </w:pPr>
      <w:r>
        <w:rPr>
          <w:sz w:val="22"/>
          <w:szCs w:val="22"/>
          <w:lang w:val="en-US"/>
        </w:rPr>
        <w:t>week</w:t>
      </w:r>
      <w:r w:rsidR="00F43D24">
        <w:rPr>
          <w:sz w:val="22"/>
          <w:szCs w:val="22"/>
          <w:lang w:val="en-US"/>
        </w:rPr>
        <w:t xml:space="preserve">: </w:t>
      </w:r>
      <w:r>
        <w:rPr>
          <w:sz w:val="22"/>
          <w:szCs w:val="22"/>
          <w:lang w:val="en-US"/>
        </w:rPr>
        <w:t>an ID variable indicating in which week of the competition the game was held</w:t>
      </w:r>
    </w:p>
    <w:p w14:paraId="00AA6347" w14:textId="2C13F6B3" w:rsidR="00DF5583" w:rsidRDefault="00DF5583" w:rsidP="00F43D24">
      <w:pPr>
        <w:pStyle w:val="ListParagraph"/>
        <w:numPr>
          <w:ilvl w:val="0"/>
          <w:numId w:val="3"/>
        </w:numPr>
        <w:rPr>
          <w:sz w:val="22"/>
          <w:szCs w:val="22"/>
          <w:lang w:val="en-US"/>
        </w:rPr>
      </w:pPr>
      <w:r>
        <w:rPr>
          <w:sz w:val="22"/>
          <w:szCs w:val="22"/>
          <w:lang w:val="en-US"/>
        </w:rPr>
        <w:t>home: the name of the home team</w:t>
      </w:r>
    </w:p>
    <w:p w14:paraId="14EBFE5B" w14:textId="7B65F73A" w:rsidR="00DF5583" w:rsidRDefault="00DF5583" w:rsidP="00F43D24">
      <w:pPr>
        <w:pStyle w:val="ListParagraph"/>
        <w:numPr>
          <w:ilvl w:val="0"/>
          <w:numId w:val="3"/>
        </w:numPr>
        <w:rPr>
          <w:sz w:val="22"/>
          <w:szCs w:val="22"/>
          <w:lang w:val="en-US"/>
        </w:rPr>
      </w:pPr>
      <w:r>
        <w:rPr>
          <w:sz w:val="22"/>
          <w:szCs w:val="22"/>
          <w:lang w:val="en-US"/>
        </w:rPr>
        <w:t>away: the name of the away team</w:t>
      </w:r>
    </w:p>
    <w:p w14:paraId="5FB93535" w14:textId="77777777" w:rsidR="00DF5583" w:rsidRDefault="00DF5583" w:rsidP="00F43D24">
      <w:pPr>
        <w:pStyle w:val="ListParagraph"/>
        <w:numPr>
          <w:ilvl w:val="0"/>
          <w:numId w:val="3"/>
        </w:numPr>
        <w:rPr>
          <w:sz w:val="22"/>
          <w:szCs w:val="22"/>
          <w:lang w:val="en-US"/>
        </w:rPr>
      </w:pPr>
      <w:r>
        <w:rPr>
          <w:sz w:val="22"/>
          <w:szCs w:val="22"/>
          <w:lang w:val="en-US"/>
        </w:rPr>
        <w:t xml:space="preserve">result: the actual score difference for that game. </w:t>
      </w:r>
    </w:p>
    <w:p w14:paraId="11CA71BF" w14:textId="01067B23" w:rsidR="00DF5583" w:rsidRPr="00DF5583" w:rsidRDefault="00DF5583" w:rsidP="00DF5583">
      <w:pPr>
        <w:rPr>
          <w:sz w:val="22"/>
          <w:szCs w:val="22"/>
          <w:lang w:val="en-US"/>
        </w:rPr>
      </w:pPr>
      <w:r>
        <w:rPr>
          <w:sz w:val="22"/>
          <w:szCs w:val="22"/>
          <w:lang w:val="en-US"/>
        </w:rPr>
        <w:t xml:space="preserve">The format of the “result” column is the same as for the predictions above – these indicate the </w:t>
      </w:r>
      <w:r w:rsidRPr="00DF5583">
        <w:rPr>
          <w:sz w:val="22"/>
          <w:szCs w:val="22"/>
          <w:lang w:val="en-US"/>
        </w:rPr>
        <w:t>points difference between the home team’s score and the away team’s score</w:t>
      </w:r>
      <w:r>
        <w:rPr>
          <w:sz w:val="22"/>
          <w:szCs w:val="22"/>
          <w:lang w:val="en-US"/>
        </w:rPr>
        <w:t xml:space="preserve"> in the actual game.</w:t>
      </w:r>
    </w:p>
    <w:p w14:paraId="2DCBAA0F" w14:textId="36F5D12D" w:rsidR="00C45D03" w:rsidRDefault="00C45D03" w:rsidP="00854E70">
      <w:pPr>
        <w:rPr>
          <w:sz w:val="22"/>
          <w:szCs w:val="22"/>
          <w:lang w:val="en-US"/>
        </w:rPr>
      </w:pPr>
    </w:p>
    <w:p w14:paraId="0F66753B" w14:textId="59175DAB" w:rsidR="008C5D6A" w:rsidRPr="000165EF" w:rsidRDefault="008C5D6A" w:rsidP="00854E70">
      <w:pPr>
        <w:rPr>
          <w:b/>
          <w:bCs/>
          <w:sz w:val="22"/>
          <w:szCs w:val="22"/>
          <w:lang w:val="en-US"/>
        </w:rPr>
      </w:pPr>
      <w:r w:rsidRPr="000165EF">
        <w:rPr>
          <w:b/>
          <w:bCs/>
          <w:sz w:val="22"/>
          <w:szCs w:val="22"/>
          <w:lang w:val="en-US"/>
        </w:rPr>
        <w:t>Getting started</w:t>
      </w:r>
    </w:p>
    <w:p w14:paraId="70715610" w14:textId="46FFA810" w:rsidR="008C5D6A" w:rsidRDefault="008C5D6A" w:rsidP="00854E70">
      <w:pPr>
        <w:rPr>
          <w:sz w:val="22"/>
          <w:szCs w:val="22"/>
          <w:lang w:val="en-US"/>
        </w:rPr>
      </w:pPr>
    </w:p>
    <w:p w14:paraId="58DF3837" w14:textId="74F7FD3A" w:rsidR="008C5D6A" w:rsidRDefault="008C5D6A" w:rsidP="008C5D6A">
      <w:pPr>
        <w:pStyle w:val="ListParagraph"/>
        <w:numPr>
          <w:ilvl w:val="0"/>
          <w:numId w:val="5"/>
        </w:numPr>
        <w:rPr>
          <w:sz w:val="22"/>
          <w:szCs w:val="22"/>
          <w:lang w:val="en-US"/>
        </w:rPr>
      </w:pPr>
      <w:r>
        <w:rPr>
          <w:sz w:val="22"/>
          <w:szCs w:val="22"/>
          <w:lang w:val="en-US"/>
        </w:rPr>
        <w:t>Merge together the two datasets so that each row contains both the predicted and actual result. From this, calculate the prediction error.</w:t>
      </w:r>
    </w:p>
    <w:p w14:paraId="683051A1" w14:textId="145DBB08" w:rsidR="008C5D6A" w:rsidRDefault="008C5D6A" w:rsidP="008C5D6A">
      <w:pPr>
        <w:pStyle w:val="ListParagraph"/>
        <w:numPr>
          <w:ilvl w:val="0"/>
          <w:numId w:val="5"/>
        </w:numPr>
        <w:rPr>
          <w:sz w:val="22"/>
          <w:szCs w:val="22"/>
          <w:lang w:val="en-US"/>
        </w:rPr>
      </w:pPr>
      <w:proofErr w:type="spellStart"/>
      <w:r>
        <w:rPr>
          <w:sz w:val="22"/>
          <w:szCs w:val="22"/>
          <w:lang w:val="en-US"/>
        </w:rPr>
        <w:t>Superbru</w:t>
      </w:r>
      <w:proofErr w:type="spellEnd"/>
      <w:r>
        <w:rPr>
          <w:sz w:val="22"/>
          <w:szCs w:val="22"/>
          <w:lang w:val="en-US"/>
        </w:rPr>
        <w:t xml:space="preserve"> evaluates users’ predictions by scoring them according to the following rule: the user gets 10 points if the winning team is correctly predicted, and 5 points if the actual margin is within 5 points of the predicted margin. Here are a few examples:</w:t>
      </w:r>
    </w:p>
    <w:p w14:paraId="6ADCE9C3" w14:textId="210F9F79" w:rsidR="008C5D6A" w:rsidRDefault="008C5D6A" w:rsidP="008C5D6A">
      <w:pPr>
        <w:pStyle w:val="ListParagraph"/>
        <w:numPr>
          <w:ilvl w:val="1"/>
          <w:numId w:val="5"/>
        </w:numPr>
        <w:rPr>
          <w:sz w:val="22"/>
          <w:szCs w:val="22"/>
          <w:lang w:val="en-US"/>
        </w:rPr>
      </w:pPr>
      <w:r>
        <w:rPr>
          <w:sz w:val="22"/>
          <w:szCs w:val="22"/>
          <w:lang w:val="en-US"/>
        </w:rPr>
        <w:t>Prediction = +3 (home team wins by 3 points); Result = +2 (home team wins by 2 points)</w:t>
      </w:r>
    </w:p>
    <w:p w14:paraId="3B7E9F79" w14:textId="6F659BE0" w:rsidR="008C5D6A" w:rsidRDefault="008C5D6A" w:rsidP="008C5D6A">
      <w:pPr>
        <w:pStyle w:val="ListParagraph"/>
        <w:numPr>
          <w:ilvl w:val="1"/>
          <w:numId w:val="5"/>
        </w:numPr>
        <w:rPr>
          <w:sz w:val="22"/>
          <w:szCs w:val="22"/>
          <w:lang w:val="en-US"/>
        </w:rPr>
      </w:pPr>
      <w:r>
        <w:rPr>
          <w:sz w:val="22"/>
          <w:szCs w:val="22"/>
          <w:lang w:val="en-US"/>
        </w:rPr>
        <w:t>Prediction = +3 (home team wins by 3 points); Result = +2</w:t>
      </w:r>
      <w:r>
        <w:rPr>
          <w:sz w:val="22"/>
          <w:szCs w:val="22"/>
          <w:lang w:val="en-US"/>
        </w:rPr>
        <w:t>0</w:t>
      </w:r>
      <w:r>
        <w:rPr>
          <w:sz w:val="22"/>
          <w:szCs w:val="22"/>
          <w:lang w:val="en-US"/>
        </w:rPr>
        <w:t xml:space="preserve"> (home team wins by 20 points)</w:t>
      </w:r>
    </w:p>
    <w:p w14:paraId="03B8BAD4" w14:textId="2EA52062" w:rsidR="008C5D6A" w:rsidRDefault="008C5D6A" w:rsidP="008C5D6A">
      <w:pPr>
        <w:pStyle w:val="ListParagraph"/>
        <w:numPr>
          <w:ilvl w:val="1"/>
          <w:numId w:val="5"/>
        </w:numPr>
        <w:rPr>
          <w:sz w:val="22"/>
          <w:szCs w:val="22"/>
          <w:lang w:val="en-US"/>
        </w:rPr>
      </w:pPr>
      <w:r>
        <w:rPr>
          <w:sz w:val="22"/>
          <w:szCs w:val="22"/>
          <w:lang w:val="en-US"/>
        </w:rPr>
        <w:t xml:space="preserve">Prediction = +3 (home team wins by 3 points); Result = </w:t>
      </w:r>
      <w:r>
        <w:rPr>
          <w:sz w:val="22"/>
          <w:szCs w:val="22"/>
          <w:lang w:val="en-US"/>
        </w:rPr>
        <w:t>-</w:t>
      </w:r>
      <w:r>
        <w:rPr>
          <w:sz w:val="22"/>
          <w:szCs w:val="22"/>
          <w:lang w:val="en-US"/>
        </w:rPr>
        <w:t xml:space="preserve">2 (home team </w:t>
      </w:r>
      <w:r>
        <w:rPr>
          <w:sz w:val="22"/>
          <w:szCs w:val="22"/>
          <w:lang w:val="en-US"/>
        </w:rPr>
        <w:t>loses</w:t>
      </w:r>
      <w:r>
        <w:rPr>
          <w:sz w:val="22"/>
          <w:szCs w:val="22"/>
          <w:lang w:val="en-US"/>
        </w:rPr>
        <w:t xml:space="preserve"> by 2 points)</w:t>
      </w:r>
    </w:p>
    <w:p w14:paraId="60E410A2" w14:textId="35A9FBAE" w:rsidR="008C5D6A" w:rsidRDefault="008C5D6A" w:rsidP="008C5D6A">
      <w:pPr>
        <w:pStyle w:val="ListParagraph"/>
        <w:numPr>
          <w:ilvl w:val="1"/>
          <w:numId w:val="5"/>
        </w:numPr>
        <w:rPr>
          <w:sz w:val="22"/>
          <w:szCs w:val="22"/>
          <w:lang w:val="en-US"/>
        </w:rPr>
      </w:pPr>
      <w:r>
        <w:rPr>
          <w:sz w:val="22"/>
          <w:szCs w:val="22"/>
          <w:lang w:val="en-US"/>
        </w:rPr>
        <w:t xml:space="preserve">Prediction = +3 (home team wins by 3 points); Result = </w:t>
      </w:r>
      <w:r>
        <w:rPr>
          <w:sz w:val="22"/>
          <w:szCs w:val="22"/>
          <w:lang w:val="en-US"/>
        </w:rPr>
        <w:t>-2</w:t>
      </w:r>
      <w:r>
        <w:rPr>
          <w:sz w:val="22"/>
          <w:szCs w:val="22"/>
          <w:lang w:val="en-US"/>
        </w:rPr>
        <w:t xml:space="preserve">0 (home team </w:t>
      </w:r>
      <w:r>
        <w:rPr>
          <w:sz w:val="22"/>
          <w:szCs w:val="22"/>
          <w:lang w:val="en-US"/>
        </w:rPr>
        <w:t>loses</w:t>
      </w:r>
      <w:r>
        <w:rPr>
          <w:sz w:val="22"/>
          <w:szCs w:val="22"/>
          <w:lang w:val="en-US"/>
        </w:rPr>
        <w:t xml:space="preserve"> by 20 points)</w:t>
      </w:r>
    </w:p>
    <w:p w14:paraId="2E50F176" w14:textId="724BFA34" w:rsidR="00071A23" w:rsidRPr="008C5D6A" w:rsidRDefault="00071A23" w:rsidP="00071A23">
      <w:pPr>
        <w:ind w:left="720"/>
        <w:rPr>
          <w:sz w:val="22"/>
          <w:szCs w:val="22"/>
          <w:lang w:val="en-US"/>
        </w:rPr>
      </w:pPr>
      <w:r>
        <w:rPr>
          <w:sz w:val="22"/>
          <w:szCs w:val="22"/>
          <w:lang w:val="en-US"/>
        </w:rPr>
        <w:lastRenderedPageBreak/>
        <w:t xml:space="preserve">In case (a) the user would get 15 points (10 points for predicting the winning team and another 5 points for being within 5 points of the actual margin). In case (b) the user gets the team right (10 points) but the predicted margin is more than 5 points away from the true margin (0 points), so the user gets 10 points. In case (c) the winning team is incorrectly identified (0 points) but the margin is within 5 points (5 points), so the user gets 5 points. In case (d) </w:t>
      </w:r>
      <w:r>
        <w:rPr>
          <w:sz w:val="22"/>
          <w:szCs w:val="22"/>
          <w:lang w:val="en-US"/>
        </w:rPr>
        <w:t xml:space="preserve">the winning team is incorrectly identified </w:t>
      </w:r>
      <w:r>
        <w:rPr>
          <w:sz w:val="22"/>
          <w:szCs w:val="22"/>
          <w:lang w:val="en-US"/>
        </w:rPr>
        <w:t>and the margin is way out, so the user gets no points.</w:t>
      </w:r>
    </w:p>
    <w:p w14:paraId="63BD94A6" w14:textId="1D078071" w:rsidR="008C5D6A" w:rsidRDefault="00071A23" w:rsidP="008C5D6A">
      <w:pPr>
        <w:pStyle w:val="ListParagraph"/>
        <w:numPr>
          <w:ilvl w:val="0"/>
          <w:numId w:val="5"/>
        </w:numPr>
        <w:rPr>
          <w:sz w:val="22"/>
          <w:szCs w:val="22"/>
          <w:lang w:val="en-US"/>
        </w:rPr>
      </w:pPr>
      <w:r>
        <w:rPr>
          <w:sz w:val="22"/>
          <w:szCs w:val="22"/>
          <w:lang w:val="en-US"/>
        </w:rPr>
        <w:t xml:space="preserve">Add a new column that works out the </w:t>
      </w:r>
      <w:proofErr w:type="spellStart"/>
      <w:r>
        <w:rPr>
          <w:sz w:val="22"/>
          <w:szCs w:val="22"/>
          <w:lang w:val="en-US"/>
        </w:rPr>
        <w:t>Superbru</w:t>
      </w:r>
      <w:proofErr w:type="spellEnd"/>
      <w:r>
        <w:rPr>
          <w:sz w:val="22"/>
          <w:szCs w:val="22"/>
          <w:lang w:val="en-US"/>
        </w:rPr>
        <w:t xml:space="preserve"> points allocated to each prediction.</w:t>
      </w:r>
    </w:p>
    <w:p w14:paraId="09B46753" w14:textId="61F09594" w:rsidR="00071A23" w:rsidRDefault="00071A23" w:rsidP="00071A23">
      <w:pPr>
        <w:pStyle w:val="ListParagraph"/>
        <w:numPr>
          <w:ilvl w:val="0"/>
          <w:numId w:val="5"/>
        </w:numPr>
        <w:rPr>
          <w:sz w:val="22"/>
          <w:szCs w:val="22"/>
          <w:lang w:val="en-US"/>
        </w:rPr>
      </w:pPr>
      <w:r>
        <w:rPr>
          <w:sz w:val="22"/>
          <w:szCs w:val="22"/>
          <w:lang w:val="en-US"/>
        </w:rPr>
        <w:t xml:space="preserve">Add your own measure of prediction accuracy (not the </w:t>
      </w:r>
      <w:proofErr w:type="spellStart"/>
      <w:r>
        <w:rPr>
          <w:sz w:val="22"/>
          <w:szCs w:val="22"/>
          <w:lang w:val="en-US"/>
        </w:rPr>
        <w:t>Superbru</w:t>
      </w:r>
      <w:proofErr w:type="spellEnd"/>
      <w:r>
        <w:rPr>
          <w:sz w:val="22"/>
          <w:szCs w:val="22"/>
          <w:lang w:val="en-US"/>
        </w:rPr>
        <w:t xml:space="preserve"> one). So now you have two measures of accuracy: the </w:t>
      </w:r>
      <w:proofErr w:type="spellStart"/>
      <w:r>
        <w:rPr>
          <w:sz w:val="22"/>
          <w:szCs w:val="22"/>
          <w:lang w:val="en-US"/>
        </w:rPr>
        <w:t>Superbru</w:t>
      </w:r>
      <w:proofErr w:type="spellEnd"/>
      <w:r>
        <w:rPr>
          <w:sz w:val="22"/>
          <w:szCs w:val="22"/>
          <w:lang w:val="en-US"/>
        </w:rPr>
        <w:t xml:space="preserve"> one, and your own one.</w:t>
      </w:r>
    </w:p>
    <w:p w14:paraId="64C8B345" w14:textId="3F362886" w:rsidR="00071A23" w:rsidRDefault="00071A23" w:rsidP="00071A23">
      <w:pPr>
        <w:pStyle w:val="ListParagraph"/>
        <w:numPr>
          <w:ilvl w:val="0"/>
          <w:numId w:val="5"/>
        </w:numPr>
        <w:rPr>
          <w:sz w:val="22"/>
          <w:szCs w:val="22"/>
          <w:lang w:val="en-US"/>
        </w:rPr>
      </w:pPr>
      <w:r>
        <w:rPr>
          <w:sz w:val="22"/>
          <w:szCs w:val="22"/>
          <w:lang w:val="en-US"/>
        </w:rPr>
        <w:t xml:space="preserve">For each of the accuracy measures you have, work out each user’s </w:t>
      </w:r>
      <w:r w:rsidRPr="00071A23">
        <w:rPr>
          <w:i/>
          <w:iCs/>
          <w:sz w:val="22"/>
          <w:szCs w:val="22"/>
          <w:lang w:val="en-US"/>
        </w:rPr>
        <w:t>cumulative</w:t>
      </w:r>
      <w:r>
        <w:rPr>
          <w:sz w:val="22"/>
          <w:szCs w:val="22"/>
          <w:lang w:val="en-US"/>
        </w:rPr>
        <w:t xml:space="preserve"> accuracy after each game (i.e. total up the “points” they have gained in all games up to and including the current one)</w:t>
      </w:r>
    </w:p>
    <w:p w14:paraId="1BBD85A8" w14:textId="4E4C68F1" w:rsidR="00071A23" w:rsidRDefault="00071A23" w:rsidP="00071A23">
      <w:pPr>
        <w:rPr>
          <w:sz w:val="22"/>
          <w:szCs w:val="22"/>
          <w:lang w:val="en-US"/>
        </w:rPr>
      </w:pPr>
    </w:p>
    <w:p w14:paraId="6462C049" w14:textId="7E9F772C" w:rsidR="00AD55D8" w:rsidRDefault="00AD55D8" w:rsidP="00071A23">
      <w:pPr>
        <w:rPr>
          <w:sz w:val="22"/>
          <w:szCs w:val="22"/>
          <w:lang w:val="en-US"/>
        </w:rPr>
      </w:pPr>
      <w:r>
        <w:rPr>
          <w:sz w:val="22"/>
          <w:szCs w:val="22"/>
          <w:lang w:val="en-US"/>
        </w:rPr>
        <w:t>The assignment is made up of a few tasks:</w:t>
      </w:r>
    </w:p>
    <w:p w14:paraId="79929D13" w14:textId="77777777" w:rsidR="00AD55D8" w:rsidRDefault="00AD55D8" w:rsidP="00071A23">
      <w:pPr>
        <w:rPr>
          <w:sz w:val="22"/>
          <w:szCs w:val="22"/>
          <w:lang w:val="en-US"/>
        </w:rPr>
      </w:pPr>
    </w:p>
    <w:p w14:paraId="4841AB79" w14:textId="3E7384D7" w:rsidR="000165EF" w:rsidRDefault="00AD55D8" w:rsidP="00071A23">
      <w:pPr>
        <w:rPr>
          <w:b/>
          <w:bCs/>
          <w:sz w:val="22"/>
          <w:szCs w:val="22"/>
          <w:lang w:val="en-US"/>
        </w:rPr>
      </w:pPr>
      <w:r>
        <w:rPr>
          <w:b/>
          <w:bCs/>
          <w:sz w:val="22"/>
          <w:szCs w:val="22"/>
          <w:lang w:val="en-US"/>
        </w:rPr>
        <w:t xml:space="preserve">Task 1: </w:t>
      </w:r>
      <w:r w:rsidR="000165EF">
        <w:rPr>
          <w:b/>
          <w:bCs/>
          <w:sz w:val="22"/>
          <w:szCs w:val="22"/>
          <w:lang w:val="en-US"/>
        </w:rPr>
        <w:t>Surprising results</w:t>
      </w:r>
    </w:p>
    <w:p w14:paraId="5D9B2B25" w14:textId="77777777" w:rsidR="000165EF" w:rsidRDefault="000165EF" w:rsidP="00071A23">
      <w:pPr>
        <w:rPr>
          <w:b/>
          <w:bCs/>
          <w:sz w:val="22"/>
          <w:szCs w:val="22"/>
          <w:lang w:val="en-US"/>
        </w:rPr>
      </w:pPr>
    </w:p>
    <w:p w14:paraId="7CBAF924" w14:textId="484988C9" w:rsidR="000165EF" w:rsidRPr="000165EF" w:rsidRDefault="000165EF" w:rsidP="00071A23">
      <w:pPr>
        <w:rPr>
          <w:sz w:val="22"/>
          <w:szCs w:val="22"/>
          <w:lang w:val="en-US"/>
        </w:rPr>
      </w:pPr>
      <w:r>
        <w:rPr>
          <w:sz w:val="22"/>
          <w:szCs w:val="22"/>
          <w:lang w:val="en-US"/>
        </w:rPr>
        <w:t>Some games are harder to predict than others. Find some way of assessing which games were most surprising or difficult to predict for the user base as a whole. Show your results using a plot.</w:t>
      </w:r>
    </w:p>
    <w:p w14:paraId="5D907258" w14:textId="77777777" w:rsidR="000165EF" w:rsidRDefault="000165EF" w:rsidP="00071A23">
      <w:pPr>
        <w:rPr>
          <w:b/>
          <w:bCs/>
          <w:sz w:val="22"/>
          <w:szCs w:val="22"/>
          <w:lang w:val="en-US"/>
        </w:rPr>
      </w:pPr>
    </w:p>
    <w:p w14:paraId="6499D93B" w14:textId="4B070DDA" w:rsidR="000165EF" w:rsidRPr="000165EF" w:rsidRDefault="00AD55D8" w:rsidP="00071A23">
      <w:pPr>
        <w:rPr>
          <w:b/>
          <w:bCs/>
          <w:sz w:val="22"/>
          <w:szCs w:val="22"/>
          <w:lang w:val="en-US"/>
        </w:rPr>
      </w:pPr>
      <w:r>
        <w:rPr>
          <w:b/>
          <w:bCs/>
          <w:sz w:val="22"/>
          <w:szCs w:val="22"/>
          <w:lang w:val="en-US"/>
        </w:rPr>
        <w:t xml:space="preserve">Task </w:t>
      </w:r>
      <w:r>
        <w:rPr>
          <w:b/>
          <w:bCs/>
          <w:sz w:val="22"/>
          <w:szCs w:val="22"/>
          <w:lang w:val="en-US"/>
        </w:rPr>
        <w:t>2</w:t>
      </w:r>
      <w:r>
        <w:rPr>
          <w:b/>
          <w:bCs/>
          <w:sz w:val="22"/>
          <w:szCs w:val="22"/>
          <w:lang w:val="en-US"/>
        </w:rPr>
        <w:t xml:space="preserve">: </w:t>
      </w:r>
      <w:r w:rsidR="000165EF">
        <w:rPr>
          <w:b/>
          <w:bCs/>
          <w:sz w:val="22"/>
          <w:szCs w:val="22"/>
          <w:lang w:val="en-US"/>
        </w:rPr>
        <w:t xml:space="preserve">Make some </w:t>
      </w:r>
      <w:r w:rsidR="000165EF" w:rsidRPr="000165EF">
        <w:rPr>
          <w:b/>
          <w:bCs/>
          <w:sz w:val="22"/>
          <w:szCs w:val="22"/>
          <w:lang w:val="en-US"/>
        </w:rPr>
        <w:t>rankings</w:t>
      </w:r>
    </w:p>
    <w:p w14:paraId="13D5124E" w14:textId="702BEE42" w:rsidR="000165EF" w:rsidRDefault="000165EF" w:rsidP="00071A23">
      <w:pPr>
        <w:rPr>
          <w:sz w:val="22"/>
          <w:szCs w:val="22"/>
          <w:lang w:val="en-US"/>
        </w:rPr>
      </w:pPr>
    </w:p>
    <w:p w14:paraId="60605575" w14:textId="29E0CDC4" w:rsidR="000165EF" w:rsidRDefault="000165EF" w:rsidP="00071A23">
      <w:pPr>
        <w:rPr>
          <w:sz w:val="22"/>
          <w:szCs w:val="22"/>
          <w:lang w:val="en-US"/>
        </w:rPr>
      </w:pPr>
      <w:r>
        <w:rPr>
          <w:sz w:val="22"/>
          <w:szCs w:val="22"/>
          <w:lang w:val="en-US"/>
        </w:rPr>
        <w:t xml:space="preserve">Construct a leaderboard showing the top 20 users after each week (this is something like what </w:t>
      </w:r>
      <w:proofErr w:type="spellStart"/>
      <w:r>
        <w:rPr>
          <w:sz w:val="22"/>
          <w:szCs w:val="22"/>
          <w:lang w:val="en-US"/>
        </w:rPr>
        <w:t>Superbru</w:t>
      </w:r>
      <w:proofErr w:type="spellEnd"/>
      <w:r>
        <w:rPr>
          <w:sz w:val="22"/>
          <w:szCs w:val="22"/>
          <w:lang w:val="en-US"/>
        </w:rPr>
        <w:t xml:space="preserve"> posts online). Also provide code that will return any user’s rank (their position in the rank order from most accurate to least accurate) at any stage in the tournament (i.e. cumulatively, up to any game).</w:t>
      </w:r>
    </w:p>
    <w:p w14:paraId="282FC433" w14:textId="77777777" w:rsidR="000165EF" w:rsidRPr="000165EF" w:rsidRDefault="000165EF" w:rsidP="00071A23">
      <w:pPr>
        <w:rPr>
          <w:b/>
          <w:bCs/>
          <w:sz w:val="22"/>
          <w:szCs w:val="22"/>
          <w:lang w:val="en-US"/>
        </w:rPr>
      </w:pPr>
    </w:p>
    <w:p w14:paraId="5032CDAC" w14:textId="7C342811" w:rsidR="00071A23" w:rsidRPr="000165EF" w:rsidRDefault="00AD55D8" w:rsidP="00071A23">
      <w:pPr>
        <w:rPr>
          <w:b/>
          <w:bCs/>
          <w:sz w:val="22"/>
          <w:szCs w:val="22"/>
          <w:lang w:val="en-US"/>
        </w:rPr>
      </w:pPr>
      <w:r>
        <w:rPr>
          <w:b/>
          <w:bCs/>
          <w:sz w:val="22"/>
          <w:szCs w:val="22"/>
          <w:lang w:val="en-US"/>
        </w:rPr>
        <w:t xml:space="preserve">Task </w:t>
      </w:r>
      <w:r>
        <w:rPr>
          <w:b/>
          <w:bCs/>
          <w:sz w:val="22"/>
          <w:szCs w:val="22"/>
          <w:lang w:val="en-US"/>
        </w:rPr>
        <w:t>3</w:t>
      </w:r>
      <w:r>
        <w:rPr>
          <w:b/>
          <w:bCs/>
          <w:sz w:val="22"/>
          <w:szCs w:val="22"/>
          <w:lang w:val="en-US"/>
        </w:rPr>
        <w:t xml:space="preserve">: </w:t>
      </w:r>
      <w:r w:rsidR="000165EF" w:rsidRPr="000165EF">
        <w:rPr>
          <w:b/>
          <w:bCs/>
          <w:sz w:val="22"/>
          <w:szCs w:val="22"/>
          <w:lang w:val="en-US"/>
        </w:rPr>
        <w:t>Check</w:t>
      </w:r>
      <w:r w:rsidR="000165EF">
        <w:rPr>
          <w:b/>
          <w:bCs/>
          <w:sz w:val="22"/>
          <w:szCs w:val="22"/>
          <w:lang w:val="en-US"/>
        </w:rPr>
        <w:t xml:space="preserve"> </w:t>
      </w:r>
      <w:r w:rsidR="000165EF" w:rsidRPr="000165EF">
        <w:rPr>
          <w:b/>
          <w:bCs/>
          <w:sz w:val="22"/>
          <w:szCs w:val="22"/>
          <w:lang w:val="en-US"/>
        </w:rPr>
        <w:t>for “the wisdom of the crowd”</w:t>
      </w:r>
    </w:p>
    <w:p w14:paraId="77412A10" w14:textId="19F7AE50" w:rsidR="000165EF" w:rsidRDefault="000165EF" w:rsidP="00071A23">
      <w:pPr>
        <w:rPr>
          <w:sz w:val="22"/>
          <w:szCs w:val="22"/>
          <w:lang w:val="en-US"/>
        </w:rPr>
      </w:pPr>
    </w:p>
    <w:p w14:paraId="4DE6E856" w14:textId="17F15475" w:rsidR="000165EF" w:rsidRDefault="000165EF" w:rsidP="00071A23">
      <w:pPr>
        <w:rPr>
          <w:sz w:val="22"/>
          <w:szCs w:val="22"/>
          <w:lang w:val="en-US"/>
        </w:rPr>
      </w:pPr>
      <w:r>
        <w:rPr>
          <w:sz w:val="22"/>
          <w:szCs w:val="22"/>
          <w:lang w:val="en-US"/>
        </w:rPr>
        <w:t>Roughly, the “wisdom of the crowd” effect states that if you take a bunch of people and average their prediction, the result will often be pretty good. One way of interpreting this is that the crowd prediction (the average of everyone’s predictions) will be better than the median prediction (this representing an “average” user). Check if the wisdom of the crowd effect holds for these predictions (there are several ways to reasonably do this).</w:t>
      </w:r>
      <w:r w:rsidR="00AD55D8">
        <w:rPr>
          <w:sz w:val="22"/>
          <w:szCs w:val="22"/>
          <w:lang w:val="en-US"/>
        </w:rPr>
        <w:t xml:space="preserve"> </w:t>
      </w:r>
      <w:r w:rsidR="00AD55D8">
        <w:rPr>
          <w:sz w:val="22"/>
          <w:szCs w:val="22"/>
          <w:lang w:val="en-US"/>
        </w:rPr>
        <w:t>Show your results using a plot.</w:t>
      </w:r>
    </w:p>
    <w:p w14:paraId="5769203A" w14:textId="7D8B58D2" w:rsidR="000165EF" w:rsidRDefault="000165EF" w:rsidP="00071A23">
      <w:pPr>
        <w:rPr>
          <w:sz w:val="22"/>
          <w:szCs w:val="22"/>
          <w:lang w:val="en-US"/>
        </w:rPr>
      </w:pPr>
    </w:p>
    <w:p w14:paraId="65DB6433" w14:textId="18A642E1" w:rsidR="000165EF" w:rsidRPr="00617AA8" w:rsidRDefault="00AD55D8" w:rsidP="00071A23">
      <w:pPr>
        <w:rPr>
          <w:b/>
          <w:bCs/>
          <w:sz w:val="22"/>
          <w:szCs w:val="22"/>
          <w:lang w:val="en-US"/>
        </w:rPr>
      </w:pPr>
      <w:r>
        <w:rPr>
          <w:b/>
          <w:bCs/>
          <w:sz w:val="22"/>
          <w:szCs w:val="22"/>
          <w:lang w:val="en-US"/>
        </w:rPr>
        <w:t xml:space="preserve">Task </w:t>
      </w:r>
      <w:r>
        <w:rPr>
          <w:b/>
          <w:bCs/>
          <w:sz w:val="22"/>
          <w:szCs w:val="22"/>
          <w:lang w:val="en-US"/>
        </w:rPr>
        <w:t>4</w:t>
      </w:r>
      <w:r>
        <w:rPr>
          <w:b/>
          <w:bCs/>
          <w:sz w:val="22"/>
          <w:szCs w:val="22"/>
          <w:lang w:val="en-US"/>
        </w:rPr>
        <w:t xml:space="preserve">: </w:t>
      </w:r>
      <w:r>
        <w:rPr>
          <w:b/>
          <w:bCs/>
          <w:sz w:val="22"/>
          <w:szCs w:val="22"/>
          <w:lang w:val="en-US"/>
        </w:rPr>
        <w:t>F</w:t>
      </w:r>
      <w:r w:rsidR="000165EF" w:rsidRPr="00617AA8">
        <w:rPr>
          <w:b/>
          <w:bCs/>
          <w:sz w:val="22"/>
          <w:szCs w:val="22"/>
          <w:lang w:val="en-US"/>
        </w:rPr>
        <w:t>an effects</w:t>
      </w:r>
    </w:p>
    <w:p w14:paraId="45124593" w14:textId="77777777" w:rsidR="000165EF" w:rsidRDefault="000165EF" w:rsidP="00071A23">
      <w:pPr>
        <w:rPr>
          <w:sz w:val="22"/>
          <w:szCs w:val="22"/>
          <w:lang w:val="en-US"/>
        </w:rPr>
      </w:pPr>
    </w:p>
    <w:p w14:paraId="1015EF9C" w14:textId="78473175" w:rsidR="000165EF" w:rsidRDefault="000165EF" w:rsidP="00071A23">
      <w:pPr>
        <w:rPr>
          <w:sz w:val="22"/>
          <w:szCs w:val="22"/>
          <w:lang w:val="en-US"/>
        </w:rPr>
      </w:pPr>
      <w:r>
        <w:rPr>
          <w:sz w:val="22"/>
          <w:szCs w:val="22"/>
          <w:lang w:val="en-US"/>
        </w:rPr>
        <w:t xml:space="preserve">You might expect fans of a team to be worse at predicting their team’s performance, because they’re biased. Or you might expect them to be better, because they keep up to date with information and know the team well. See if you can assess which one of these explanations is best supported by the data. You don’t need to use any statistical tests, although you can if you want. </w:t>
      </w:r>
      <w:r w:rsidR="00AD55D8">
        <w:rPr>
          <w:sz w:val="22"/>
          <w:szCs w:val="22"/>
          <w:lang w:val="en-US"/>
        </w:rPr>
        <w:t>Show your results using a plot.</w:t>
      </w:r>
    </w:p>
    <w:p w14:paraId="5E415AE0" w14:textId="77777777" w:rsidR="00AD55D8" w:rsidRDefault="00AD55D8" w:rsidP="00071A23">
      <w:pPr>
        <w:rPr>
          <w:sz w:val="22"/>
          <w:szCs w:val="22"/>
          <w:lang w:val="en-US"/>
        </w:rPr>
      </w:pPr>
    </w:p>
    <w:p w14:paraId="43443755" w14:textId="26B22248" w:rsidR="000165EF" w:rsidRPr="000165EF" w:rsidRDefault="00AD55D8" w:rsidP="00071A23">
      <w:pPr>
        <w:rPr>
          <w:b/>
          <w:bCs/>
          <w:sz w:val="22"/>
          <w:szCs w:val="22"/>
          <w:lang w:val="en-US"/>
        </w:rPr>
      </w:pPr>
      <w:r>
        <w:rPr>
          <w:b/>
          <w:bCs/>
          <w:sz w:val="22"/>
          <w:szCs w:val="22"/>
          <w:lang w:val="en-US"/>
        </w:rPr>
        <w:t xml:space="preserve">Task 5: </w:t>
      </w:r>
      <w:r w:rsidR="000165EF" w:rsidRPr="000165EF">
        <w:rPr>
          <w:b/>
          <w:bCs/>
          <w:sz w:val="22"/>
          <w:szCs w:val="22"/>
          <w:lang w:val="en-US"/>
        </w:rPr>
        <w:t>Find the experts</w:t>
      </w:r>
    </w:p>
    <w:p w14:paraId="25B6BB89" w14:textId="629DF139" w:rsidR="000165EF" w:rsidRDefault="000165EF" w:rsidP="00071A23">
      <w:pPr>
        <w:rPr>
          <w:sz w:val="22"/>
          <w:szCs w:val="22"/>
          <w:lang w:val="en-US"/>
        </w:rPr>
      </w:pPr>
    </w:p>
    <w:p w14:paraId="15B85BF1" w14:textId="195A13A1" w:rsidR="00AD55D8" w:rsidRDefault="00617AA8" w:rsidP="00617AA8">
      <w:pPr>
        <w:rPr>
          <w:sz w:val="22"/>
          <w:szCs w:val="22"/>
          <w:lang w:val="en-US"/>
        </w:rPr>
      </w:pPr>
      <w:r>
        <w:rPr>
          <w:sz w:val="22"/>
          <w:szCs w:val="22"/>
          <w:lang w:val="en-US"/>
        </w:rPr>
        <w:t xml:space="preserve">Are there “expert” forecasters? </w:t>
      </w:r>
      <w:r w:rsidR="00AD55D8">
        <w:rPr>
          <w:sz w:val="22"/>
          <w:szCs w:val="22"/>
          <w:lang w:val="en-US"/>
        </w:rPr>
        <w:t xml:space="preserve">There are many ways of looking at this question. First, think of what expertise means in forecasting. </w:t>
      </w:r>
      <w:r w:rsidR="00AD55D8">
        <w:rPr>
          <w:sz w:val="22"/>
          <w:szCs w:val="22"/>
          <w:lang w:val="en-US"/>
        </w:rPr>
        <w:t>I’d say t</w:t>
      </w:r>
      <w:r w:rsidR="00AD55D8">
        <w:rPr>
          <w:sz w:val="22"/>
          <w:szCs w:val="22"/>
          <w:lang w:val="en-US"/>
        </w:rPr>
        <w:t xml:space="preserve">here are two kinds of expertise: relative expertise and absolute expertise. Relative expertise just means you’re better than most other people. </w:t>
      </w:r>
      <w:r w:rsidR="00AD55D8">
        <w:rPr>
          <w:sz w:val="22"/>
          <w:szCs w:val="22"/>
          <w:lang w:val="en-US"/>
        </w:rPr>
        <w:t xml:space="preserve">That doesn’t measure </w:t>
      </w:r>
      <w:r w:rsidR="00AD55D8">
        <w:rPr>
          <w:sz w:val="22"/>
          <w:szCs w:val="22"/>
          <w:lang w:val="en-US"/>
        </w:rPr>
        <w:lastRenderedPageBreak/>
        <w:t xml:space="preserve">absolute quality though. </w:t>
      </w:r>
      <w:r w:rsidR="00AD55D8">
        <w:rPr>
          <w:sz w:val="22"/>
          <w:szCs w:val="22"/>
          <w:lang w:val="en-US"/>
        </w:rPr>
        <w:t xml:space="preserve">Absolute expertise means that your predictions are in some objective sense good – </w:t>
      </w:r>
      <w:r w:rsidR="00AD55D8">
        <w:rPr>
          <w:sz w:val="22"/>
          <w:szCs w:val="22"/>
          <w:lang w:val="en-US"/>
        </w:rPr>
        <w:t xml:space="preserve">but </w:t>
      </w:r>
      <w:r w:rsidR="00AD55D8">
        <w:rPr>
          <w:sz w:val="22"/>
          <w:szCs w:val="22"/>
          <w:lang w:val="en-US"/>
        </w:rPr>
        <w:t>this needs some benchmark for defining good.</w:t>
      </w:r>
    </w:p>
    <w:p w14:paraId="379AA4AA" w14:textId="77777777" w:rsidR="00617AA8" w:rsidRDefault="00617AA8" w:rsidP="00071A23">
      <w:pPr>
        <w:rPr>
          <w:sz w:val="22"/>
          <w:szCs w:val="22"/>
          <w:lang w:val="en-US"/>
        </w:rPr>
      </w:pPr>
    </w:p>
    <w:p w14:paraId="6E818F41" w14:textId="6120E53C" w:rsidR="00617AA8" w:rsidRDefault="00617AA8" w:rsidP="00617AA8">
      <w:pPr>
        <w:rPr>
          <w:sz w:val="22"/>
          <w:szCs w:val="22"/>
          <w:lang w:val="en-US"/>
        </w:rPr>
      </w:pPr>
      <w:r>
        <w:rPr>
          <w:sz w:val="22"/>
          <w:szCs w:val="22"/>
          <w:lang w:val="en-US"/>
        </w:rPr>
        <w:t>The goal of this last section is</w:t>
      </w:r>
      <w:r w:rsidR="00AD55D8">
        <w:rPr>
          <w:sz w:val="22"/>
          <w:szCs w:val="22"/>
          <w:lang w:val="en-US"/>
        </w:rPr>
        <w:t xml:space="preserve"> to use the data to assess whether there is consistent good performance over time. To do this, you could divide your data into two periods: a first period that you use to select your experts, and a second period that you use to test whether your experts are actually any good. Again, show your results graphically.</w:t>
      </w:r>
    </w:p>
    <w:p w14:paraId="312052DF" w14:textId="7DFEC2E5" w:rsidR="00AD55D8" w:rsidRDefault="00AD55D8" w:rsidP="0080075E">
      <w:pPr>
        <w:rPr>
          <w:sz w:val="22"/>
          <w:szCs w:val="22"/>
          <w:lang w:val="en-US"/>
        </w:rPr>
      </w:pPr>
    </w:p>
    <w:p w14:paraId="3187B584" w14:textId="77777777" w:rsidR="00052494" w:rsidRPr="00E85012" w:rsidRDefault="00052494" w:rsidP="0080075E">
      <w:pPr>
        <w:rPr>
          <w:sz w:val="22"/>
          <w:szCs w:val="22"/>
          <w:lang w:val="en-US"/>
        </w:rPr>
      </w:pPr>
    </w:p>
    <w:p w14:paraId="0570389B" w14:textId="77777777" w:rsidR="0080075E" w:rsidRDefault="0080075E" w:rsidP="0080075E">
      <w:pPr>
        <w:rPr>
          <w:bCs/>
          <w:sz w:val="22"/>
          <w:szCs w:val="22"/>
          <w:lang w:val="en-GB"/>
        </w:rPr>
      </w:pPr>
      <w:r w:rsidRPr="00E85012">
        <w:rPr>
          <w:sz w:val="22"/>
          <w:szCs w:val="22"/>
          <w:lang w:val="en-GB"/>
        </w:rPr>
        <w:t>Write up your work in the form of a</w:t>
      </w:r>
      <w:r>
        <w:rPr>
          <w:sz w:val="22"/>
          <w:szCs w:val="22"/>
          <w:lang w:val="en-GB"/>
        </w:rPr>
        <w:t xml:space="preserve"> short</w:t>
      </w:r>
      <w:r w:rsidRPr="00E85012">
        <w:rPr>
          <w:sz w:val="22"/>
          <w:szCs w:val="22"/>
          <w:lang w:val="en-GB"/>
        </w:rPr>
        <w:t xml:space="preserve"> report</w:t>
      </w:r>
      <w:r>
        <w:rPr>
          <w:sz w:val="22"/>
          <w:szCs w:val="22"/>
          <w:lang w:val="en-GB"/>
        </w:rPr>
        <w:t xml:space="preserve"> (max 10 pages)</w:t>
      </w:r>
      <w:r w:rsidRPr="00E85012">
        <w:rPr>
          <w:sz w:val="22"/>
          <w:szCs w:val="22"/>
          <w:lang w:val="en-GB"/>
        </w:rPr>
        <w:t xml:space="preserve"> </w:t>
      </w:r>
      <w:r w:rsidRPr="00E85012">
        <w:rPr>
          <w:bCs/>
          <w:sz w:val="22"/>
          <w:szCs w:val="22"/>
          <w:lang w:val="en-GB"/>
        </w:rPr>
        <w:t xml:space="preserve">in whatever word processing software you like (e.g. word, latex). </w:t>
      </w:r>
      <w:r w:rsidRPr="00E85012">
        <w:rPr>
          <w:sz w:val="22"/>
          <w:szCs w:val="22"/>
          <w:lang w:val="en-GB"/>
        </w:rPr>
        <w:t>The report should contain a</w:t>
      </w:r>
      <w:r>
        <w:rPr>
          <w:sz w:val="22"/>
          <w:szCs w:val="22"/>
          <w:lang w:val="en-GB"/>
        </w:rPr>
        <w:t xml:space="preserve">n introduction to </w:t>
      </w:r>
      <w:r w:rsidRPr="00E85012">
        <w:rPr>
          <w:sz w:val="22"/>
          <w:szCs w:val="22"/>
          <w:lang w:val="en-GB"/>
        </w:rPr>
        <w:t>the problem</w:t>
      </w:r>
      <w:r>
        <w:rPr>
          <w:sz w:val="22"/>
          <w:szCs w:val="22"/>
          <w:lang w:val="en-GB"/>
        </w:rPr>
        <w:t xml:space="preserve"> but the majority of the document should be about</w:t>
      </w:r>
      <w:r w:rsidRPr="00E85012">
        <w:rPr>
          <w:sz w:val="22"/>
          <w:szCs w:val="22"/>
          <w:lang w:val="en-GB"/>
        </w:rPr>
        <w:t xml:space="preserve"> your results. Your code should be included, either embedded in the document if an </w:t>
      </w:r>
      <w:proofErr w:type="spellStart"/>
      <w:r w:rsidRPr="00E85012">
        <w:rPr>
          <w:sz w:val="22"/>
          <w:szCs w:val="22"/>
          <w:lang w:val="en-GB"/>
        </w:rPr>
        <w:t>Rmd</w:t>
      </w:r>
      <w:proofErr w:type="spellEnd"/>
      <w:r w:rsidRPr="00E85012">
        <w:rPr>
          <w:sz w:val="22"/>
          <w:szCs w:val="22"/>
          <w:lang w:val="en-GB"/>
        </w:rPr>
        <w:t xml:space="preserve"> file, or as a separate .R or .</w:t>
      </w:r>
      <w:proofErr w:type="spellStart"/>
      <w:r w:rsidRPr="00E85012">
        <w:rPr>
          <w:sz w:val="22"/>
          <w:szCs w:val="22"/>
          <w:lang w:val="en-GB"/>
        </w:rPr>
        <w:t>Rmd</w:t>
      </w:r>
      <w:proofErr w:type="spellEnd"/>
      <w:r w:rsidRPr="00E85012">
        <w:rPr>
          <w:sz w:val="22"/>
          <w:szCs w:val="22"/>
          <w:lang w:val="en-GB"/>
        </w:rPr>
        <w:t xml:space="preserve"> file. </w:t>
      </w:r>
      <w:r w:rsidRPr="00E85012">
        <w:rPr>
          <w:bCs/>
          <w:sz w:val="22"/>
          <w:szCs w:val="22"/>
          <w:lang w:val="en-GB"/>
        </w:rPr>
        <w:t xml:space="preserve">The key thing is that I need to be able to run your code and reproduce your results, so there should be clear instructions on how to use your script(s). The </w:t>
      </w:r>
      <w:r w:rsidRPr="00E85012">
        <w:rPr>
          <w:sz w:val="22"/>
          <w:szCs w:val="22"/>
          <w:lang w:val="en-GB"/>
        </w:rPr>
        <w:t xml:space="preserve">code itself should not be displayed in the final typeset document (use “echo = FALSE” for </w:t>
      </w:r>
      <w:proofErr w:type="spellStart"/>
      <w:r w:rsidRPr="00E85012">
        <w:rPr>
          <w:sz w:val="22"/>
          <w:szCs w:val="22"/>
          <w:lang w:val="en-GB"/>
        </w:rPr>
        <w:t>Rmd</w:t>
      </w:r>
      <w:proofErr w:type="spellEnd"/>
      <w:r w:rsidRPr="00E85012">
        <w:rPr>
          <w:sz w:val="22"/>
          <w:szCs w:val="22"/>
          <w:lang w:val="en-GB"/>
        </w:rPr>
        <w:t xml:space="preserve"> files) and not </w:t>
      </w:r>
      <w:r w:rsidRPr="00E85012">
        <w:rPr>
          <w:bCs/>
          <w:sz w:val="22"/>
          <w:szCs w:val="22"/>
          <w:lang w:val="en-GB"/>
        </w:rPr>
        <w:t>pasted as an appendix in your report.</w:t>
      </w:r>
      <w:r w:rsidRPr="00E85012">
        <w:rPr>
          <w:sz w:val="22"/>
          <w:szCs w:val="22"/>
          <w:lang w:val="en-GB"/>
        </w:rPr>
        <w:t xml:space="preserve"> </w:t>
      </w:r>
    </w:p>
    <w:p w14:paraId="3D384361" w14:textId="77777777" w:rsidR="0080075E" w:rsidRPr="00E85012" w:rsidRDefault="0080075E" w:rsidP="0080075E">
      <w:pPr>
        <w:rPr>
          <w:bCs/>
          <w:sz w:val="22"/>
          <w:szCs w:val="22"/>
          <w:lang w:val="en-GB"/>
        </w:rPr>
      </w:pPr>
    </w:p>
    <w:p w14:paraId="327DA9D9" w14:textId="3224E128" w:rsidR="0080075E" w:rsidRPr="00E85012" w:rsidRDefault="0080075E" w:rsidP="0080075E">
      <w:pPr>
        <w:rPr>
          <w:bCs/>
          <w:sz w:val="22"/>
          <w:szCs w:val="22"/>
          <w:lang w:val="en-GB"/>
        </w:rPr>
      </w:pPr>
      <w:r w:rsidRPr="00E85012">
        <w:rPr>
          <w:bCs/>
          <w:sz w:val="22"/>
          <w:szCs w:val="22"/>
          <w:lang w:val="en-GB"/>
        </w:rPr>
        <w:t xml:space="preserve">Assignment hand-in is via the "Assignments" tab on </w:t>
      </w:r>
      <w:proofErr w:type="spellStart"/>
      <w:r w:rsidRPr="00E85012">
        <w:rPr>
          <w:bCs/>
          <w:sz w:val="22"/>
          <w:szCs w:val="22"/>
          <w:lang w:val="en-GB"/>
        </w:rPr>
        <w:t>Vula</w:t>
      </w:r>
      <w:proofErr w:type="spellEnd"/>
      <w:r w:rsidRPr="00E85012">
        <w:rPr>
          <w:bCs/>
          <w:sz w:val="22"/>
          <w:szCs w:val="22"/>
          <w:lang w:val="en-GB"/>
        </w:rPr>
        <w:t xml:space="preserve">, and you should submit a single .zip file containing your report and all code. </w:t>
      </w:r>
      <w:r w:rsidRPr="00E85012">
        <w:rPr>
          <w:sz w:val="22"/>
          <w:szCs w:val="22"/>
          <w:lang w:val="en-GB"/>
        </w:rPr>
        <w:t xml:space="preserve">The submission deadline is on or before 23:59:59 on </w:t>
      </w:r>
      <w:r w:rsidR="00AD55D8">
        <w:rPr>
          <w:sz w:val="22"/>
          <w:szCs w:val="22"/>
          <w:lang w:val="en-GB"/>
        </w:rPr>
        <w:t>16</w:t>
      </w:r>
      <w:r w:rsidRPr="00E85012">
        <w:rPr>
          <w:sz w:val="22"/>
          <w:szCs w:val="22"/>
          <w:lang w:val="en-GB"/>
        </w:rPr>
        <w:t xml:space="preserve"> </w:t>
      </w:r>
      <w:r w:rsidR="00AD55D8">
        <w:rPr>
          <w:sz w:val="22"/>
          <w:szCs w:val="22"/>
          <w:lang w:val="en-GB"/>
        </w:rPr>
        <w:t>April</w:t>
      </w:r>
      <w:r w:rsidRPr="00E85012">
        <w:rPr>
          <w:sz w:val="22"/>
          <w:szCs w:val="22"/>
          <w:lang w:val="en-GB"/>
        </w:rPr>
        <w:t xml:space="preserve"> 20</w:t>
      </w:r>
      <w:r>
        <w:rPr>
          <w:sz w:val="22"/>
          <w:szCs w:val="22"/>
          <w:lang w:val="en-GB"/>
        </w:rPr>
        <w:t>20</w:t>
      </w:r>
      <w:r w:rsidRPr="00E85012">
        <w:rPr>
          <w:sz w:val="22"/>
          <w:szCs w:val="22"/>
          <w:lang w:val="en-GB"/>
        </w:rPr>
        <w:t>.</w:t>
      </w:r>
    </w:p>
    <w:p w14:paraId="4C70A06D" w14:textId="77777777" w:rsidR="0080075E" w:rsidRDefault="0080075E"/>
    <w:sectPr w:rsidR="008007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C0C42"/>
    <w:multiLevelType w:val="hybridMultilevel"/>
    <w:tmpl w:val="BF44313C"/>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58E93430"/>
    <w:multiLevelType w:val="hybridMultilevel"/>
    <w:tmpl w:val="A2DC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20E99"/>
    <w:multiLevelType w:val="hybridMultilevel"/>
    <w:tmpl w:val="753A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02916"/>
    <w:multiLevelType w:val="hybridMultilevel"/>
    <w:tmpl w:val="F2566D3C"/>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74EC6375"/>
    <w:multiLevelType w:val="hybridMultilevel"/>
    <w:tmpl w:val="94A037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5E"/>
    <w:rsid w:val="000165EF"/>
    <w:rsid w:val="00052494"/>
    <w:rsid w:val="00071A23"/>
    <w:rsid w:val="0046076C"/>
    <w:rsid w:val="00617AA8"/>
    <w:rsid w:val="0080075E"/>
    <w:rsid w:val="00854E70"/>
    <w:rsid w:val="008C5D6A"/>
    <w:rsid w:val="009664AF"/>
    <w:rsid w:val="00AD55D8"/>
    <w:rsid w:val="00C45D03"/>
    <w:rsid w:val="00DF5583"/>
    <w:rsid w:val="00F43D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492A99C"/>
  <w15:chartTrackingRefBased/>
  <w15:docId w15:val="{8A832DE6-FFB3-2D46-9E1E-8B379D77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2</cp:revision>
  <dcterms:created xsi:type="dcterms:W3CDTF">2021-03-26T09:21:00Z</dcterms:created>
  <dcterms:modified xsi:type="dcterms:W3CDTF">2021-03-26T13:39:00Z</dcterms:modified>
</cp:coreProperties>
</file>