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2A" w:rsidRPr="00F507E3" w:rsidRDefault="00EB4A2A" w:rsidP="000872D8">
      <w:pPr>
        <w:spacing w:before="100" w:beforeAutospacing="1" w:after="100" w:afterAutospacing="1"/>
        <w:rPr>
          <w:rFonts w:ascii="PT Serif" w:hAnsi="PT Serif" w:cs="PT Serif"/>
          <w:b/>
          <w:bCs/>
          <w:color w:val="444444"/>
          <w:spacing w:val="-2"/>
          <w:sz w:val="26"/>
          <w:szCs w:val="26"/>
        </w:rPr>
      </w:pPr>
      <w:r w:rsidRPr="00F507E3">
        <w:rPr>
          <w:rFonts w:ascii="PT Serif" w:hAnsi="PT Serif" w:cs="PT Serif"/>
          <w:b/>
          <w:bCs/>
          <w:color w:val="444444"/>
          <w:spacing w:val="-2"/>
          <w:sz w:val="26"/>
          <w:szCs w:val="26"/>
        </w:rPr>
        <w:t>ANÁLISIS DE UNA OBRA DE ARTE</w:t>
      </w:r>
    </w:p>
    <w:p w:rsidR="00EB4A2A" w:rsidRPr="000872D8" w:rsidRDefault="00EB4A2A" w:rsidP="000872D8">
      <w:p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 xml:space="preserve">El análisis de una obra de arte dentro del ámbito académico, es un ejercicio práctico en el que a partir de la imagen de una obra se ha de desarrollar un análisis y comentario escrito de la misma aplicando los conocimientos teóricos aprendidos en asignaturas </w:t>
      </w:r>
      <w:r>
        <w:rPr>
          <w:rFonts w:ascii="PT Serif" w:hAnsi="PT Serif" w:cs="PT Serif"/>
          <w:color w:val="444444"/>
          <w:spacing w:val="-2"/>
          <w:sz w:val="26"/>
          <w:szCs w:val="26"/>
        </w:rPr>
        <w:t>como historia o filosofía.</w:t>
      </w:r>
    </w:p>
    <w:p w:rsidR="00EB4A2A" w:rsidRPr="000872D8" w:rsidRDefault="00EB4A2A" w:rsidP="000872D8">
      <w:p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Es una tarea estructurada y compleja en la que se deben combinar ordenadamente los datos (nombres, fechas, características generales…), el uso adecuado de la terminología específica de la materia, la capacidad de análisis y de redacción.</w:t>
      </w:r>
    </w:p>
    <w:p w:rsidR="00EB4A2A" w:rsidRPr="000872D8" w:rsidRDefault="00EB4A2A" w:rsidP="000872D8">
      <w:p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No hay que confundir estos comentarios académicos con la crítica de arte o las valoraciones personales e informales al hablar de arte.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Guión para comentar una obra de arte</w:t>
      </w:r>
    </w:p>
    <w:p w:rsidR="00EB4A2A" w:rsidRPr="000872D8" w:rsidRDefault="00EB4A2A" w:rsidP="000872D8">
      <w:p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Precisamente porque es una tarea estructurada es posible seguir un guión fijo con los campos a cubrir en el comentario. No existe una manera única de ordenar estos datos, por lo cual es conveniente prestar atención a las preferencias de cada profesor y seguir sus indicaciones particulares.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Descripción de la imagen</w:t>
      </w:r>
    </w:p>
    <w:p w:rsidR="00EB4A2A" w:rsidRPr="000872D8" w:rsidRDefault="00EB4A2A" w:rsidP="000872D8">
      <w:pPr>
        <w:numPr>
          <w:ilvl w:val="0"/>
          <w:numId w:val="1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b/>
          <w:bCs/>
          <w:color w:val="444444"/>
          <w:spacing w:val="-2"/>
          <w:sz w:val="26"/>
          <w:szCs w:val="26"/>
        </w:rPr>
        <w:t>​</w:t>
      </w: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Qué se ve en la imagen.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Identificación de la obra</w:t>
      </w:r>
    </w:p>
    <w:p w:rsidR="00EB4A2A" w:rsidRPr="000872D8" w:rsidRDefault="00EB4A2A" w:rsidP="000872D8">
      <w:pPr>
        <w:numPr>
          <w:ilvl w:val="0"/>
          <w:numId w:val="2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Qué tipo de obra es: arquitectónica, pictórica, escultórica…</w:t>
      </w:r>
    </w:p>
    <w:p w:rsidR="00EB4A2A" w:rsidRPr="000872D8" w:rsidRDefault="00EB4A2A" w:rsidP="000872D8">
      <w:pPr>
        <w:numPr>
          <w:ilvl w:val="0"/>
          <w:numId w:val="2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Cuál es su nombre o título.</w:t>
      </w:r>
    </w:p>
    <w:p w:rsidR="00EB4A2A" w:rsidRPr="000872D8" w:rsidRDefault="00EB4A2A" w:rsidP="000872D8">
      <w:pPr>
        <w:numPr>
          <w:ilvl w:val="0"/>
          <w:numId w:val="2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Localización en el tiempo y en el espacio.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Análisis temático de la obra</w:t>
      </w:r>
    </w:p>
    <w:p w:rsidR="00EB4A2A" w:rsidRPr="000872D8" w:rsidRDefault="00EB4A2A" w:rsidP="000872D8">
      <w:pPr>
        <w:numPr>
          <w:ilvl w:val="0"/>
          <w:numId w:val="3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Tema.</w:t>
      </w:r>
    </w:p>
    <w:p w:rsidR="00EB4A2A" w:rsidRPr="000872D8" w:rsidRDefault="00EB4A2A" w:rsidP="000872D8">
      <w:pPr>
        <w:numPr>
          <w:ilvl w:val="0"/>
          <w:numId w:val="3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Función.</w:t>
      </w:r>
    </w:p>
    <w:p w:rsidR="00EB4A2A" w:rsidRPr="000872D8" w:rsidRDefault="00EB4A2A" w:rsidP="000872D8">
      <w:pPr>
        <w:numPr>
          <w:ilvl w:val="0"/>
          <w:numId w:val="3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Simbología.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Análisis formal de la obra</w:t>
      </w:r>
    </w:p>
    <w:p w:rsidR="00EB4A2A" w:rsidRPr="000872D8" w:rsidRDefault="00EB4A2A" w:rsidP="000872D8">
      <w:pPr>
        <w:numPr>
          <w:ilvl w:val="0"/>
          <w:numId w:val="4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Descripción de su forma.</w:t>
      </w:r>
    </w:p>
    <w:p w:rsidR="00EB4A2A" w:rsidRPr="000872D8" w:rsidRDefault="00EB4A2A" w:rsidP="000872D8">
      <w:pPr>
        <w:numPr>
          <w:ilvl w:val="0"/>
          <w:numId w:val="4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Descripción y función de sus elementos.</w:t>
      </w:r>
    </w:p>
    <w:p w:rsidR="00EB4A2A" w:rsidRPr="000872D8" w:rsidRDefault="00EB4A2A" w:rsidP="000872D8">
      <w:pPr>
        <w:numPr>
          <w:ilvl w:val="0"/>
          <w:numId w:val="4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Descripción y función de su organización.</w:t>
      </w:r>
    </w:p>
    <w:p w:rsidR="00EB4A2A" w:rsidRPr="000872D8" w:rsidRDefault="00EB4A2A" w:rsidP="000872D8">
      <w:pPr>
        <w:numPr>
          <w:ilvl w:val="0"/>
          <w:numId w:val="4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Descripción de sus materiales y sus cualidades.</w:t>
      </w:r>
    </w:p>
    <w:p w:rsidR="00EB4A2A" w:rsidRPr="000872D8" w:rsidRDefault="00EB4A2A" w:rsidP="000872D8">
      <w:pPr>
        <w:numPr>
          <w:ilvl w:val="0"/>
          <w:numId w:val="4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Descripción de la técnica o sistema empleado.</w:t>
      </w:r>
    </w:p>
    <w:p w:rsidR="00EB4A2A" w:rsidRPr="000872D8" w:rsidRDefault="00EB4A2A" w:rsidP="000872D8">
      <w:pPr>
        <w:numPr>
          <w:ilvl w:val="0"/>
          <w:numId w:val="5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Estado de conservación.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Análisis estilístico de la obra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A qué estilo pertenece (país, escuela, periodo).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Qué rasgos característicos identifican el estilo.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Quién es el autor.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Qué rasgos característicos identifican al autor.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Cómo se enmarca en la producción del autor.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Precedentes en la </w:t>
      </w:r>
      <w:hyperlink r:id="rId5" w:history="1">
        <w:r w:rsidRPr="000872D8">
          <w:rPr>
            <w:rFonts w:ascii="PT Serif" w:hAnsi="PT Serif" w:cs="PT Serif"/>
            <w:color w:val="0B6896"/>
            <w:spacing w:val="-2"/>
            <w:sz w:val="26"/>
            <w:szCs w:val="26"/>
          </w:rPr>
          <w:t>historia del arte</w:t>
        </w:r>
      </w:hyperlink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.</w:t>
      </w:r>
    </w:p>
    <w:p w:rsidR="00EB4A2A" w:rsidRPr="000872D8" w:rsidRDefault="00EB4A2A" w:rsidP="000872D8">
      <w:pPr>
        <w:numPr>
          <w:ilvl w:val="0"/>
          <w:numId w:val="6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Aportación de la obra y el artista al arte de su época.</w:t>
      </w:r>
    </w:p>
    <w:p w:rsidR="00EB4A2A" w:rsidRPr="000872D8" w:rsidRDefault="00EB4A2A" w:rsidP="000872D8">
      <w:pPr>
        <w:numPr>
          <w:ilvl w:val="0"/>
          <w:numId w:val="7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Influencias proyectadas en la historia del arte.</w:t>
      </w:r>
    </w:p>
    <w:p w:rsidR="00EB4A2A" w:rsidRPr="000872D8" w:rsidRDefault="00EB4A2A" w:rsidP="000872D8">
      <w:pPr>
        <w:spacing w:before="100" w:beforeAutospacing="1" w:after="100" w:afterAutospacing="1"/>
        <w:outlineLvl w:val="2"/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</w:pPr>
      <w:r w:rsidRPr="000872D8">
        <w:rPr>
          <w:rFonts w:ascii="Source Sans Pro" w:hAnsi="Source Sans Pro" w:cs="Source Sans Pro"/>
          <w:b/>
          <w:bCs/>
          <w:color w:val="282828"/>
          <w:spacing w:val="-2"/>
          <w:sz w:val="27"/>
          <w:szCs w:val="27"/>
        </w:rPr>
        <w:t>Contextualización de la obra</w:t>
      </w:r>
    </w:p>
    <w:p w:rsidR="00EB4A2A" w:rsidRPr="000872D8" w:rsidRDefault="00EB4A2A" w:rsidP="000872D8">
      <w:pPr>
        <w:numPr>
          <w:ilvl w:val="0"/>
          <w:numId w:val="8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Circunstancias en las que fue realizada.</w:t>
      </w:r>
    </w:p>
    <w:p w:rsidR="00EB4A2A" w:rsidRPr="000872D8" w:rsidRDefault="00EB4A2A" w:rsidP="000872D8">
      <w:pPr>
        <w:numPr>
          <w:ilvl w:val="0"/>
          <w:numId w:val="8"/>
        </w:num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Rasgos que relacionan la obra con su contexto histórico (artístico, político, religioso, social, filosófico…).</w:t>
      </w:r>
    </w:p>
    <w:p w:rsidR="00EB4A2A" w:rsidRPr="000872D8" w:rsidRDefault="00EB4A2A" w:rsidP="000872D8">
      <w:pPr>
        <w:spacing w:before="100" w:beforeAutospacing="1" w:after="100" w:afterAutospacing="1"/>
        <w:rPr>
          <w:rFonts w:ascii="PT Serif" w:hAnsi="PT Serif" w:cs="PT Serif"/>
          <w:color w:val="444444"/>
          <w:spacing w:val="-2"/>
          <w:sz w:val="26"/>
          <w:szCs w:val="26"/>
        </w:rPr>
      </w:pPr>
      <w:r w:rsidRPr="000872D8">
        <w:rPr>
          <w:rFonts w:ascii="PT Serif" w:hAnsi="PT Serif" w:cs="PT Serif"/>
          <w:color w:val="444444"/>
          <w:spacing w:val="-2"/>
          <w:sz w:val="26"/>
          <w:szCs w:val="26"/>
        </w:rPr>
        <w:t>Este guión es genérico e introduce los campos comunes en el análisis de cualquier obra de arte independientemente de si es una obra pictórica, escultórica o arquitectónica</w:t>
      </w:r>
      <w:r>
        <w:rPr>
          <w:rFonts w:ascii="PT Serif" w:hAnsi="PT Serif" w:cs="PT Serif"/>
          <w:color w:val="444444"/>
          <w:spacing w:val="-2"/>
          <w:sz w:val="26"/>
          <w:szCs w:val="26"/>
        </w:rPr>
        <w:t>.</w:t>
      </w:r>
      <w:bookmarkStart w:id="0" w:name="_GoBack"/>
      <w:bookmarkEnd w:id="0"/>
    </w:p>
    <w:p w:rsidR="00EB4A2A" w:rsidRDefault="00EB4A2A"/>
    <w:sectPr w:rsidR="00EB4A2A" w:rsidSect="00247E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F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1D796C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3CAB1D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4BC756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56025E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5B1C7E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5E9717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71A04A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2D8"/>
    <w:rsid w:val="000872D8"/>
    <w:rsid w:val="00247E34"/>
    <w:rsid w:val="002F74A7"/>
    <w:rsid w:val="007560D4"/>
    <w:rsid w:val="007D6A63"/>
    <w:rsid w:val="00A92589"/>
    <w:rsid w:val="00D64EBE"/>
    <w:rsid w:val="00EB4A2A"/>
    <w:rsid w:val="00F5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34"/>
    <w:rPr>
      <w:rFonts w:cs="Calibri"/>
      <w:lang w:val="es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72D8"/>
    <w:pPr>
      <w:keepNext/>
      <w:keepLines/>
      <w:spacing w:before="40"/>
      <w:outlineLvl w:val="2"/>
    </w:pPr>
    <w:rPr>
      <w:rFonts w:ascii="Calibri Light" w:hAnsi="Calibri Light" w:cs="Calibri Light"/>
      <w:color w:val="1F3763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872D8"/>
    <w:rPr>
      <w:rFonts w:ascii="Calibri Light" w:hAnsi="Calibri Light" w:cs="Calibri Light"/>
      <w:color w:val="1F3763"/>
      <w:sz w:val="24"/>
      <w:szCs w:val="24"/>
    </w:rPr>
  </w:style>
  <w:style w:type="paragraph" w:styleId="NormalWeb">
    <w:name w:val="Normal (Web)"/>
    <w:basedOn w:val="Normal"/>
    <w:uiPriority w:val="99"/>
    <w:semiHidden/>
    <w:rsid w:val="000872D8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0872D8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0872D8"/>
  </w:style>
  <w:style w:type="character" w:styleId="Hyperlink">
    <w:name w:val="Hyperlink"/>
    <w:basedOn w:val="DefaultParagraphFont"/>
    <w:uiPriority w:val="99"/>
    <w:semiHidden/>
    <w:rsid w:val="000872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outespanol.com/resumen-de-la-historia-del-arte-cronologia-de-movimientos-artisticos-180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368</Words>
  <Characters>2024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UNA OBRA DE ARTE</dc:title>
  <dc:subject/>
  <dc:creator>werther2112@yahoo.es</dc:creator>
  <cp:keywords/>
  <dc:description/>
  <cp:lastModifiedBy>Fermín Valerón</cp:lastModifiedBy>
  <cp:revision>2</cp:revision>
  <dcterms:created xsi:type="dcterms:W3CDTF">2020-05-18T15:50:00Z</dcterms:created>
  <dcterms:modified xsi:type="dcterms:W3CDTF">2020-05-18T15:50:00Z</dcterms:modified>
</cp:coreProperties>
</file>