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53E86" w14:textId="0566C2EB" w:rsidR="00C02D95" w:rsidRDefault="001656DA">
      <w:pPr>
        <w:pStyle w:val="DefaultStyle"/>
        <w:spacing w:line="100" w:lineRule="atLeast"/>
        <w:jc w:val="center"/>
      </w:pPr>
      <w:r>
        <w:rPr>
          <w:rFonts w:ascii="Lucida Sans Unicode" w:hAnsi="Lucida Sans Unicode" w:cs="Lucida Sans Unicode"/>
          <w:b/>
          <w:sz w:val="28"/>
          <w:u w:val="single"/>
        </w:rPr>
        <w:t>Logique d’utilisation</w:t>
      </w:r>
    </w:p>
    <w:p w14:paraId="522C7A70" w14:textId="77777777" w:rsidR="00C02D95" w:rsidRDefault="00E975D0">
      <w:pPr>
        <w:pStyle w:val="DefaultStyle"/>
        <w:spacing w:line="100" w:lineRule="atLeast"/>
        <w:jc w:val="center"/>
      </w:pPr>
      <w:r>
        <w:rPr>
          <w:rFonts w:ascii="Lucida Sans Unicode" w:hAnsi="Lucida Sans Unicode" w:cs="Lucida Sans Unicode"/>
          <w:i/>
          <w:sz w:val="20"/>
        </w:rPr>
        <w:t>Yan PIERRU</w:t>
      </w:r>
      <w:r w:rsidR="00C339EE">
        <w:rPr>
          <w:rFonts w:ascii="Lucida Sans Unicode" w:hAnsi="Lucida Sans Unicode" w:cs="Lucida Sans Unicode"/>
          <w:i/>
          <w:sz w:val="20"/>
        </w:rPr>
        <w:t xml:space="preserve"> le 23/02/2014</w:t>
      </w:r>
    </w:p>
    <w:p w14:paraId="732CA0FA" w14:textId="77777777" w:rsidR="001656DA" w:rsidRDefault="001656DA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t>Présentation</w:t>
      </w:r>
    </w:p>
    <w:p w14:paraId="44DEBA46" w14:textId="77777777" w:rsidR="001656DA" w:rsidRDefault="001656DA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>Ce document expliquera comment l’utilisateur naviguera dans l’application, en décrivant brièvement les écrans.</w:t>
      </w:r>
    </w:p>
    <w:p w14:paraId="126C0566" w14:textId="3183C46A" w:rsidR="001656DA" w:rsidRDefault="001656DA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t>Ecran principal</w:t>
      </w:r>
      <w:r w:rsidR="0071694E">
        <w:rPr>
          <w:rFonts w:ascii="Lucida Sans Unicode" w:hAnsi="Lucida Sans Unicode" w:cs="Lucida Sans Unicode"/>
          <w:b/>
          <w:sz w:val="24"/>
          <w:szCs w:val="24"/>
          <w:u w:val="single"/>
        </w:rPr>
        <w:t> : liste trajets</w:t>
      </w:r>
    </w:p>
    <w:p w14:paraId="5D99BD1C" w14:textId="7423CC30" w:rsidR="00DF0DB7" w:rsidRDefault="001656DA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 xml:space="preserve">L’écran « accueil », c’est-à-dire celui sur lequel arrive l’utilisateur à l’ouverture de l’application, est l’écran principal. Il doit être considéré comme la « plaque tournante » du cheminement de l’utilisateur. De ce fait, </w:t>
      </w:r>
      <w:r w:rsidRPr="001656DA">
        <w:rPr>
          <w:rFonts w:ascii="Lucida Sans Unicode" w:hAnsi="Lucida Sans Unicode" w:cs="Lucida Sans Unicode"/>
          <w:sz w:val="24"/>
          <w:szCs w:val="24"/>
          <w:u w:val="single"/>
        </w:rPr>
        <w:t>l’utilisateur ne doit pas faire plus de 3 « cliques » pour effectuer son action</w:t>
      </w:r>
      <w:r>
        <w:rPr>
          <w:rFonts w:ascii="Lucida Sans Unicode" w:hAnsi="Lucida Sans Unicode" w:cs="Lucida Sans Unicode"/>
          <w:sz w:val="24"/>
          <w:szCs w:val="24"/>
          <w:u w:val="single"/>
        </w:rPr>
        <w:t>.</w:t>
      </w:r>
      <w:r w:rsidR="00DF0DB7">
        <w:rPr>
          <w:rFonts w:ascii="Lucida Sans Unicode" w:hAnsi="Lucida Sans Unicode" w:cs="Lucida Sans Unicode"/>
          <w:sz w:val="24"/>
          <w:szCs w:val="24"/>
        </w:rPr>
        <w:t xml:space="preserve"> Cet écran présentera la liste des trajets sauvegardés, qu’ils </w:t>
      </w:r>
      <w:r w:rsidR="006C4CA9">
        <w:rPr>
          <w:rFonts w:ascii="Lucida Sans Unicode" w:hAnsi="Lucida Sans Unicode" w:cs="Lucida Sans Unicode"/>
          <w:sz w:val="24"/>
          <w:szCs w:val="24"/>
        </w:rPr>
        <w:t>soient</w:t>
      </w:r>
      <w:r w:rsidR="00DF0DB7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DF0DB7" w:rsidRPr="00DF0DB7">
        <w:rPr>
          <w:rFonts w:ascii="Lucida Sans Unicode" w:hAnsi="Lucida Sans Unicode" w:cs="Lucida Sans Unicode"/>
          <w:sz w:val="24"/>
          <w:szCs w:val="24"/>
          <w:u w:val="single"/>
        </w:rPr>
        <w:t>validé</w:t>
      </w:r>
      <w:r w:rsidR="00DF0DB7">
        <w:rPr>
          <w:rFonts w:ascii="Lucida Sans Unicode" w:hAnsi="Lucida Sans Unicode" w:cs="Lucida Sans Unicode"/>
          <w:sz w:val="24"/>
          <w:szCs w:val="24"/>
          <w:u w:val="single"/>
        </w:rPr>
        <w:t>s</w:t>
      </w:r>
      <w:r w:rsidR="00DF0DB7" w:rsidRPr="00DF0DB7">
        <w:rPr>
          <w:rFonts w:ascii="Lucida Sans Unicode" w:hAnsi="Lucida Sans Unicode" w:cs="Lucida Sans Unicode"/>
          <w:sz w:val="24"/>
          <w:szCs w:val="24"/>
          <w:u w:val="single"/>
        </w:rPr>
        <w:t xml:space="preserve"> ou non</w:t>
      </w:r>
      <w:r w:rsidR="00DF0DB7">
        <w:rPr>
          <w:rFonts w:ascii="Lucida Sans Unicode" w:hAnsi="Lucida Sans Unicode" w:cs="Lucida Sans Unicode"/>
          <w:sz w:val="24"/>
          <w:szCs w:val="24"/>
          <w:u w:val="single"/>
        </w:rPr>
        <w:t>.</w:t>
      </w:r>
      <w:r w:rsidR="006C4CA9">
        <w:rPr>
          <w:rFonts w:ascii="Lucida Sans Unicode" w:hAnsi="Lucida Sans Unicode" w:cs="Lucida Sans Unicode"/>
          <w:sz w:val="24"/>
          <w:szCs w:val="24"/>
        </w:rPr>
        <w:t xml:space="preserve"> S’il n’y a pas de trajets sauvegardés, on propose à l’utilisateur d’en créer un.</w:t>
      </w:r>
    </w:p>
    <w:p w14:paraId="7F337531" w14:textId="1C943622" w:rsidR="006C4CA9" w:rsidRDefault="006C4CA9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De cet écran, on peut donc : </w:t>
      </w:r>
    </w:p>
    <w:p w14:paraId="175E6D4F" w14:textId="511F5067" w:rsidR="006C4CA9" w:rsidRDefault="006C4CA9" w:rsidP="006C4CA9">
      <w:pPr>
        <w:pStyle w:val="DefaultStyle"/>
        <w:numPr>
          <w:ilvl w:val="0"/>
          <w:numId w:val="3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Cliquer sur un trajet</w:t>
      </w:r>
      <w:r w:rsidR="008866F1">
        <w:rPr>
          <w:rFonts w:ascii="Lucida Sans Unicode" w:hAnsi="Lucida Sans Unicode" w:cs="Lucida Sans Unicode"/>
          <w:sz w:val="24"/>
          <w:szCs w:val="24"/>
        </w:rPr>
        <w:t xml:space="preserve"> (pa</w:t>
      </w:r>
      <w:r w:rsidR="0071694E">
        <w:rPr>
          <w:rFonts w:ascii="Lucida Sans Unicode" w:hAnsi="Lucida Sans Unicode" w:cs="Lucida Sans Unicode"/>
          <w:sz w:val="24"/>
          <w:szCs w:val="24"/>
        </w:rPr>
        <w:t>nel trajet)</w:t>
      </w:r>
    </w:p>
    <w:p w14:paraId="74A97CF9" w14:textId="58E9B557" w:rsidR="006C4CA9" w:rsidRPr="006C4CA9" w:rsidRDefault="006C4CA9" w:rsidP="006C4CA9">
      <w:pPr>
        <w:pStyle w:val="DefaultStyle"/>
        <w:numPr>
          <w:ilvl w:val="0"/>
          <w:numId w:val="3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Créer un trajet</w:t>
      </w:r>
    </w:p>
    <w:p w14:paraId="252C4582" w14:textId="60B82CF1" w:rsidR="006C4CA9" w:rsidRDefault="008866F1" w:rsidP="006C4CA9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t>Pa</w:t>
      </w:r>
      <w:r w:rsidR="006C4CA9">
        <w:rPr>
          <w:rFonts w:ascii="Lucida Sans Unicode" w:hAnsi="Lucida Sans Unicode" w:cs="Lucida Sans Unicode"/>
          <w:b/>
          <w:sz w:val="24"/>
          <w:szCs w:val="24"/>
          <w:u w:val="single"/>
        </w:rPr>
        <w:t>nel trajet</w:t>
      </w:r>
    </w:p>
    <w:p w14:paraId="78479154" w14:textId="3888A42C" w:rsidR="00E975D0" w:rsidRDefault="0071694E" w:rsidP="006C4CA9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>On accède à cet écran après avoir cliqué sur un trajet depuis l’écran principal.</w:t>
      </w:r>
      <w:r w:rsidR="008866F1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E975D0">
        <w:rPr>
          <w:rFonts w:ascii="Lucida Sans Unicode" w:hAnsi="Lucida Sans Unicode" w:cs="Lucida Sans Unicode"/>
          <w:sz w:val="24"/>
          <w:szCs w:val="24"/>
        </w:rPr>
        <w:t xml:space="preserve">Le titre de l’écran doit être le nom du trajet. </w:t>
      </w:r>
      <w:r w:rsidR="008866F1">
        <w:rPr>
          <w:rFonts w:ascii="Lucida Sans Unicode" w:hAnsi="Lucida Sans Unicode" w:cs="Lucida Sans Unicode"/>
          <w:sz w:val="24"/>
          <w:szCs w:val="24"/>
        </w:rPr>
        <w:t>Cet écran regroupe plusieurs boutons, chacun basculant vers un autre écran e</w:t>
      </w:r>
      <w:r w:rsidR="00E975D0">
        <w:rPr>
          <w:rFonts w:ascii="Lucida Sans Unicode" w:hAnsi="Lucida Sans Unicode" w:cs="Lucida Sans Unicode"/>
          <w:sz w:val="24"/>
          <w:szCs w:val="24"/>
        </w:rPr>
        <w:t>t donc une autre fonctionnalité :</w:t>
      </w:r>
    </w:p>
    <w:p w14:paraId="6D0EF4D0" w14:textId="7476557B" w:rsidR="00E975D0" w:rsidRPr="00E975D0" w:rsidRDefault="00E975D0" w:rsidP="00E975D0">
      <w:pPr>
        <w:pStyle w:val="DefaultStyle"/>
        <w:numPr>
          <w:ilvl w:val="0"/>
          <w:numId w:val="4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L’accès au GPS </w:t>
      </w:r>
      <w:r w:rsidRPr="00E975D0">
        <w:rPr>
          <w:rFonts w:ascii="Lucida Sans Unicode" w:hAnsi="Lucida Sans Unicode" w:cs="Lucida Sans Unicode"/>
          <w:sz w:val="24"/>
          <w:szCs w:val="24"/>
          <w:u w:val="single"/>
        </w:rPr>
        <w:t>(si le trajet est validé)</w:t>
      </w:r>
    </w:p>
    <w:p w14:paraId="7ABA4099" w14:textId="2641564D" w:rsidR="00E975D0" w:rsidRDefault="00F737B4" w:rsidP="00E975D0">
      <w:pPr>
        <w:pStyle w:val="DefaultStyle"/>
        <w:numPr>
          <w:ilvl w:val="0"/>
          <w:numId w:val="4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Voir/</w:t>
      </w:r>
      <w:r w:rsidR="00E975D0">
        <w:rPr>
          <w:rFonts w:ascii="Lucida Sans Unicode" w:hAnsi="Lucida Sans Unicode" w:cs="Lucida Sans Unicode"/>
          <w:sz w:val="24"/>
          <w:szCs w:val="24"/>
        </w:rPr>
        <w:t>Modifier le trajet</w:t>
      </w:r>
      <w:r>
        <w:rPr>
          <w:rFonts w:ascii="Lucida Sans Unicode" w:hAnsi="Lucida Sans Unicode" w:cs="Lucida Sans Unicode"/>
          <w:sz w:val="24"/>
          <w:szCs w:val="24"/>
        </w:rPr>
        <w:t xml:space="preserve"> sur la carte</w:t>
      </w:r>
    </w:p>
    <w:p w14:paraId="685B5B5A" w14:textId="6ECCC040" w:rsidR="00E975D0" w:rsidRDefault="00E975D0" w:rsidP="00E975D0">
      <w:pPr>
        <w:pStyle w:val="DefaultStyle"/>
        <w:numPr>
          <w:ilvl w:val="0"/>
          <w:numId w:val="4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Renommer le trajet</w:t>
      </w:r>
    </w:p>
    <w:p w14:paraId="3FF84CF6" w14:textId="62D1D0BA" w:rsidR="00E975D0" w:rsidRDefault="00E975D0" w:rsidP="00F737B4">
      <w:pPr>
        <w:pStyle w:val="DefaultStyle"/>
        <w:numPr>
          <w:ilvl w:val="0"/>
          <w:numId w:val="4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Supprimer le trajet</w:t>
      </w:r>
    </w:p>
    <w:p w14:paraId="1D6ED222" w14:textId="3119E8F2" w:rsidR="00E975D0" w:rsidRDefault="00E975D0" w:rsidP="00E975D0">
      <w:pPr>
        <w:pStyle w:val="DefaultStyle"/>
        <w:numPr>
          <w:ilvl w:val="0"/>
          <w:numId w:val="4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Afficher les détails du trajet</w:t>
      </w:r>
    </w:p>
    <w:p w14:paraId="78CE54D7" w14:textId="77777777" w:rsidR="00090A72" w:rsidRDefault="00090A72" w:rsidP="00090A72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3DF69E68" w14:textId="77777777" w:rsidR="00A07A83" w:rsidRDefault="00A07A83" w:rsidP="00090A72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1E99A59B" w14:textId="3CAA64F8" w:rsidR="00090A72" w:rsidRDefault="00801CAD" w:rsidP="00090A72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lastRenderedPageBreak/>
        <w:t>Créer un trajet</w:t>
      </w:r>
    </w:p>
    <w:p w14:paraId="0C75D421" w14:textId="3AE4C983" w:rsidR="00B07FF4" w:rsidRDefault="00B07FF4" w:rsidP="00090A72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>On accède à cet écran depuis l’écran principal.</w:t>
      </w:r>
      <w:r w:rsidR="0048289B">
        <w:rPr>
          <w:rFonts w:ascii="Lucida Sans Unicode" w:hAnsi="Lucida Sans Unicode" w:cs="Lucida Sans Unicode"/>
          <w:sz w:val="24"/>
          <w:szCs w:val="24"/>
        </w:rPr>
        <w:t xml:space="preserve"> Cet écran affiche une google map, sur laquelle l’utilisateur va pouvoir : </w:t>
      </w:r>
    </w:p>
    <w:p w14:paraId="76137B1B" w14:textId="511C5F43" w:rsidR="0048289B" w:rsidRDefault="0048289B" w:rsidP="0048289B">
      <w:pPr>
        <w:pStyle w:val="DefaultStyle"/>
        <w:numPr>
          <w:ilvl w:val="0"/>
          <w:numId w:val="5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Posé le jalon de début de parcours</w:t>
      </w:r>
    </w:p>
    <w:p w14:paraId="487F5FB0" w14:textId="48C6EC5A" w:rsidR="0048289B" w:rsidRDefault="0048289B" w:rsidP="0048289B">
      <w:pPr>
        <w:pStyle w:val="DefaultStyle"/>
        <w:numPr>
          <w:ilvl w:val="0"/>
          <w:numId w:val="5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Posé les jalons intermédiaire</w:t>
      </w:r>
    </w:p>
    <w:p w14:paraId="1EDA28ED" w14:textId="72E46C4A" w:rsidR="0048289B" w:rsidRDefault="0048289B" w:rsidP="0048289B">
      <w:pPr>
        <w:pStyle w:val="DefaultStyle"/>
        <w:numPr>
          <w:ilvl w:val="0"/>
          <w:numId w:val="5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Supprimer des jalons</w:t>
      </w:r>
    </w:p>
    <w:p w14:paraId="12661FF3" w14:textId="71EDB492" w:rsidR="0048289B" w:rsidRDefault="0048289B" w:rsidP="0048289B">
      <w:pPr>
        <w:pStyle w:val="DefaultStyle"/>
        <w:numPr>
          <w:ilvl w:val="0"/>
          <w:numId w:val="5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Sauvegarder son trajet</w:t>
      </w:r>
    </w:p>
    <w:p w14:paraId="401B49DF" w14:textId="47352698" w:rsidR="0048289B" w:rsidRDefault="0048289B" w:rsidP="0048289B">
      <w:pPr>
        <w:pStyle w:val="DefaultStyle"/>
        <w:numPr>
          <w:ilvl w:val="0"/>
          <w:numId w:val="5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Valider son trajet</w:t>
      </w:r>
    </w:p>
    <w:p w14:paraId="188B6169" w14:textId="3624B1F1" w:rsidR="0009380D" w:rsidRDefault="0009380D" w:rsidP="0048289B">
      <w:pPr>
        <w:pStyle w:val="DefaultStyle"/>
        <w:numPr>
          <w:ilvl w:val="0"/>
          <w:numId w:val="5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Modifier le type de la carte</w:t>
      </w:r>
    </w:p>
    <w:p w14:paraId="29312850" w14:textId="5DE458E8" w:rsidR="00487AE0" w:rsidRDefault="00487AE0" w:rsidP="0048289B">
      <w:pPr>
        <w:pStyle w:val="DefaultStyle"/>
        <w:numPr>
          <w:ilvl w:val="0"/>
          <w:numId w:val="5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Chercher un lieu</w:t>
      </w:r>
    </w:p>
    <w:p w14:paraId="33831690" w14:textId="77777777" w:rsidR="00F737B4" w:rsidRDefault="00F737B4" w:rsidP="00F737B4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47055EBD" w14:textId="34105CFD" w:rsidR="00F737B4" w:rsidRDefault="00F737B4" w:rsidP="00F737B4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t>Le GPS</w:t>
      </w:r>
    </w:p>
    <w:p w14:paraId="72CC3810" w14:textId="2DF8CCA2" w:rsidR="00F737B4" w:rsidRDefault="00F737B4" w:rsidP="00F737B4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>On accède à cet écran via le panel</w:t>
      </w:r>
      <w:r w:rsidR="009E4DDA">
        <w:rPr>
          <w:rFonts w:ascii="Lucida Sans Unicode" w:hAnsi="Lucida Sans Unicode" w:cs="Lucida Sans Unicode"/>
          <w:sz w:val="24"/>
          <w:szCs w:val="24"/>
        </w:rPr>
        <w:t xml:space="preserve"> trajet. C’est là que le GPS parcourant le trajet est lancé.</w:t>
      </w:r>
    </w:p>
    <w:p w14:paraId="752CB0CB" w14:textId="77777777" w:rsidR="009325EF" w:rsidRDefault="009325EF" w:rsidP="00F737B4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4E875AE6" w14:textId="39B70CD6" w:rsidR="009325EF" w:rsidRDefault="009325EF" w:rsidP="00F737B4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t>Voir/Modifier le trajet</w:t>
      </w:r>
    </w:p>
    <w:p w14:paraId="484333B8" w14:textId="38BA29FE" w:rsidR="00353B65" w:rsidRDefault="00353B65" w:rsidP="00F737B4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 xml:space="preserve">On accède à cet écran via le panel trajet. De base, l’utilisateur ne peut interagir avec le trajet. Il aura à sa disposition un bouton « Modifier », lui permettant de : </w:t>
      </w:r>
    </w:p>
    <w:p w14:paraId="3CE1AD17" w14:textId="64635429" w:rsidR="00353B65" w:rsidRDefault="00353B65" w:rsidP="00353B65">
      <w:pPr>
        <w:pStyle w:val="DefaultStyle"/>
        <w:numPr>
          <w:ilvl w:val="0"/>
          <w:numId w:val="6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Supprimer des jalons</w:t>
      </w:r>
    </w:p>
    <w:p w14:paraId="288DD64F" w14:textId="1AA69FB7" w:rsidR="00353B65" w:rsidRDefault="00353B65" w:rsidP="00353B65">
      <w:pPr>
        <w:pStyle w:val="DefaultStyle"/>
        <w:numPr>
          <w:ilvl w:val="0"/>
          <w:numId w:val="6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Modifier ses jalons</w:t>
      </w:r>
    </w:p>
    <w:p w14:paraId="51A0A354" w14:textId="0012F17B" w:rsidR="00353B65" w:rsidRDefault="00353B65" w:rsidP="00353B65">
      <w:pPr>
        <w:pStyle w:val="DefaultStyle"/>
        <w:numPr>
          <w:ilvl w:val="0"/>
          <w:numId w:val="6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Ajouter des jalons</w:t>
      </w:r>
    </w:p>
    <w:p w14:paraId="0549ECED" w14:textId="6C82BD5A" w:rsidR="00353B65" w:rsidRDefault="00353B65" w:rsidP="00353B65">
      <w:pPr>
        <w:pStyle w:val="DefaultStyle"/>
        <w:numPr>
          <w:ilvl w:val="0"/>
          <w:numId w:val="6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Sauvegarder son trajet</w:t>
      </w:r>
    </w:p>
    <w:p w14:paraId="71C6A3B1" w14:textId="6EA71D81" w:rsidR="00353B65" w:rsidRDefault="00353B65" w:rsidP="00353B65">
      <w:pPr>
        <w:pStyle w:val="DefaultStyle"/>
        <w:numPr>
          <w:ilvl w:val="0"/>
          <w:numId w:val="6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Valider son trajet</w:t>
      </w:r>
    </w:p>
    <w:p w14:paraId="1372D4FD" w14:textId="3761A4B0" w:rsidR="008401FE" w:rsidRDefault="008401FE" w:rsidP="00353B65">
      <w:pPr>
        <w:pStyle w:val="DefaultStyle"/>
        <w:numPr>
          <w:ilvl w:val="0"/>
          <w:numId w:val="6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Modifier le type de carte</w:t>
      </w:r>
    </w:p>
    <w:p w14:paraId="6B53FB62" w14:textId="5DA1A97D" w:rsidR="001D0BAF" w:rsidRPr="00041A76" w:rsidRDefault="00041A76" w:rsidP="00041A76">
      <w:pPr>
        <w:pStyle w:val="DefaultStyle"/>
        <w:numPr>
          <w:ilvl w:val="0"/>
          <w:numId w:val="6"/>
        </w:numPr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Chercher un lieu</w:t>
      </w:r>
      <w:bookmarkStart w:id="0" w:name="_GoBack"/>
      <w:bookmarkEnd w:id="0"/>
    </w:p>
    <w:p w14:paraId="25E0AB94" w14:textId="2B76A68F" w:rsidR="001D0BAF" w:rsidRDefault="001D0BAF" w:rsidP="001D0BAF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lastRenderedPageBreak/>
        <w:t>Renommer le trajet</w:t>
      </w:r>
    </w:p>
    <w:p w14:paraId="37230736" w14:textId="1B308DFC" w:rsidR="001D0BAF" w:rsidRDefault="001D0BAF" w:rsidP="001D0BAF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>On accède à cet écran via le panel trajet. Simple pop-up permettant de modifier le nom du trajet.</w:t>
      </w:r>
    </w:p>
    <w:p w14:paraId="161EF6D1" w14:textId="77777777" w:rsidR="00A57170" w:rsidRDefault="00A57170" w:rsidP="001D0BAF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473832EB" w14:textId="02448D8D" w:rsidR="00A57170" w:rsidRDefault="00A57170" w:rsidP="00A5717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t>Supprimer le trajet</w:t>
      </w:r>
    </w:p>
    <w:p w14:paraId="52062F5F" w14:textId="395D6136" w:rsidR="00A57170" w:rsidRDefault="00A57170" w:rsidP="00A5717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>On accède à cet écran via le panel trajet. Simple pop-up demandant confirmation avant la suppression du trajet. Une fois le trajet supprimer on retourne à la liste des trajets</w:t>
      </w:r>
      <w:r w:rsidR="007C50DF">
        <w:rPr>
          <w:rFonts w:ascii="Lucida Sans Unicode" w:hAnsi="Lucida Sans Unicode" w:cs="Lucida Sans Unicode"/>
          <w:sz w:val="24"/>
          <w:szCs w:val="24"/>
        </w:rPr>
        <w:t>.</w:t>
      </w:r>
    </w:p>
    <w:p w14:paraId="4BC4F53D" w14:textId="77777777" w:rsidR="00735580" w:rsidRDefault="00735580" w:rsidP="00A5717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655ACAA8" w14:textId="3EEE78F8" w:rsidR="00735580" w:rsidRDefault="00735580" w:rsidP="0073558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  <w:u w:val="single"/>
        </w:rPr>
        <w:t>Afficher les détails du trajet</w:t>
      </w:r>
    </w:p>
    <w:p w14:paraId="671D7276" w14:textId="40C0C17E" w:rsidR="00735580" w:rsidRDefault="00735580" w:rsidP="0073558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ab/>
        <w:t xml:space="preserve">Voir si la fonctionnalité ne doit être disponible que si le trajet est validé. </w:t>
      </w:r>
      <w:r w:rsidR="00FB186A">
        <w:rPr>
          <w:rFonts w:ascii="Lucida Sans Unicode" w:hAnsi="Lucida Sans Unicode" w:cs="Lucida Sans Unicode"/>
          <w:sz w:val="24"/>
          <w:szCs w:val="24"/>
        </w:rPr>
        <w:t>On accède à cet écran via le panel trajet. Ecran textuel affichant diverses informations concernant le trajet.</w:t>
      </w:r>
    </w:p>
    <w:p w14:paraId="5E00F243" w14:textId="77777777" w:rsidR="00735580" w:rsidRDefault="00735580" w:rsidP="00A5717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3CEF6666" w14:textId="77777777" w:rsidR="00A57170" w:rsidRDefault="00A57170" w:rsidP="001D0BAF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421B217E" w14:textId="77777777" w:rsidR="001D0BAF" w:rsidRDefault="001D0BAF" w:rsidP="001D0BAF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0E02D7D3" w14:textId="77777777" w:rsidR="00525D00" w:rsidRDefault="00525D00" w:rsidP="00525D0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p w14:paraId="1E1E7DFD" w14:textId="77777777" w:rsidR="00525D00" w:rsidRPr="00353B65" w:rsidRDefault="00525D00" w:rsidP="00525D00">
      <w:pPr>
        <w:pStyle w:val="DefaultStyle"/>
        <w:spacing w:line="100" w:lineRule="atLeast"/>
        <w:rPr>
          <w:rFonts w:ascii="Lucida Sans Unicode" w:hAnsi="Lucida Sans Unicode" w:cs="Lucida Sans Unicode"/>
          <w:sz w:val="24"/>
          <w:szCs w:val="24"/>
        </w:rPr>
      </w:pPr>
    </w:p>
    <w:sectPr w:rsidR="00525D00" w:rsidRPr="00353B65">
      <w:pgSz w:w="11906" w:h="16838"/>
      <w:pgMar w:top="1417" w:right="1417" w:bottom="1417" w:left="1417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238C1"/>
    <w:multiLevelType w:val="hybridMultilevel"/>
    <w:tmpl w:val="1DFCC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91959"/>
    <w:multiLevelType w:val="hybridMultilevel"/>
    <w:tmpl w:val="6450D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5537F"/>
    <w:multiLevelType w:val="hybridMultilevel"/>
    <w:tmpl w:val="F2CC1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13CE9"/>
    <w:multiLevelType w:val="hybridMultilevel"/>
    <w:tmpl w:val="F08A5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30E16"/>
    <w:multiLevelType w:val="hybridMultilevel"/>
    <w:tmpl w:val="325A1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C3F45"/>
    <w:multiLevelType w:val="hybridMultilevel"/>
    <w:tmpl w:val="FA1CA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02D95"/>
    <w:rsid w:val="00041A76"/>
    <w:rsid w:val="00090A72"/>
    <w:rsid w:val="0009380D"/>
    <w:rsid w:val="001656DA"/>
    <w:rsid w:val="001D0BAF"/>
    <w:rsid w:val="00353B65"/>
    <w:rsid w:val="0048289B"/>
    <w:rsid w:val="00487AE0"/>
    <w:rsid w:val="00525D00"/>
    <w:rsid w:val="006C4CA9"/>
    <w:rsid w:val="0071694E"/>
    <w:rsid w:val="00735580"/>
    <w:rsid w:val="007C50DF"/>
    <w:rsid w:val="00801CAD"/>
    <w:rsid w:val="008401FE"/>
    <w:rsid w:val="008866F1"/>
    <w:rsid w:val="009325EF"/>
    <w:rsid w:val="009E4DDA"/>
    <w:rsid w:val="00A07A83"/>
    <w:rsid w:val="00A57170"/>
    <w:rsid w:val="00B07FF4"/>
    <w:rsid w:val="00C02D95"/>
    <w:rsid w:val="00C339EE"/>
    <w:rsid w:val="00DF0DB7"/>
    <w:rsid w:val="00E975D0"/>
    <w:rsid w:val="00F737B4"/>
    <w:rsid w:val="00F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0A2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customStyle="1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379</Words>
  <Characters>2088</Characters>
  <Application>Microsoft Macintosh Word</Application>
  <DocSecurity>0</DocSecurity>
  <Lines>17</Lines>
  <Paragraphs>4</Paragraphs>
  <ScaleCrop>false</ScaleCrop>
  <Company>//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pierruy</dc:creator>
  <cp:lastModifiedBy>Yan ZebiLaMouch</cp:lastModifiedBy>
  <cp:revision>35</cp:revision>
  <dcterms:created xsi:type="dcterms:W3CDTF">2013-10-24T08:53:00Z</dcterms:created>
  <dcterms:modified xsi:type="dcterms:W3CDTF">2014-02-23T20:41:00Z</dcterms:modified>
</cp:coreProperties>
</file>