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CB6E2" w14:textId="2CA5C482" w:rsidR="00E71B71" w:rsidRDefault="00DC11F0">
      <w:r>
        <w:t>AC1.1</w:t>
      </w:r>
    </w:p>
    <w:p w14:paraId="2C25BFAB" w14:textId="77777777" w:rsidR="00DC11F0" w:rsidRDefault="00DC11F0"/>
    <w:tbl>
      <w:tblPr>
        <w:tblW w:w="9026" w:type="dxa"/>
        <w:tblLook w:val="04A0" w:firstRow="1" w:lastRow="0" w:firstColumn="1" w:lastColumn="0" w:noHBand="0" w:noVBand="1"/>
      </w:tblPr>
      <w:tblGrid>
        <w:gridCol w:w="9026"/>
      </w:tblGrid>
      <w:tr w:rsidR="00DC11F0" w:rsidRPr="00DC11F0" w14:paraId="02729EBB" w14:textId="77777777" w:rsidTr="00DC11F0">
        <w:trPr>
          <w:trHeight w:val="288"/>
        </w:trPr>
        <w:tc>
          <w:tcPr>
            <w:tcW w:w="9026" w:type="dxa"/>
            <w:tcBorders>
              <w:top w:val="nil"/>
              <w:left w:val="nil"/>
              <w:bottom w:val="nil"/>
              <w:right w:val="nil"/>
            </w:tcBorders>
            <w:shd w:val="clear" w:color="auto" w:fill="auto"/>
            <w:noWrap/>
            <w:vAlign w:val="bottom"/>
            <w:hideMark/>
          </w:tcPr>
          <w:p w14:paraId="3E8B5618" w14:textId="77777777" w:rsidR="00DC11F0" w:rsidRPr="00DC11F0" w:rsidRDefault="00DC11F0" w:rsidP="00DC11F0">
            <w:pPr>
              <w:spacing w:after="0" w:line="240" w:lineRule="auto"/>
              <w:rPr>
                <w:rFonts w:ascii="Aptos Narrow" w:eastAsia="Times New Roman" w:hAnsi="Aptos Narrow" w:cs="Times New Roman"/>
                <w:color w:val="000000"/>
                <w:kern w:val="0"/>
                <w:lang w:eastAsia="en-AU"/>
                <w14:ligatures w14:val="none"/>
              </w:rPr>
            </w:pPr>
            <w:r w:rsidRPr="00DC11F0">
              <w:rPr>
                <w:rFonts w:ascii="Aptos Narrow" w:eastAsia="Times New Roman" w:hAnsi="Aptos Narrow" w:cs="Times New Roman"/>
                <w:color w:val="000000"/>
                <w:kern w:val="0"/>
                <w:lang w:eastAsia="en-AU"/>
                <w14:ligatures w14:val="none"/>
              </w:rPr>
              <w:t>The Phishing ranked at the first place in the top three most frequent scams received by Australians from the age group 65 and over. There were 3025 Phishing scams reported for June, which increased by half compared to the similar month a year ago. It is expected that this Phishing will continue to increase.</w:t>
            </w:r>
          </w:p>
        </w:tc>
      </w:tr>
      <w:tr w:rsidR="00DC11F0" w:rsidRPr="00DC11F0" w14:paraId="6E754E2C" w14:textId="77777777" w:rsidTr="00DC11F0">
        <w:trPr>
          <w:trHeight w:val="288"/>
        </w:trPr>
        <w:tc>
          <w:tcPr>
            <w:tcW w:w="9026" w:type="dxa"/>
            <w:tcBorders>
              <w:top w:val="nil"/>
              <w:left w:val="nil"/>
              <w:bottom w:val="nil"/>
              <w:right w:val="nil"/>
            </w:tcBorders>
            <w:shd w:val="clear" w:color="auto" w:fill="auto"/>
            <w:noWrap/>
            <w:vAlign w:val="bottom"/>
            <w:hideMark/>
          </w:tcPr>
          <w:p w14:paraId="02400E68" w14:textId="77777777" w:rsidR="00DC11F0" w:rsidRPr="00DC11F0" w:rsidRDefault="00DC11F0" w:rsidP="00DC11F0">
            <w:pPr>
              <w:spacing w:after="0" w:line="240" w:lineRule="auto"/>
              <w:rPr>
                <w:rFonts w:ascii="Aptos Narrow" w:eastAsia="Times New Roman" w:hAnsi="Aptos Narrow" w:cs="Times New Roman"/>
                <w:color w:val="000000"/>
                <w:kern w:val="0"/>
                <w:lang w:eastAsia="en-AU"/>
                <w14:ligatures w14:val="none"/>
              </w:rPr>
            </w:pPr>
            <w:r w:rsidRPr="00DC11F0">
              <w:rPr>
                <w:rFonts w:ascii="Aptos Narrow" w:eastAsia="Times New Roman" w:hAnsi="Aptos Narrow" w:cs="Times New Roman"/>
                <w:color w:val="000000"/>
                <w:kern w:val="0"/>
                <w:lang w:eastAsia="en-AU"/>
                <w14:ligatures w14:val="none"/>
              </w:rPr>
              <w:t>The False billing ranked at the second place in the top three most frequent scams received by Australians from the age group 65 and over. There were 735 False billing scams reported for June, which decreased by a quarter compared to the similar month a year ago. It is expected that this False billing will continue to decrease.</w:t>
            </w:r>
          </w:p>
        </w:tc>
      </w:tr>
      <w:tr w:rsidR="00DC11F0" w:rsidRPr="00DC11F0" w14:paraId="604A0CFD" w14:textId="77777777" w:rsidTr="00DC11F0">
        <w:trPr>
          <w:trHeight w:val="288"/>
        </w:trPr>
        <w:tc>
          <w:tcPr>
            <w:tcW w:w="9026" w:type="dxa"/>
            <w:tcBorders>
              <w:top w:val="nil"/>
              <w:left w:val="nil"/>
              <w:bottom w:val="nil"/>
              <w:right w:val="nil"/>
            </w:tcBorders>
            <w:shd w:val="clear" w:color="auto" w:fill="auto"/>
            <w:noWrap/>
            <w:vAlign w:val="bottom"/>
            <w:hideMark/>
          </w:tcPr>
          <w:p w14:paraId="2544ED23" w14:textId="77777777" w:rsidR="00DC11F0" w:rsidRPr="00DC11F0" w:rsidRDefault="00DC11F0" w:rsidP="00DC11F0">
            <w:pPr>
              <w:spacing w:after="0" w:line="240" w:lineRule="auto"/>
              <w:rPr>
                <w:rFonts w:ascii="Aptos Narrow" w:eastAsia="Times New Roman" w:hAnsi="Aptos Narrow" w:cs="Times New Roman"/>
                <w:color w:val="000000"/>
                <w:kern w:val="0"/>
                <w:lang w:eastAsia="en-AU"/>
                <w14:ligatures w14:val="none"/>
              </w:rPr>
            </w:pPr>
            <w:r w:rsidRPr="00DC11F0">
              <w:rPr>
                <w:rFonts w:ascii="Aptos Narrow" w:eastAsia="Times New Roman" w:hAnsi="Aptos Narrow" w:cs="Times New Roman"/>
                <w:color w:val="000000"/>
                <w:kern w:val="0"/>
                <w:lang w:eastAsia="en-AU"/>
                <w14:ligatures w14:val="none"/>
              </w:rPr>
              <w:t>The Identity theft ranked at the third place in the top three most frequent scams received by Australians from the age group 65 and over. There were 449 Identity theft scams reported for June, which increased by half compared to the similar month a year ago. It is expected that this Identity theft will continue to increase.</w:t>
            </w:r>
          </w:p>
        </w:tc>
      </w:tr>
    </w:tbl>
    <w:p w14:paraId="35B0C796" w14:textId="77777777" w:rsidR="00DC11F0" w:rsidRDefault="00DC11F0"/>
    <w:p w14:paraId="3F6370B9" w14:textId="6E707608" w:rsidR="00DC11F0" w:rsidRDefault="00DC11F0">
      <w:r>
        <w:t>AC1.2</w:t>
      </w:r>
    </w:p>
    <w:tbl>
      <w:tblPr>
        <w:tblW w:w="9360" w:type="dxa"/>
        <w:tblLook w:val="04A0" w:firstRow="1" w:lastRow="0" w:firstColumn="1" w:lastColumn="0" w:noHBand="0" w:noVBand="1"/>
      </w:tblPr>
      <w:tblGrid>
        <w:gridCol w:w="9360"/>
      </w:tblGrid>
      <w:tr w:rsidR="00DC11F0" w:rsidRPr="00DC11F0" w14:paraId="5A50A918" w14:textId="77777777" w:rsidTr="00DC11F0">
        <w:trPr>
          <w:trHeight w:val="288"/>
        </w:trPr>
        <w:tc>
          <w:tcPr>
            <w:tcW w:w="9360" w:type="dxa"/>
            <w:tcBorders>
              <w:top w:val="nil"/>
              <w:left w:val="nil"/>
              <w:bottom w:val="nil"/>
              <w:right w:val="nil"/>
            </w:tcBorders>
            <w:shd w:val="clear" w:color="auto" w:fill="auto"/>
            <w:noWrap/>
            <w:vAlign w:val="bottom"/>
            <w:hideMark/>
          </w:tcPr>
          <w:p w14:paraId="410790F4" w14:textId="77777777" w:rsidR="00DC11F0" w:rsidRPr="00DC11F0" w:rsidRDefault="00DC11F0" w:rsidP="00DC11F0">
            <w:pPr>
              <w:spacing w:after="0" w:line="240" w:lineRule="auto"/>
              <w:rPr>
                <w:rFonts w:ascii="Aptos Narrow" w:eastAsia="Times New Roman" w:hAnsi="Aptos Narrow" w:cs="Times New Roman"/>
                <w:color w:val="000000"/>
                <w:kern w:val="0"/>
                <w:lang w:eastAsia="en-AU"/>
                <w14:ligatures w14:val="none"/>
              </w:rPr>
            </w:pPr>
            <w:r w:rsidRPr="00DC11F0">
              <w:rPr>
                <w:rFonts w:ascii="Aptos Narrow" w:eastAsia="Times New Roman" w:hAnsi="Aptos Narrow" w:cs="Times New Roman"/>
                <w:color w:val="000000"/>
                <w:kern w:val="0"/>
                <w:lang w:eastAsia="en-AU"/>
                <w14:ligatures w14:val="none"/>
              </w:rPr>
              <w:t>The Email ranked at the first place in the top three most frequent methods scammers used to contact Australians from the age group 65 and over. There were 3198 Email reported for June, which increased by one-third compared to the similar month a year ago. It is expected that this Email will continue to increase.</w:t>
            </w:r>
          </w:p>
        </w:tc>
      </w:tr>
      <w:tr w:rsidR="00DC11F0" w:rsidRPr="00DC11F0" w14:paraId="71D8CFD0" w14:textId="77777777" w:rsidTr="00DC11F0">
        <w:trPr>
          <w:trHeight w:val="288"/>
        </w:trPr>
        <w:tc>
          <w:tcPr>
            <w:tcW w:w="9360" w:type="dxa"/>
            <w:tcBorders>
              <w:top w:val="nil"/>
              <w:left w:val="nil"/>
              <w:bottom w:val="nil"/>
              <w:right w:val="nil"/>
            </w:tcBorders>
            <w:shd w:val="clear" w:color="auto" w:fill="auto"/>
            <w:noWrap/>
            <w:vAlign w:val="bottom"/>
            <w:hideMark/>
          </w:tcPr>
          <w:p w14:paraId="6373F05B" w14:textId="77777777" w:rsidR="00DC11F0" w:rsidRPr="00DC11F0" w:rsidRDefault="00DC11F0" w:rsidP="00DC11F0">
            <w:pPr>
              <w:spacing w:after="0" w:line="240" w:lineRule="auto"/>
              <w:rPr>
                <w:rFonts w:ascii="Aptos Narrow" w:eastAsia="Times New Roman" w:hAnsi="Aptos Narrow" w:cs="Times New Roman"/>
                <w:color w:val="000000"/>
                <w:kern w:val="0"/>
                <w:lang w:eastAsia="en-AU"/>
                <w14:ligatures w14:val="none"/>
              </w:rPr>
            </w:pPr>
            <w:r w:rsidRPr="00DC11F0">
              <w:rPr>
                <w:rFonts w:ascii="Aptos Narrow" w:eastAsia="Times New Roman" w:hAnsi="Aptos Narrow" w:cs="Times New Roman"/>
                <w:color w:val="000000"/>
                <w:kern w:val="0"/>
                <w:lang w:eastAsia="en-AU"/>
                <w14:ligatures w14:val="none"/>
              </w:rPr>
              <w:t>The Text message ranked at the second place in the top three most frequent methods scammers used to contact Australians from the age group 65 and over. There were 2001 Text message reported for June, which increased by double compared to the similar month a year ago. It is expected that this Text message will continue to increase.</w:t>
            </w:r>
          </w:p>
        </w:tc>
      </w:tr>
      <w:tr w:rsidR="00DC11F0" w:rsidRPr="00DC11F0" w14:paraId="6A60DC82" w14:textId="77777777" w:rsidTr="00DC11F0">
        <w:trPr>
          <w:trHeight w:val="288"/>
        </w:trPr>
        <w:tc>
          <w:tcPr>
            <w:tcW w:w="9360" w:type="dxa"/>
            <w:tcBorders>
              <w:top w:val="nil"/>
              <w:left w:val="nil"/>
              <w:bottom w:val="nil"/>
              <w:right w:val="nil"/>
            </w:tcBorders>
            <w:shd w:val="clear" w:color="auto" w:fill="auto"/>
            <w:noWrap/>
            <w:vAlign w:val="bottom"/>
            <w:hideMark/>
          </w:tcPr>
          <w:p w14:paraId="25A948F6" w14:textId="77777777" w:rsidR="00DC11F0" w:rsidRPr="00DC11F0" w:rsidRDefault="00DC11F0" w:rsidP="00DC11F0">
            <w:pPr>
              <w:spacing w:after="0" w:line="240" w:lineRule="auto"/>
              <w:rPr>
                <w:rFonts w:ascii="Aptos Narrow" w:eastAsia="Times New Roman" w:hAnsi="Aptos Narrow" w:cs="Times New Roman"/>
                <w:color w:val="000000"/>
                <w:kern w:val="0"/>
                <w:lang w:eastAsia="en-AU"/>
                <w14:ligatures w14:val="none"/>
              </w:rPr>
            </w:pPr>
            <w:r w:rsidRPr="00DC11F0">
              <w:rPr>
                <w:rFonts w:ascii="Aptos Narrow" w:eastAsia="Times New Roman" w:hAnsi="Aptos Narrow" w:cs="Times New Roman"/>
                <w:color w:val="000000"/>
                <w:kern w:val="0"/>
                <w:lang w:eastAsia="en-AU"/>
                <w14:ligatures w14:val="none"/>
              </w:rPr>
              <w:t>The Phone call ranked at the third place in the top three most frequent methods scammers used to contact Australians from the age group 65 and over. There were 575 Phone call reported for June, which decreased by half compared to the similar month a year ago. It is expected that this Phone call will continue to decrease.</w:t>
            </w:r>
          </w:p>
        </w:tc>
      </w:tr>
    </w:tbl>
    <w:p w14:paraId="5033A7FE" w14:textId="77777777" w:rsidR="00DC11F0" w:rsidRDefault="00DC11F0"/>
    <w:p w14:paraId="70520A6C" w14:textId="02154658" w:rsidR="00DC11F0" w:rsidRDefault="00DC11F0">
      <w:r>
        <w:t>AC1.3</w:t>
      </w:r>
    </w:p>
    <w:tbl>
      <w:tblPr>
        <w:tblW w:w="9360" w:type="dxa"/>
        <w:tblLook w:val="04A0" w:firstRow="1" w:lastRow="0" w:firstColumn="1" w:lastColumn="0" w:noHBand="0" w:noVBand="1"/>
      </w:tblPr>
      <w:tblGrid>
        <w:gridCol w:w="9360"/>
      </w:tblGrid>
      <w:tr w:rsidR="00DC11F0" w:rsidRPr="00DC11F0" w14:paraId="61D96C1C" w14:textId="77777777" w:rsidTr="00DC11F0">
        <w:trPr>
          <w:trHeight w:val="288"/>
        </w:trPr>
        <w:tc>
          <w:tcPr>
            <w:tcW w:w="9360" w:type="dxa"/>
            <w:tcBorders>
              <w:top w:val="nil"/>
              <w:left w:val="nil"/>
              <w:bottom w:val="nil"/>
              <w:right w:val="nil"/>
            </w:tcBorders>
            <w:shd w:val="clear" w:color="auto" w:fill="auto"/>
            <w:noWrap/>
            <w:vAlign w:val="bottom"/>
            <w:hideMark/>
          </w:tcPr>
          <w:p w14:paraId="039763B9" w14:textId="77777777" w:rsidR="00DC11F0" w:rsidRPr="00DC11F0" w:rsidRDefault="00DC11F0" w:rsidP="00DC11F0">
            <w:pPr>
              <w:spacing w:after="0" w:line="240" w:lineRule="auto"/>
              <w:rPr>
                <w:rFonts w:ascii="Aptos Narrow" w:eastAsia="Times New Roman" w:hAnsi="Aptos Narrow" w:cs="Times New Roman"/>
                <w:color w:val="000000"/>
                <w:kern w:val="0"/>
                <w:lang w:eastAsia="en-AU"/>
                <w14:ligatures w14:val="none"/>
              </w:rPr>
            </w:pPr>
            <w:r w:rsidRPr="00DC11F0">
              <w:rPr>
                <w:rFonts w:ascii="Aptos Narrow" w:eastAsia="Times New Roman" w:hAnsi="Aptos Narrow" w:cs="Times New Roman"/>
                <w:color w:val="000000"/>
                <w:kern w:val="0"/>
                <w:lang w:eastAsia="en-AU"/>
                <w14:ligatures w14:val="none"/>
              </w:rPr>
              <w:t>The Investment scams ranked at the first place in the top three scams that caused the highest financial losses in June from Australians in the age group $65 and over. There were 96 reports with total and average financial losses to be $5,304,465.49 and $55,255.00 respectively.</w:t>
            </w:r>
          </w:p>
        </w:tc>
      </w:tr>
      <w:tr w:rsidR="00DC11F0" w:rsidRPr="00DC11F0" w14:paraId="689E8D03" w14:textId="77777777" w:rsidTr="00DC11F0">
        <w:trPr>
          <w:trHeight w:val="288"/>
        </w:trPr>
        <w:tc>
          <w:tcPr>
            <w:tcW w:w="9360" w:type="dxa"/>
            <w:tcBorders>
              <w:top w:val="nil"/>
              <w:left w:val="nil"/>
              <w:bottom w:val="nil"/>
              <w:right w:val="nil"/>
            </w:tcBorders>
            <w:shd w:val="clear" w:color="auto" w:fill="auto"/>
            <w:noWrap/>
            <w:vAlign w:val="bottom"/>
            <w:hideMark/>
          </w:tcPr>
          <w:p w14:paraId="6D1563B2" w14:textId="77777777" w:rsidR="00DC11F0" w:rsidRPr="00DC11F0" w:rsidRDefault="00DC11F0" w:rsidP="00DC11F0">
            <w:pPr>
              <w:spacing w:after="0" w:line="240" w:lineRule="auto"/>
              <w:rPr>
                <w:rFonts w:ascii="Aptos Narrow" w:eastAsia="Times New Roman" w:hAnsi="Aptos Narrow" w:cs="Times New Roman"/>
                <w:color w:val="000000"/>
                <w:kern w:val="0"/>
                <w:lang w:eastAsia="en-AU"/>
                <w14:ligatures w14:val="none"/>
              </w:rPr>
            </w:pPr>
            <w:r w:rsidRPr="00DC11F0">
              <w:rPr>
                <w:rFonts w:ascii="Aptos Narrow" w:eastAsia="Times New Roman" w:hAnsi="Aptos Narrow" w:cs="Times New Roman"/>
                <w:color w:val="000000"/>
                <w:kern w:val="0"/>
                <w:lang w:eastAsia="en-AU"/>
                <w14:ligatures w14:val="none"/>
              </w:rPr>
              <w:t>The Phishing ranked at the second place in the top three scams that caused the highest financial losses in June from Australians in the age group $65 and over. There were 3025 reports with total and average financial losses to be $3,502,799.60 and $1,158.00 respectively.</w:t>
            </w:r>
          </w:p>
        </w:tc>
      </w:tr>
      <w:tr w:rsidR="00DC11F0" w:rsidRPr="00DC11F0" w14:paraId="5021B344" w14:textId="77777777" w:rsidTr="00DC11F0">
        <w:trPr>
          <w:trHeight w:val="288"/>
        </w:trPr>
        <w:tc>
          <w:tcPr>
            <w:tcW w:w="9360" w:type="dxa"/>
            <w:tcBorders>
              <w:top w:val="nil"/>
              <w:left w:val="nil"/>
              <w:bottom w:val="nil"/>
              <w:right w:val="nil"/>
            </w:tcBorders>
            <w:shd w:val="clear" w:color="auto" w:fill="auto"/>
            <w:noWrap/>
            <w:vAlign w:val="bottom"/>
            <w:hideMark/>
          </w:tcPr>
          <w:p w14:paraId="259494EB" w14:textId="77777777" w:rsidR="00DC11F0" w:rsidRPr="00DC11F0" w:rsidRDefault="00DC11F0" w:rsidP="00DC11F0">
            <w:pPr>
              <w:spacing w:after="0" w:line="240" w:lineRule="auto"/>
              <w:rPr>
                <w:rFonts w:ascii="Aptos Narrow" w:eastAsia="Times New Roman" w:hAnsi="Aptos Narrow" w:cs="Times New Roman"/>
                <w:color w:val="000000"/>
                <w:kern w:val="0"/>
                <w:lang w:eastAsia="en-AU"/>
                <w14:ligatures w14:val="none"/>
              </w:rPr>
            </w:pPr>
            <w:r w:rsidRPr="00DC11F0">
              <w:rPr>
                <w:rFonts w:ascii="Aptos Narrow" w:eastAsia="Times New Roman" w:hAnsi="Aptos Narrow" w:cs="Times New Roman"/>
                <w:color w:val="000000"/>
                <w:kern w:val="0"/>
                <w:lang w:eastAsia="en-AU"/>
                <w14:ligatures w14:val="none"/>
              </w:rPr>
              <w:t>The Remote access scams ranked at the third place in the top three scams that caused the highest financial losses in June from Australians in the age group $65 and over. There were 200 reports with total and average financial losses to be $626,888.79 and $3,134.00 respectively.</w:t>
            </w:r>
          </w:p>
        </w:tc>
      </w:tr>
    </w:tbl>
    <w:p w14:paraId="59F012BD" w14:textId="77777777" w:rsidR="00DC11F0" w:rsidRDefault="00DC11F0"/>
    <w:p w14:paraId="2077BD4C" w14:textId="77777777" w:rsidR="00DC11F0" w:rsidRDefault="00DC11F0"/>
    <w:sectPr w:rsidR="00DC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11"/>
    <w:rsid w:val="00405611"/>
    <w:rsid w:val="00797B40"/>
    <w:rsid w:val="00C333E5"/>
    <w:rsid w:val="00DC11F0"/>
    <w:rsid w:val="00DE1E6F"/>
    <w:rsid w:val="00E71B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273D"/>
  <w15:chartTrackingRefBased/>
  <w15:docId w15:val="{445B4055-9666-430A-8485-3FE3E32B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611"/>
    <w:rPr>
      <w:rFonts w:eastAsiaTheme="majorEastAsia" w:cstheme="majorBidi"/>
      <w:color w:val="272727" w:themeColor="text1" w:themeTint="D8"/>
    </w:rPr>
  </w:style>
  <w:style w:type="paragraph" w:styleId="Title">
    <w:name w:val="Title"/>
    <w:basedOn w:val="Normal"/>
    <w:next w:val="Normal"/>
    <w:link w:val="TitleChar"/>
    <w:uiPriority w:val="10"/>
    <w:qFormat/>
    <w:rsid w:val="00405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611"/>
    <w:pPr>
      <w:spacing w:before="160"/>
      <w:jc w:val="center"/>
    </w:pPr>
    <w:rPr>
      <w:i/>
      <w:iCs/>
      <w:color w:val="404040" w:themeColor="text1" w:themeTint="BF"/>
    </w:rPr>
  </w:style>
  <w:style w:type="character" w:customStyle="1" w:styleId="QuoteChar">
    <w:name w:val="Quote Char"/>
    <w:basedOn w:val="DefaultParagraphFont"/>
    <w:link w:val="Quote"/>
    <w:uiPriority w:val="29"/>
    <w:rsid w:val="00405611"/>
    <w:rPr>
      <w:i/>
      <w:iCs/>
      <w:color w:val="404040" w:themeColor="text1" w:themeTint="BF"/>
    </w:rPr>
  </w:style>
  <w:style w:type="paragraph" w:styleId="ListParagraph">
    <w:name w:val="List Paragraph"/>
    <w:basedOn w:val="Normal"/>
    <w:uiPriority w:val="34"/>
    <w:qFormat/>
    <w:rsid w:val="00405611"/>
    <w:pPr>
      <w:ind w:left="720"/>
      <w:contextualSpacing/>
    </w:pPr>
  </w:style>
  <w:style w:type="character" w:styleId="IntenseEmphasis">
    <w:name w:val="Intense Emphasis"/>
    <w:basedOn w:val="DefaultParagraphFont"/>
    <w:uiPriority w:val="21"/>
    <w:qFormat/>
    <w:rsid w:val="00405611"/>
    <w:rPr>
      <w:i/>
      <w:iCs/>
      <w:color w:val="0F4761" w:themeColor="accent1" w:themeShade="BF"/>
    </w:rPr>
  </w:style>
  <w:style w:type="paragraph" w:styleId="IntenseQuote">
    <w:name w:val="Intense Quote"/>
    <w:basedOn w:val="Normal"/>
    <w:next w:val="Normal"/>
    <w:link w:val="IntenseQuoteChar"/>
    <w:uiPriority w:val="30"/>
    <w:qFormat/>
    <w:rsid w:val="00405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611"/>
    <w:rPr>
      <w:i/>
      <w:iCs/>
      <w:color w:val="0F4761" w:themeColor="accent1" w:themeShade="BF"/>
    </w:rPr>
  </w:style>
  <w:style w:type="character" w:styleId="IntenseReference">
    <w:name w:val="Intense Reference"/>
    <w:basedOn w:val="DefaultParagraphFont"/>
    <w:uiPriority w:val="32"/>
    <w:qFormat/>
    <w:rsid w:val="004056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46334">
      <w:bodyDiv w:val="1"/>
      <w:marLeft w:val="0"/>
      <w:marRight w:val="0"/>
      <w:marTop w:val="0"/>
      <w:marBottom w:val="0"/>
      <w:divBdr>
        <w:top w:val="none" w:sz="0" w:space="0" w:color="auto"/>
        <w:left w:val="none" w:sz="0" w:space="0" w:color="auto"/>
        <w:bottom w:val="none" w:sz="0" w:space="0" w:color="auto"/>
        <w:right w:val="none" w:sz="0" w:space="0" w:color="auto"/>
      </w:divBdr>
    </w:div>
    <w:div w:id="681200878">
      <w:bodyDiv w:val="1"/>
      <w:marLeft w:val="0"/>
      <w:marRight w:val="0"/>
      <w:marTop w:val="0"/>
      <w:marBottom w:val="0"/>
      <w:divBdr>
        <w:top w:val="none" w:sz="0" w:space="0" w:color="auto"/>
        <w:left w:val="none" w:sz="0" w:space="0" w:color="auto"/>
        <w:bottom w:val="none" w:sz="0" w:space="0" w:color="auto"/>
        <w:right w:val="none" w:sz="0" w:space="0" w:color="auto"/>
      </w:divBdr>
    </w:div>
    <w:div w:id="7595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Didenko</dc:creator>
  <cp:keywords/>
  <dc:description/>
  <cp:lastModifiedBy>Dmitri Didenko</cp:lastModifiedBy>
  <cp:revision>2</cp:revision>
  <dcterms:created xsi:type="dcterms:W3CDTF">2024-08-28T04:38:00Z</dcterms:created>
  <dcterms:modified xsi:type="dcterms:W3CDTF">2024-08-28T04:40:00Z</dcterms:modified>
</cp:coreProperties>
</file>