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B99" w:rsidRPr="0042617C" w:rsidRDefault="0042617C">
      <w:pPr>
        <w:rPr>
          <w:rFonts w:hint="eastAsia"/>
          <w:sz w:val="28"/>
          <w:szCs w:val="28"/>
        </w:rPr>
      </w:pPr>
      <w:r w:rsidRPr="0042617C">
        <w:rPr>
          <w:rFonts w:hint="eastAsia"/>
          <w:sz w:val="28"/>
          <w:szCs w:val="28"/>
        </w:rPr>
        <w:t>作品简介：</w:t>
      </w:r>
    </w:p>
    <w:p w:rsidR="00310282" w:rsidRDefault="00310282">
      <w:pPr>
        <w:rPr>
          <w:rFonts w:hint="eastAsia"/>
          <w:sz w:val="28"/>
          <w:szCs w:val="28"/>
        </w:rPr>
      </w:pPr>
      <w:r>
        <w:rPr>
          <w:rFonts w:hint="eastAsia"/>
          <w:sz w:val="28"/>
          <w:szCs w:val="28"/>
        </w:rPr>
        <w:t>法律作为国家的产物，以及统治阶级意志的体现，在维护国家稳定运行，以及规范社会行为等方面有着其不可替代的作用。</w:t>
      </w:r>
      <w:r w:rsidR="00DA4DA6">
        <w:rPr>
          <w:rFonts w:hint="eastAsia"/>
          <w:sz w:val="28"/>
          <w:szCs w:val="28"/>
        </w:rPr>
        <w:t>在互联网普及以及人工智能风口崛起的当下，如何将法律与当下时代技术结合发展应用，也成了一个值得深究的问题。</w:t>
      </w:r>
    </w:p>
    <w:p w:rsidR="0042617C" w:rsidRDefault="0042617C">
      <w:pPr>
        <w:rPr>
          <w:rFonts w:hint="eastAsia"/>
          <w:sz w:val="28"/>
          <w:szCs w:val="28"/>
        </w:rPr>
      </w:pPr>
      <w:r w:rsidRPr="0042617C">
        <w:rPr>
          <w:rFonts w:hint="eastAsia"/>
          <w:sz w:val="28"/>
          <w:szCs w:val="28"/>
        </w:rPr>
        <w:t>本次作品围绕</w:t>
      </w:r>
      <w:r>
        <w:rPr>
          <w:rFonts w:hint="eastAsia"/>
          <w:sz w:val="28"/>
          <w:szCs w:val="28"/>
        </w:rPr>
        <w:t>“人工智能“以及”法律“两个关键点，旨在设计一个具有智能识别、</w:t>
      </w:r>
      <w:r w:rsidR="00310282">
        <w:rPr>
          <w:rFonts w:hint="eastAsia"/>
          <w:sz w:val="28"/>
          <w:szCs w:val="28"/>
        </w:rPr>
        <w:t>智能</w:t>
      </w:r>
      <w:r w:rsidR="00AB6511">
        <w:rPr>
          <w:rFonts w:hint="eastAsia"/>
          <w:sz w:val="28"/>
          <w:szCs w:val="28"/>
        </w:rPr>
        <w:t>学习</w:t>
      </w:r>
      <w:r w:rsidR="00310282">
        <w:rPr>
          <w:rFonts w:hint="eastAsia"/>
          <w:sz w:val="28"/>
          <w:szCs w:val="28"/>
        </w:rPr>
        <w:t>、智能分析</w:t>
      </w:r>
      <w:r w:rsidR="00D92F47">
        <w:rPr>
          <w:rFonts w:hint="eastAsia"/>
          <w:sz w:val="28"/>
          <w:szCs w:val="28"/>
        </w:rPr>
        <w:t>预测</w:t>
      </w:r>
      <w:r w:rsidR="00310282">
        <w:rPr>
          <w:rFonts w:hint="eastAsia"/>
          <w:sz w:val="28"/>
          <w:szCs w:val="28"/>
        </w:rPr>
        <w:t>的法律app。</w:t>
      </w:r>
      <w:r w:rsidR="001B1694">
        <w:rPr>
          <w:rFonts w:hint="eastAsia"/>
          <w:sz w:val="28"/>
          <w:szCs w:val="28"/>
        </w:rPr>
        <w:t>智能识别通过合理运用图像识别、关键提取等技术对法律文件进行有效的内容抓取和信息分类。智能学习通过人工智能AI学习，对以往诉讼请求、原被告关系、诉讼类型、判定依据等具体内容进行自我学习，提高审查分析以及判定结果的准确性。智能</w:t>
      </w:r>
      <w:r w:rsidR="00D92F47">
        <w:rPr>
          <w:rFonts w:hint="eastAsia"/>
          <w:sz w:val="28"/>
          <w:szCs w:val="28"/>
        </w:rPr>
        <w:t>分析</w:t>
      </w:r>
      <w:r w:rsidR="001B1694">
        <w:rPr>
          <w:rFonts w:hint="eastAsia"/>
          <w:sz w:val="28"/>
          <w:szCs w:val="28"/>
        </w:rPr>
        <w:t>预测通过对上述内容综合，而展示出对案情具体走向和</w:t>
      </w:r>
      <w:r w:rsidR="00D92F47">
        <w:rPr>
          <w:rFonts w:hint="eastAsia"/>
          <w:sz w:val="28"/>
          <w:szCs w:val="28"/>
        </w:rPr>
        <w:t>胜诉败诉大致概率分析，并为使用者提供合理的驳论依据作为参考。</w:t>
      </w:r>
    </w:p>
    <w:p w:rsidR="00D92F47" w:rsidRDefault="00D92F47">
      <w:pPr>
        <w:rPr>
          <w:sz w:val="28"/>
          <w:szCs w:val="28"/>
        </w:rPr>
      </w:pPr>
      <w:r>
        <w:rPr>
          <w:rFonts w:hint="eastAsia"/>
          <w:sz w:val="28"/>
          <w:szCs w:val="28"/>
        </w:rPr>
        <w:t>本次作品以现有法律法规为基础，以实际案例为依据，以结果预测为参考，将三者相结合给予使用者如律师以及其他对法律知识有需求的人一定帮助。此外也为社会法律意识和法律法规的普及，而奉献一份力量。</w:t>
      </w:r>
    </w:p>
    <w:p w:rsidR="00D92F47" w:rsidRDefault="00D92F47">
      <w:pPr>
        <w:rPr>
          <w:sz w:val="28"/>
          <w:szCs w:val="28"/>
        </w:rPr>
      </w:pPr>
    </w:p>
    <w:p w:rsidR="00D92F47" w:rsidRDefault="00D92F47">
      <w:pPr>
        <w:rPr>
          <w:sz w:val="28"/>
          <w:szCs w:val="28"/>
        </w:rPr>
      </w:pPr>
    </w:p>
    <w:p w:rsidR="00D92F47" w:rsidRDefault="00D92F47">
      <w:pPr>
        <w:rPr>
          <w:sz w:val="28"/>
          <w:szCs w:val="28"/>
        </w:rPr>
      </w:pPr>
    </w:p>
    <w:p w:rsidR="00D92F47" w:rsidRDefault="00D92F47">
      <w:pPr>
        <w:rPr>
          <w:sz w:val="28"/>
          <w:szCs w:val="28"/>
        </w:rPr>
      </w:pPr>
    </w:p>
    <w:p w:rsidR="00D92F47" w:rsidRPr="00D92F47" w:rsidRDefault="00D92F47">
      <w:pPr>
        <w:rPr>
          <w:rFonts w:hint="eastAsia"/>
          <w:sz w:val="28"/>
          <w:szCs w:val="28"/>
        </w:rPr>
      </w:pPr>
      <w:bookmarkStart w:id="0" w:name="_GoBack"/>
      <w:bookmarkEnd w:id="0"/>
    </w:p>
    <w:sectPr w:rsidR="00D92F47" w:rsidRPr="00D92F47" w:rsidSect="0019610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7C"/>
    <w:rsid w:val="00196107"/>
    <w:rsid w:val="001B1694"/>
    <w:rsid w:val="001F0962"/>
    <w:rsid w:val="00310282"/>
    <w:rsid w:val="0042617C"/>
    <w:rsid w:val="00A4087B"/>
    <w:rsid w:val="00AB6511"/>
    <w:rsid w:val="00C43DF9"/>
    <w:rsid w:val="00D92F47"/>
    <w:rsid w:val="00DA4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29E7BD"/>
  <w15:chartTrackingRefBased/>
  <w15:docId w15:val="{C091F888-1C82-5544-9E60-54E2C773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13616821889@163.com</dc:creator>
  <cp:keywords/>
  <dc:description/>
  <cp:lastModifiedBy>13616821889@163.com</cp:lastModifiedBy>
  <cp:revision>1</cp:revision>
  <dcterms:created xsi:type="dcterms:W3CDTF">2018-06-26T04:26:00Z</dcterms:created>
  <dcterms:modified xsi:type="dcterms:W3CDTF">2018-06-26T05:36:00Z</dcterms:modified>
</cp:coreProperties>
</file>