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B99" w:rsidRDefault="00152174">
      <w:r>
        <w:rPr>
          <w:rFonts w:hint="eastAsia"/>
        </w:rPr>
        <w:t>创新点：</w:t>
      </w:r>
    </w:p>
    <w:p w:rsidR="00152174" w:rsidRDefault="00152174" w:rsidP="00152174">
      <w:pPr>
        <w:ind w:firstLineChars="250" w:firstLine="525"/>
      </w:pPr>
      <w:r>
        <w:rPr>
          <w:rFonts w:hint="eastAsia"/>
        </w:rPr>
        <w:t>在当下以“某+人工智能”的新风口下，应用工具类的软件层出不穷。大多数的应用软件通过与人工智能的结合，使得人们能更方便的处理某些常见的事情。例如用语音识别来省去打字的步骤，用图像识别来进行人脸验证。这些领域之所以热门甚至常见，与人们的使用频率不无关系。“法律+人工智能”的应用中，最重要的不同之处在于，它对于某一类群体而言比如学生我们，可能很难用到一次。而对于从事此类项目的律师，却有其独到的作用。</w:t>
      </w:r>
    </w:p>
    <w:p w:rsidR="00152174" w:rsidRDefault="00152174" w:rsidP="00233298">
      <w:pPr>
        <w:ind w:firstLineChars="300" w:firstLine="630"/>
      </w:pPr>
      <w:r>
        <w:rPr>
          <w:rFonts w:hint="eastAsia"/>
        </w:rPr>
        <w:t>为此，我们为本次所提出的基于人工智能的法律app提出了</w:t>
      </w:r>
      <w:r w:rsidR="00233298">
        <w:rPr>
          <w:rFonts w:hint="eastAsia"/>
        </w:rPr>
        <w:t>几个较为有意义的创新点。分别包括资料识别、检索查阅、审查分析</w:t>
      </w:r>
      <w:r w:rsidR="008C710B">
        <w:rPr>
          <w:rFonts w:hint="eastAsia"/>
        </w:rPr>
        <w:t>预测和信息保护。</w:t>
      </w:r>
    </w:p>
    <w:p w:rsidR="00233298" w:rsidRDefault="00233298" w:rsidP="00233298">
      <w:pPr>
        <w:ind w:firstLineChars="300" w:firstLine="630"/>
        <w:rPr>
          <w:rFonts w:hint="eastAsia"/>
        </w:rPr>
      </w:pPr>
      <w:r>
        <w:rPr>
          <w:rFonts w:hint="eastAsia"/>
        </w:rPr>
        <w:t>资料识别方面是本次app</w:t>
      </w:r>
      <w:r w:rsidR="00E94A67">
        <w:rPr>
          <w:rFonts w:hint="eastAsia"/>
        </w:rPr>
        <w:t>的基础，</w:t>
      </w:r>
      <w:r w:rsidR="008C710B">
        <w:rPr>
          <w:rFonts w:hint="eastAsia"/>
        </w:rPr>
        <w:t>也是一个比较笼统的概括。</w:t>
      </w:r>
      <w:r w:rsidR="00E94A67">
        <w:rPr>
          <w:rFonts w:hint="eastAsia"/>
        </w:rPr>
        <w:t>合同的审阅需要花费大量的时间和人力，</w:t>
      </w:r>
      <w:r w:rsidR="008C710B">
        <w:rPr>
          <w:rFonts w:hint="eastAsia"/>
        </w:rPr>
        <w:t>对于合同类文件将会</w:t>
      </w:r>
      <w:r w:rsidR="00E94A67">
        <w:rPr>
          <w:rFonts w:hint="eastAsia"/>
        </w:rPr>
        <w:t>运用图像识别技术，可以轻易地将合同内容提取，包括甲乙双方的协定和要求等。结合AI的学习，智能地将合同归类。类别可以设定多层次结构，例如人身安全、经济纠纷等，再从大类中细分贷款、欠债等小类。</w:t>
      </w:r>
      <w:r w:rsidR="008C710B">
        <w:rPr>
          <w:rFonts w:hint="eastAsia"/>
        </w:rPr>
        <w:t>当然也会结合用户的文本信息，如AB两者或ABC三者的关系、所采取的行为。所使用的工具等。</w:t>
      </w:r>
      <w:r w:rsidR="00E94A67">
        <w:rPr>
          <w:rFonts w:hint="eastAsia"/>
        </w:rPr>
        <w:t>最后</w:t>
      </w:r>
      <w:r w:rsidR="008C710B">
        <w:rPr>
          <w:rFonts w:hint="eastAsia"/>
        </w:rPr>
        <w:t>也</w:t>
      </w:r>
      <w:r w:rsidR="00E94A67">
        <w:rPr>
          <w:rFonts w:hint="eastAsia"/>
        </w:rPr>
        <w:t>能对盖章内容信息进行提取，来确保合同的有效性。所以资料识别的主要功能就是，识别并分类。这一步骤可以轻易地将其中涉及的法律知识范围缩小，提高了工作效率。</w:t>
      </w:r>
    </w:p>
    <w:p w:rsidR="00E94A67" w:rsidRDefault="00E94A67" w:rsidP="00233298">
      <w:pPr>
        <w:ind w:firstLineChars="300" w:firstLine="630"/>
        <w:rPr>
          <w:rFonts w:hint="eastAsia"/>
        </w:rPr>
      </w:pPr>
      <w:r>
        <w:rPr>
          <w:rFonts w:hint="eastAsia"/>
        </w:rPr>
        <w:t>检索查阅是一个非常有必要的辅助功能。通过资料识别的分类之后我们可以将法律条款范围锁定在一定区域。通过学习的方式，我们可以将法律条款中，涉及该案件的内容，一一列举呈现，并以百分制标明符合度。量化的表示可以让律师以及其他使用者更直观地了解案情。</w:t>
      </w:r>
    </w:p>
    <w:p w:rsidR="00E94A67" w:rsidRDefault="00E94A67" w:rsidP="00233298">
      <w:pPr>
        <w:ind w:firstLineChars="300" w:firstLine="630"/>
        <w:rPr>
          <w:rFonts w:hint="eastAsia"/>
        </w:rPr>
      </w:pPr>
      <w:r>
        <w:rPr>
          <w:rFonts w:hint="eastAsia"/>
        </w:rPr>
        <w:t>审查分析</w:t>
      </w:r>
      <w:r w:rsidR="00FC1EBC">
        <w:rPr>
          <w:rFonts w:hint="eastAsia"/>
        </w:rPr>
        <w:t>预测</w:t>
      </w:r>
      <w:r>
        <w:rPr>
          <w:rFonts w:hint="eastAsia"/>
        </w:rPr>
        <w:t>是最重要的一个环节。审查分析的基础在于对以往案例进行大量的分析和学习。通过法律条款的规定、</w:t>
      </w:r>
      <w:r w:rsidR="008C710B">
        <w:rPr>
          <w:rFonts w:hint="eastAsia"/>
        </w:rPr>
        <w:t>ABC各方的具体行为以及以往案例的判罚尺度等相结合，来定性地审查这一案件，并且分析该案件的大致走势和应对方式。这一环节的创新点在于，会加入</w:t>
      </w:r>
      <w:r w:rsidR="00FC1EBC">
        <w:rPr>
          <w:rFonts w:hint="eastAsia"/>
        </w:rPr>
        <w:t>比如</w:t>
      </w:r>
      <w:r w:rsidR="008C710B">
        <w:rPr>
          <w:rFonts w:hint="eastAsia"/>
        </w:rPr>
        <w:t>关键的选项角色确定。你可以在该案件中，选择不同视角来审视。例如选择被告时，app会为你提供被告你所需要准备的部分材料，你所需要涉及的一些法律条款，你所需要注意的来自原告的诉讼要点</w:t>
      </w:r>
      <w:r w:rsidR="00FC1EBC">
        <w:rPr>
          <w:rFonts w:hint="eastAsia"/>
        </w:rPr>
        <w:t>和你的应对措施。系统也会对你的不利或者有利做一大致预测。预测的结果会以定量形式展现，虽说预测结果不一定会管用，但是它能大致然使用者明白，你目前的处境如何，你该如何去应对，你该如何向你的律师提出你的要求。或者说作为律师，该从哪几部分要点，去驳回原告或者保护被告等。</w:t>
      </w:r>
    </w:p>
    <w:p w:rsidR="00FC1EBC" w:rsidRDefault="00FC1EBC" w:rsidP="00233298">
      <w:pPr>
        <w:ind w:firstLineChars="300" w:firstLine="630"/>
      </w:pPr>
      <w:r>
        <w:rPr>
          <w:rFonts w:hint="eastAsia"/>
        </w:rPr>
        <w:t>互联网时代下，数据的处理等通常建立在云服务器之上，而经过服务器后难免会让人担心数据保存在了云端和遭到泄露。法律层面的信息是尤为重要的，作为道德伦理方面的一门应用，倘若无法得到很好的信息保护，将会受人唾弃。</w:t>
      </w:r>
      <w:r w:rsidR="002A65D4">
        <w:rPr>
          <w:rFonts w:hint="eastAsia"/>
        </w:rPr>
        <w:t>由于法律涉及的内容，app会在用户使用完后生成报告文件可供下载，而下载后的内容将会自动从服务器上删除。</w:t>
      </w:r>
    </w:p>
    <w:p w:rsidR="00491A72" w:rsidRPr="00FC1EBC" w:rsidRDefault="00491A72" w:rsidP="00233298">
      <w:pPr>
        <w:ind w:firstLineChars="300" w:firstLine="630"/>
        <w:rPr>
          <w:rFonts w:hint="eastAsia"/>
        </w:rPr>
      </w:pPr>
      <w:r>
        <w:rPr>
          <w:rFonts w:hint="eastAsia"/>
        </w:rPr>
        <w:t>当然以后还会考虑与法院对接后，与法院共享案件信息等服务。</w:t>
      </w:r>
      <w:bookmarkStart w:id="0" w:name="_GoBack"/>
      <w:bookmarkEnd w:id="0"/>
    </w:p>
    <w:p w:rsidR="00233298" w:rsidRPr="00E94A67" w:rsidRDefault="00233298" w:rsidP="00233298"/>
    <w:sectPr w:rsidR="00233298" w:rsidRPr="00E94A67" w:rsidSect="001961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74"/>
    <w:rsid w:val="00152174"/>
    <w:rsid w:val="00196107"/>
    <w:rsid w:val="001F0962"/>
    <w:rsid w:val="00233298"/>
    <w:rsid w:val="002A65D4"/>
    <w:rsid w:val="0038404F"/>
    <w:rsid w:val="00491A72"/>
    <w:rsid w:val="008C710B"/>
    <w:rsid w:val="00A4087B"/>
    <w:rsid w:val="00C43DF9"/>
    <w:rsid w:val="00E94A67"/>
    <w:rsid w:val="00FC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C0DE1"/>
  <w15:chartTrackingRefBased/>
  <w15:docId w15:val="{FF5CBC4A-2916-D041-BF01-44FB09C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13616821889@163.com</dc:creator>
  <cp:keywords/>
  <dc:description/>
  <cp:lastModifiedBy>13616821889@163.com</cp:lastModifiedBy>
  <cp:revision>2</cp:revision>
  <dcterms:created xsi:type="dcterms:W3CDTF">2018-06-24T04:55:00Z</dcterms:created>
  <dcterms:modified xsi:type="dcterms:W3CDTF">2018-06-24T06:19:00Z</dcterms:modified>
</cp:coreProperties>
</file>