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B99" w:rsidRDefault="005E2F20">
      <w:r>
        <w:rPr>
          <w:rFonts w:hint="eastAsia"/>
        </w:rPr>
        <w:t>完整度：</w:t>
      </w:r>
    </w:p>
    <w:p w:rsidR="005E2F20" w:rsidRDefault="00DA0F3E">
      <w:r>
        <w:rPr>
          <w:rFonts w:hint="eastAsia"/>
        </w:rPr>
        <w:t>通过查阅现有国内外资料，目前确定了</w:t>
      </w:r>
      <w:r w:rsidR="0007201C">
        <w:rPr>
          <w:rFonts w:hint="eastAsia"/>
        </w:rPr>
        <w:t>本次基于人工智能的法律app的大致框架。整体app分为两部分，分别为</w:t>
      </w:r>
      <w:r w:rsidR="000039F8">
        <w:rPr>
          <w:rFonts w:hint="eastAsia"/>
        </w:rPr>
        <w:t>移动</w:t>
      </w:r>
      <w:r w:rsidR="0007201C">
        <w:rPr>
          <w:rFonts w:hint="eastAsia"/>
        </w:rPr>
        <w:t>终端和服务器。通过终端来获取信息上传到云服务器进行运算后，返回数据给用户终端来实现。</w:t>
      </w:r>
    </w:p>
    <w:p w:rsidR="0007201C" w:rsidRDefault="0007201C">
      <w:r>
        <w:rPr>
          <w:rFonts w:hint="eastAsia"/>
        </w:rPr>
        <w:t>在用户终端设计中，将会存在许多关键选项，例如上传文件合同。通过上传文件合同将可以确定本次案件所涉及的具体类型，以及案件中各方处理的经过以及产生的何种纠纷，还包括最终各方处理的结果。其实这是</w:t>
      </w:r>
      <w:proofErr w:type="gramStart"/>
      <w:r>
        <w:rPr>
          <w:rFonts w:hint="eastAsia"/>
        </w:rPr>
        <w:t>最</w:t>
      </w:r>
      <w:proofErr w:type="gramEnd"/>
      <w:r>
        <w:rPr>
          <w:rFonts w:hint="eastAsia"/>
        </w:rPr>
        <w:t>基础的一步信息收集。信息的准确性和多样性对于本次作品而言是至关重要的，因为以法律角度去审视某件事时，必须要考虑到证据是否确凿，是否符合法律法规，以及是否合乎社会的道德准则等。所以第一步我们会采用图像识别扫描技术，抓取关键词</w:t>
      </w:r>
      <w:proofErr w:type="gramStart"/>
      <w:r>
        <w:rPr>
          <w:rFonts w:hint="eastAsia"/>
        </w:rPr>
        <w:t>来作</w:t>
      </w:r>
      <w:proofErr w:type="gramEnd"/>
      <w:r>
        <w:rPr>
          <w:rFonts w:hint="eastAsia"/>
        </w:rPr>
        <w:t>为基础。</w:t>
      </w:r>
      <w:r w:rsidR="00EB09B5">
        <w:rPr>
          <w:rFonts w:hint="eastAsia"/>
        </w:rPr>
        <w:t>另外，在互联网火热的当下，民众舆论也是可能改变一个案件的走向的，这一关键要素也会被作为信息的一部分。</w:t>
      </w:r>
      <w:bookmarkStart w:id="0" w:name="_GoBack"/>
      <w:bookmarkEnd w:id="0"/>
    </w:p>
    <w:p w:rsidR="0007201C" w:rsidRDefault="00EB09B5">
      <w:r>
        <w:rPr>
          <w:rFonts w:hint="eastAsia"/>
        </w:rPr>
        <w:t>此外</w:t>
      </w:r>
      <w:r w:rsidR="0007201C">
        <w:rPr>
          <w:rFonts w:hint="eastAsia"/>
        </w:rPr>
        <w:t>，我们还会设计文本界面，用于记录需要补充的信息。语音界面的设立，除了用于上传语音证据外，还会加入语音识别功能，提取其中的关键字，为第一步的案件信息多样丰富打下基础。</w:t>
      </w:r>
    </w:p>
    <w:p w:rsidR="0007201C" w:rsidRDefault="0007201C">
      <w:r>
        <w:rPr>
          <w:rFonts w:hint="eastAsia"/>
        </w:rPr>
        <w:t>在信息充足有效的情况下，第二步是我们在云服务器所加入的AI学习功能。这一功能目前的进度是处于</w:t>
      </w:r>
      <w:proofErr w:type="gramStart"/>
      <w:r w:rsidR="00EB09B5">
        <w:rPr>
          <w:rFonts w:hint="eastAsia"/>
        </w:rPr>
        <w:t>半完成</w:t>
      </w:r>
      <w:proofErr w:type="gramEnd"/>
      <w:r>
        <w:rPr>
          <w:rFonts w:hint="eastAsia"/>
        </w:rPr>
        <w:t>阶段。</w:t>
      </w:r>
      <w:r w:rsidR="00EB09B5">
        <w:rPr>
          <w:rFonts w:hint="eastAsia"/>
        </w:rPr>
        <w:t>将简单的文本信息例如法律条款加入自身的库中用于检索，再将语音识别和文本检索相结合来提供工作效率是目前作品的基础功能。而想要实现AI学习大量的法律案例还是有不少难题需要解决的</w:t>
      </w:r>
      <w:r>
        <w:rPr>
          <w:rFonts w:hint="eastAsia"/>
        </w:rPr>
        <w:t>1）法律条文</w:t>
      </w:r>
      <w:r w:rsidR="00EB09B5">
        <w:rPr>
          <w:rFonts w:hint="eastAsia"/>
        </w:rPr>
        <w:t>较多，且会发生更新2）不同地方不同年代对于法律诉讼会做出不同的判罚尺度3）不易将法律案件的全部信息获取，其中会涉及到隐私问题。所以目前提出的解决方案是，1）对于法律条文需要有法律人士来为这个app修订数据库内容2）与地方法院进行合作，筛选出近些年的法律信息作为</w:t>
      </w:r>
      <w:r w:rsidR="009408D8">
        <w:rPr>
          <w:rFonts w:hint="eastAsia"/>
        </w:rPr>
        <w:t>训练样本，也该类样本不会保存在自己的服务器中。</w:t>
      </w:r>
    </w:p>
    <w:p w:rsidR="009408D8" w:rsidRPr="009408D8" w:rsidRDefault="009408D8">
      <w:r>
        <w:rPr>
          <w:rFonts w:hint="eastAsia"/>
        </w:rPr>
        <w:t>第三步是分析预测，这一步其实是人工智能的重要体现。现今越来越多的股票预测、彩票预测、胜负预测出现在大众视野里，但是预测这一词很明显是无法保证准确的。而利用人工智能技术，是为了让准确性能提高。这一步目前的进展是，在样本训练学习后，使用者可以选择自己为原告或者是被告，来获取判决的可能结果，判决的可能要点，判决可能涉及的法律条文，以此让使用者能充分了解两方的情况。除此之外，我们还会去寻找律师合作，对app的分析预测进行试验和评估，帮助我们优化功能。</w:t>
      </w:r>
    </w:p>
    <w:p w:rsidR="0007201C" w:rsidRPr="009408D8" w:rsidRDefault="0007201C"/>
    <w:sectPr w:rsidR="0007201C" w:rsidRPr="009408D8" w:rsidSect="0019610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20"/>
    <w:rsid w:val="000039F8"/>
    <w:rsid w:val="0007201C"/>
    <w:rsid w:val="00162822"/>
    <w:rsid w:val="00196107"/>
    <w:rsid w:val="001F0962"/>
    <w:rsid w:val="005E2F20"/>
    <w:rsid w:val="009408D8"/>
    <w:rsid w:val="00A4087B"/>
    <w:rsid w:val="00C43DF9"/>
    <w:rsid w:val="00DA0F3E"/>
    <w:rsid w:val="00EB0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769C"/>
  <w15:chartTrackingRefBased/>
  <w15:docId w15:val="{A8AE0370-EACA-F24A-B65C-18CF2BB2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13616821889@163.com</dc:creator>
  <cp:keywords/>
  <dc:description/>
  <cp:lastModifiedBy> </cp:lastModifiedBy>
  <cp:revision>3</cp:revision>
  <dcterms:created xsi:type="dcterms:W3CDTF">2018-06-26T05:40:00Z</dcterms:created>
  <dcterms:modified xsi:type="dcterms:W3CDTF">2018-06-29T04:38:00Z</dcterms:modified>
</cp:coreProperties>
</file>