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862D9" w:rsidTr="00062E25">
        <w:tc>
          <w:tcPr>
            <w:tcW w:w="4320" w:type="dxa"/>
          </w:tcPr>
          <w:p w:rsidR="00A862D9" w:rsidRDefault="00062E25">
            <w:r>
              <w:t>Название</w:t>
            </w:r>
          </w:p>
        </w:tc>
        <w:tc>
          <w:tcPr>
            <w:tcW w:w="4320" w:type="dxa"/>
          </w:tcPr>
          <w:p w:rsidR="00A862D9" w:rsidRDefault="00062E25">
            <w:r>
              <w:t>Расстояние, св.лет</w:t>
            </w:r>
          </w:p>
        </w:tc>
      </w:tr>
      <w:tr w:rsidR="00A862D9" w:rsidTr="00062E25">
        <w:tc>
          <w:tcPr>
            <w:tcW w:w="4320" w:type="dxa"/>
          </w:tcPr>
          <w:p w:rsidR="00A862D9" w:rsidRDefault="00062E25">
            <w:r>
              <w:t>Проксима Центавра</w:t>
            </w:r>
          </w:p>
        </w:tc>
        <w:tc>
          <w:tcPr>
            <w:tcW w:w="4320" w:type="dxa"/>
          </w:tcPr>
          <w:p w:rsidR="00A862D9" w:rsidRDefault="00062E25">
            <w:r>
              <w:t>4,2421 ± 0,0016</w:t>
            </w:r>
          </w:p>
        </w:tc>
      </w:tr>
      <w:tr w:rsidR="00A862D9" w:rsidTr="00062E25">
        <w:tc>
          <w:tcPr>
            <w:tcW w:w="4320" w:type="dxa"/>
          </w:tcPr>
          <w:p w:rsidR="00A862D9" w:rsidRDefault="00062E25">
            <w:r>
              <w:t>α Центавра A</w:t>
            </w:r>
          </w:p>
        </w:tc>
        <w:tc>
          <w:tcPr>
            <w:tcW w:w="4320" w:type="dxa"/>
          </w:tcPr>
          <w:p w:rsidR="00A862D9" w:rsidRDefault="00062E25">
            <w:r>
              <w:t>4,3650 ± 0,0068</w:t>
            </w:r>
          </w:p>
        </w:tc>
      </w:tr>
      <w:tr w:rsidR="00A862D9" w:rsidTr="00062E25">
        <w:tc>
          <w:tcPr>
            <w:tcW w:w="4320" w:type="dxa"/>
          </w:tcPr>
          <w:p w:rsidR="00A862D9" w:rsidRDefault="00062E25">
            <w:r>
              <w:t>α Центавра B</w:t>
            </w:r>
          </w:p>
        </w:tc>
        <w:tc>
          <w:tcPr>
            <w:tcW w:w="4320" w:type="dxa"/>
          </w:tcPr>
          <w:p w:rsidR="00A862D9" w:rsidRDefault="00062E25">
            <w:r>
              <w:t>4,3650 ± 0,0068</w:t>
            </w:r>
          </w:p>
        </w:tc>
      </w:tr>
      <w:tr w:rsidR="00A862D9" w:rsidTr="00062E25">
        <w:tc>
          <w:tcPr>
            <w:tcW w:w="4320" w:type="dxa"/>
          </w:tcPr>
          <w:p w:rsidR="00A862D9" w:rsidRDefault="00062E25">
            <w:r>
              <w:t>Звезда Барнарда</w:t>
            </w:r>
          </w:p>
        </w:tc>
        <w:tc>
          <w:tcPr>
            <w:tcW w:w="4320" w:type="dxa"/>
          </w:tcPr>
          <w:p w:rsidR="00A862D9" w:rsidRDefault="00062E25">
            <w:r>
              <w:t>5,9630 ± 0,0109</w:t>
            </w:r>
          </w:p>
        </w:tc>
      </w:tr>
      <w:tr w:rsidR="00A862D9" w:rsidTr="00062E25">
        <w:tc>
          <w:tcPr>
            <w:tcW w:w="4320" w:type="dxa"/>
          </w:tcPr>
          <w:p w:rsidR="00A862D9" w:rsidRDefault="00062E25">
            <w:r>
              <w:t>Луман 16</w:t>
            </w:r>
          </w:p>
        </w:tc>
        <w:tc>
          <w:tcPr>
            <w:tcW w:w="4320" w:type="dxa"/>
          </w:tcPr>
          <w:p w:rsidR="00A862D9" w:rsidRDefault="00062E25">
            <w:r>
              <w:t>6,588 ± 0,062</w:t>
            </w:r>
          </w:p>
        </w:tc>
      </w:tr>
      <w:tr w:rsidR="00A862D9" w:rsidTr="00062E25">
        <w:tc>
          <w:tcPr>
            <w:tcW w:w="4320" w:type="dxa"/>
          </w:tcPr>
          <w:p w:rsidR="00A862D9" w:rsidRDefault="00062E25">
            <w:r>
              <w:t>WISE 0855–0714</w:t>
            </w:r>
          </w:p>
        </w:tc>
        <w:tc>
          <w:tcPr>
            <w:tcW w:w="4320" w:type="dxa"/>
          </w:tcPr>
          <w:p w:rsidR="00A862D9" w:rsidRDefault="00062E25">
            <w:r>
              <w:t>7,27 ± 0.13</w:t>
            </w:r>
          </w:p>
        </w:tc>
      </w:tr>
      <w:tr w:rsidR="00A862D9" w:rsidTr="00062E25">
        <w:tc>
          <w:tcPr>
            <w:tcW w:w="4320" w:type="dxa"/>
          </w:tcPr>
          <w:p w:rsidR="00A862D9" w:rsidRDefault="00062E25">
            <w:r>
              <w:t>Вольф 359</w:t>
            </w:r>
          </w:p>
        </w:tc>
        <w:tc>
          <w:tcPr>
            <w:tcW w:w="4320" w:type="dxa"/>
          </w:tcPr>
          <w:p w:rsidR="00A862D9" w:rsidRDefault="00062E25">
            <w:r>
              <w:t>7,7825 ± 0,0390</w:t>
            </w:r>
          </w:p>
        </w:tc>
      </w:tr>
      <w:tr w:rsidR="00A862D9" w:rsidTr="00062E25">
        <w:tc>
          <w:tcPr>
            <w:tcW w:w="4320" w:type="dxa"/>
          </w:tcPr>
          <w:p w:rsidR="00A862D9" w:rsidRDefault="00062E25">
            <w:r>
              <w:t>Лаланд 21185</w:t>
            </w:r>
          </w:p>
        </w:tc>
        <w:tc>
          <w:tcPr>
            <w:tcW w:w="4320" w:type="dxa"/>
          </w:tcPr>
          <w:p w:rsidR="00A862D9" w:rsidRDefault="00062E25">
            <w:r>
              <w:t>8,2905</w:t>
            </w:r>
            <w:r>
              <w:t xml:space="preserve"> ± 0,0148</w:t>
            </w:r>
          </w:p>
        </w:tc>
      </w:tr>
      <w:tr w:rsidR="00A862D9" w:rsidTr="00062E25">
        <w:tc>
          <w:tcPr>
            <w:tcW w:w="4320" w:type="dxa"/>
          </w:tcPr>
          <w:p w:rsidR="00A862D9" w:rsidRDefault="00062E25">
            <w:r>
              <w:t>Сириус A</w:t>
            </w:r>
          </w:p>
        </w:tc>
        <w:tc>
          <w:tcPr>
            <w:tcW w:w="4320" w:type="dxa"/>
          </w:tcPr>
          <w:p w:rsidR="00A862D9" w:rsidRDefault="00062E25">
            <w:r>
              <w:t>8,5828 ± 0,0289</w:t>
            </w:r>
          </w:p>
        </w:tc>
      </w:tr>
      <w:tr w:rsidR="00A862D9" w:rsidTr="00062E25">
        <w:tc>
          <w:tcPr>
            <w:tcW w:w="4320" w:type="dxa"/>
          </w:tcPr>
          <w:p w:rsidR="00A862D9" w:rsidRDefault="00062E25">
            <w:r>
              <w:t>Сириус B</w:t>
            </w:r>
          </w:p>
        </w:tc>
        <w:tc>
          <w:tcPr>
            <w:tcW w:w="4320" w:type="dxa"/>
          </w:tcPr>
          <w:p w:rsidR="00A862D9" w:rsidRDefault="00062E25">
            <w:r>
              <w:t>8,5828 ± 0,0289</w:t>
            </w:r>
          </w:p>
        </w:tc>
      </w:tr>
    </w:tbl>
    <w:p w:rsidR="00A862D9" w:rsidRDefault="00A862D9">
      <w:bookmarkStart w:id="0" w:name="_GoBack"/>
      <w:bookmarkEnd w:id="0"/>
    </w:p>
    <w:sectPr w:rsidR="00A862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2E25"/>
    <w:rsid w:val="0015074B"/>
    <w:rsid w:val="0029639D"/>
    <w:rsid w:val="00326F90"/>
    <w:rsid w:val="00A862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7D7C37-ABCE-4E69-B778-1D1BD4E4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2025-03-20T01:48:00Z</dcterms:modified>
  <cp:category/>
</cp:coreProperties>
</file>