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C1155" w:rsidTr="00624FFF">
        <w:tc>
          <w:tcPr>
            <w:tcW w:w="2880" w:type="dxa"/>
          </w:tcPr>
          <w:p w:rsidR="002C1155" w:rsidRDefault="00624FFF">
            <w:r>
              <w:t>Зонд</w:t>
            </w:r>
          </w:p>
        </w:tc>
        <w:tc>
          <w:tcPr>
            <w:tcW w:w="2880" w:type="dxa"/>
          </w:tcPr>
          <w:p w:rsidR="002C1155" w:rsidRDefault="00624FFF">
            <w:r>
              <w:t>Дата подлёта</w:t>
            </w:r>
          </w:p>
        </w:tc>
        <w:tc>
          <w:tcPr>
            <w:tcW w:w="2880" w:type="dxa"/>
          </w:tcPr>
          <w:p w:rsidR="002C1155" w:rsidRDefault="00624FFF">
            <w:r>
              <w:t>Расстояние</w:t>
            </w:r>
          </w:p>
        </w:tc>
      </w:tr>
      <w:tr w:rsidR="002C1155" w:rsidTr="00624FFF">
        <w:tc>
          <w:tcPr>
            <w:tcW w:w="2880" w:type="dxa"/>
          </w:tcPr>
          <w:p w:rsidR="002C1155" w:rsidRDefault="00624FFF">
            <w:r>
              <w:t>Пионер-10</w:t>
            </w:r>
          </w:p>
        </w:tc>
        <w:tc>
          <w:tcPr>
            <w:tcW w:w="2880" w:type="dxa"/>
          </w:tcPr>
          <w:p w:rsidR="002C1155" w:rsidRDefault="00624FFF">
            <w:r>
              <w:t>3 декабря 1973</w:t>
            </w:r>
          </w:p>
        </w:tc>
        <w:tc>
          <w:tcPr>
            <w:tcW w:w="2880" w:type="dxa"/>
          </w:tcPr>
          <w:p w:rsidR="002C1155" w:rsidRDefault="00624FFF">
            <w:r>
              <w:t>130 000 км</w:t>
            </w:r>
          </w:p>
        </w:tc>
      </w:tr>
      <w:tr w:rsidR="002C1155" w:rsidTr="00624FFF">
        <w:tc>
          <w:tcPr>
            <w:tcW w:w="2880" w:type="dxa"/>
          </w:tcPr>
          <w:p w:rsidR="002C1155" w:rsidRDefault="00624FFF">
            <w:r>
              <w:t>Пионер-11</w:t>
            </w:r>
          </w:p>
        </w:tc>
        <w:tc>
          <w:tcPr>
            <w:tcW w:w="2880" w:type="dxa"/>
          </w:tcPr>
          <w:p w:rsidR="002C1155" w:rsidRDefault="00624FFF">
            <w:r>
              <w:t>4 декабря 1974</w:t>
            </w:r>
          </w:p>
        </w:tc>
        <w:tc>
          <w:tcPr>
            <w:tcW w:w="2880" w:type="dxa"/>
          </w:tcPr>
          <w:p w:rsidR="002C1155" w:rsidRDefault="00624FFF">
            <w:r>
              <w:t>34 000 км</w:t>
            </w:r>
          </w:p>
        </w:tc>
      </w:tr>
      <w:tr w:rsidR="002C1155" w:rsidTr="00624FFF">
        <w:tc>
          <w:tcPr>
            <w:tcW w:w="2880" w:type="dxa"/>
          </w:tcPr>
          <w:p w:rsidR="002C1155" w:rsidRDefault="00624FFF">
            <w:r>
              <w:t>Вояджер-1</w:t>
            </w:r>
          </w:p>
        </w:tc>
        <w:tc>
          <w:tcPr>
            <w:tcW w:w="2880" w:type="dxa"/>
          </w:tcPr>
          <w:p w:rsidR="002C1155" w:rsidRDefault="00624FFF">
            <w:r>
              <w:t>5 марта 1979</w:t>
            </w:r>
          </w:p>
        </w:tc>
        <w:tc>
          <w:tcPr>
            <w:tcW w:w="2880" w:type="dxa"/>
          </w:tcPr>
          <w:p w:rsidR="002C1155" w:rsidRDefault="00624FFF">
            <w:r>
              <w:t>349 000 км</w:t>
            </w:r>
          </w:p>
        </w:tc>
      </w:tr>
      <w:tr w:rsidR="002C1155" w:rsidTr="00624FFF">
        <w:tc>
          <w:tcPr>
            <w:tcW w:w="2880" w:type="dxa"/>
          </w:tcPr>
          <w:p w:rsidR="002C1155" w:rsidRDefault="00624FFF">
            <w:r>
              <w:t>Вояджер-2</w:t>
            </w:r>
          </w:p>
        </w:tc>
        <w:tc>
          <w:tcPr>
            <w:tcW w:w="2880" w:type="dxa"/>
          </w:tcPr>
          <w:p w:rsidR="002C1155" w:rsidRDefault="00624FFF">
            <w:r>
              <w:t>9 июля 1979</w:t>
            </w:r>
          </w:p>
        </w:tc>
        <w:tc>
          <w:tcPr>
            <w:tcW w:w="2880" w:type="dxa"/>
          </w:tcPr>
          <w:p w:rsidR="002C1155" w:rsidRDefault="00624FFF">
            <w:r>
              <w:t>570 000 км</w:t>
            </w:r>
          </w:p>
        </w:tc>
      </w:tr>
      <w:tr w:rsidR="002C1155" w:rsidTr="00624FFF">
        <w:tc>
          <w:tcPr>
            <w:tcW w:w="2880" w:type="dxa"/>
          </w:tcPr>
          <w:p w:rsidR="002C1155" w:rsidRDefault="00624FFF">
            <w:r>
              <w:t>Улисс</w:t>
            </w:r>
          </w:p>
        </w:tc>
        <w:tc>
          <w:tcPr>
            <w:tcW w:w="2880" w:type="dxa"/>
          </w:tcPr>
          <w:p w:rsidR="002C1155" w:rsidRDefault="00624FFF">
            <w:r>
              <w:t>8 февраля 1992</w:t>
            </w:r>
          </w:p>
        </w:tc>
        <w:tc>
          <w:tcPr>
            <w:tcW w:w="2880" w:type="dxa"/>
          </w:tcPr>
          <w:p w:rsidR="002C1155" w:rsidRDefault="00624FFF">
            <w:r>
              <w:t>409 000 км</w:t>
            </w:r>
          </w:p>
        </w:tc>
      </w:tr>
      <w:tr w:rsidR="002C1155" w:rsidTr="00624FFF">
        <w:tc>
          <w:tcPr>
            <w:tcW w:w="2880" w:type="dxa"/>
          </w:tcPr>
          <w:p w:rsidR="002C1155" w:rsidRDefault="00624FFF">
            <w:bookmarkStart w:id="0" w:name="_GoBack"/>
            <w:bookmarkEnd w:id="0"/>
            <w:r>
              <w:t>Кассини</w:t>
            </w:r>
          </w:p>
        </w:tc>
        <w:tc>
          <w:tcPr>
            <w:tcW w:w="2880" w:type="dxa"/>
          </w:tcPr>
          <w:p w:rsidR="002C1155" w:rsidRDefault="00624FFF">
            <w:r>
              <w:t>30 декабря 2000</w:t>
            </w:r>
          </w:p>
        </w:tc>
        <w:tc>
          <w:tcPr>
            <w:tcW w:w="2880" w:type="dxa"/>
          </w:tcPr>
          <w:p w:rsidR="002C1155" w:rsidRDefault="00624FFF">
            <w:r>
              <w:t>10 000 000 км</w:t>
            </w:r>
          </w:p>
        </w:tc>
      </w:tr>
      <w:tr w:rsidR="002C1155" w:rsidTr="00624FFF">
        <w:tc>
          <w:tcPr>
            <w:tcW w:w="2880" w:type="dxa"/>
          </w:tcPr>
          <w:p w:rsidR="002C1155" w:rsidRDefault="00624FFF">
            <w:r>
              <w:t>Новые горизонты</w:t>
            </w:r>
          </w:p>
        </w:tc>
        <w:tc>
          <w:tcPr>
            <w:tcW w:w="2880" w:type="dxa"/>
          </w:tcPr>
          <w:p w:rsidR="002C1155" w:rsidRDefault="00624FFF">
            <w:r>
              <w:t>28 февраля 2007</w:t>
            </w:r>
          </w:p>
        </w:tc>
        <w:tc>
          <w:tcPr>
            <w:tcW w:w="2880" w:type="dxa"/>
          </w:tcPr>
          <w:p w:rsidR="002C1155" w:rsidRDefault="00624FFF">
            <w:r>
              <w:t>2 304 535 км</w:t>
            </w:r>
          </w:p>
        </w:tc>
      </w:tr>
    </w:tbl>
    <w:p w:rsidR="002C1155" w:rsidRDefault="002C1155"/>
    <w:sectPr w:rsidR="002C1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1155"/>
    <w:rsid w:val="00326F90"/>
    <w:rsid w:val="00624FFF"/>
    <w:rsid w:val="00820A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23CFDA-2772-4BA7-BDBE-9EF09575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2025-03-24T15:26:00Z</dcterms:modified>
  <cp:category/>
</cp:coreProperties>
</file>