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2647"/>
        <w:gridCol w:w="1851"/>
        <w:gridCol w:w="2012"/>
        <w:gridCol w:w="2486"/>
      </w:tblGrid>
      <w:tr w:rsidR="00294A0A" w:rsidTr="00372BC6">
        <w:tc>
          <w:tcPr>
            <w:tcW w:w="1223" w:type="dxa"/>
          </w:tcPr>
          <w:p w:rsidR="00294A0A" w:rsidRDefault="00372BC6">
            <w:proofErr w:type="spellStart"/>
            <w:r>
              <w:t>Театр</w:t>
            </w:r>
            <w:proofErr w:type="spellEnd"/>
          </w:p>
        </w:tc>
        <w:tc>
          <w:tcPr>
            <w:tcW w:w="2764" w:type="dxa"/>
          </w:tcPr>
          <w:p w:rsidR="00294A0A" w:rsidRDefault="00372BC6">
            <w:r>
              <w:t>Спектакль</w:t>
            </w:r>
          </w:p>
        </w:tc>
        <w:tc>
          <w:tcPr>
            <w:tcW w:w="1914" w:type="dxa"/>
          </w:tcPr>
          <w:p w:rsidR="00294A0A" w:rsidRDefault="00372BC6">
            <w:r>
              <w:t>Постановка</w:t>
            </w:r>
          </w:p>
        </w:tc>
        <w:tc>
          <w:tcPr>
            <w:tcW w:w="1808" w:type="dxa"/>
          </w:tcPr>
          <w:p w:rsidR="00294A0A" w:rsidRDefault="00372BC6">
            <w:r>
              <w:t>Роль</w:t>
            </w:r>
          </w:p>
        </w:tc>
        <w:tc>
          <w:tcPr>
            <w:tcW w:w="2639" w:type="dxa"/>
          </w:tcPr>
          <w:p w:rsidR="00294A0A" w:rsidRDefault="00372BC6">
            <w:r>
              <w:t>Примечание</w:t>
            </w:r>
          </w:p>
        </w:tc>
      </w:tr>
      <w:tr w:rsidR="00294A0A" w:rsidRPr="00D20B92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294A0A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294A0A" w:rsidRPr="00372BC6" w:rsidRDefault="00294A0A">
            <w:pPr>
              <w:rPr>
                <w:lang w:val="ru-RU"/>
              </w:rPr>
            </w:pPr>
          </w:p>
        </w:tc>
        <w:tc>
          <w:tcPr>
            <w:tcW w:w="1808" w:type="dxa"/>
          </w:tcPr>
          <w:p w:rsidR="00294A0A" w:rsidRPr="00372BC6" w:rsidRDefault="00294A0A">
            <w:pPr>
              <w:rPr>
                <w:lang w:val="ru-RU"/>
              </w:rPr>
            </w:pPr>
          </w:p>
        </w:tc>
        <w:tc>
          <w:tcPr>
            <w:tcW w:w="2639" w:type="dxa"/>
          </w:tcPr>
          <w:p w:rsidR="00294A0A" w:rsidRPr="00372BC6" w:rsidRDefault="00294A0A">
            <w:pPr>
              <w:rPr>
                <w:lang w:val="ru-RU"/>
              </w:rPr>
            </w:pP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Дневник Анны Франк</w:t>
            </w:r>
            <w:r w:rsidR="00D20B92" w:rsidRPr="00D20B92">
              <w:rPr>
                <w:lang w:val="ru-RU"/>
              </w:rPr>
              <w:t xml:space="preserve">. </w:t>
            </w:r>
            <w:proofErr w:type="spellStart"/>
            <w:r w:rsidRPr="00372BC6">
              <w:rPr>
                <w:lang w:val="ru-RU"/>
              </w:rPr>
              <w:t>Фрэнсис</w:t>
            </w:r>
            <w:proofErr w:type="spellEnd"/>
            <w:r w:rsidRPr="00372BC6">
              <w:rPr>
                <w:lang w:val="ru-RU"/>
              </w:rPr>
              <w:t xml:space="preserve"> </w:t>
            </w:r>
            <w:proofErr w:type="spellStart"/>
            <w:r w:rsidRPr="00372BC6">
              <w:rPr>
                <w:lang w:val="ru-RU"/>
              </w:rPr>
              <w:t>Гудрич</w:t>
            </w:r>
            <w:proofErr w:type="spellEnd"/>
            <w:r w:rsidRPr="00372BC6">
              <w:rPr>
                <w:lang w:val="ru-RU"/>
              </w:rPr>
              <w:t xml:space="preserve"> и Альберт Хаккет</w:t>
            </w:r>
          </w:p>
        </w:tc>
        <w:tc>
          <w:tcPr>
            <w:tcW w:w="1914" w:type="dxa"/>
          </w:tcPr>
          <w:p w:rsidR="00294A0A" w:rsidRPr="00D20B92" w:rsidRDefault="00372BC6">
            <w:pPr>
              <w:rPr>
                <w:lang w:val="ru-RU"/>
              </w:rPr>
            </w:pPr>
            <w:proofErr w:type="spellStart"/>
            <w:r w:rsidRPr="00D20B92">
              <w:rPr>
                <w:lang w:val="ru-RU"/>
              </w:rPr>
              <w:t>Римас</w:t>
            </w:r>
            <w:proofErr w:type="spellEnd"/>
            <w:r w:rsidRPr="00D20B92">
              <w:rPr>
                <w:lang w:val="ru-RU"/>
              </w:rPr>
              <w:t xml:space="preserve"> </w:t>
            </w:r>
            <w:proofErr w:type="spellStart"/>
            <w:r w:rsidRPr="00D20B92">
              <w:rPr>
                <w:lang w:val="ru-RU"/>
              </w:rPr>
              <w:t>Туминас</w:t>
            </w:r>
            <w:proofErr w:type="spellEnd"/>
            <w:r w:rsidR="00D20B92" w:rsidRPr="00D20B92">
              <w:rPr>
                <w:lang w:val="ru-RU"/>
              </w:rPr>
              <w:t xml:space="preserve"> </w:t>
            </w:r>
            <w:r w:rsidR="00D20B92">
              <w:rPr>
                <w:lang w:val="ru-RU"/>
              </w:rPr>
              <w:t xml:space="preserve">и </w:t>
            </w:r>
            <w:r w:rsidRPr="00D20B92">
              <w:rPr>
                <w:lang w:val="ru-RU"/>
              </w:rPr>
              <w:t>Екатерина Симонова</w:t>
            </w:r>
          </w:p>
        </w:tc>
        <w:tc>
          <w:tcPr>
            <w:tcW w:w="1808" w:type="dxa"/>
          </w:tcPr>
          <w:p w:rsidR="00294A0A" w:rsidRDefault="00372BC6">
            <w:proofErr w:type="spellStart"/>
            <w:r>
              <w:t>Анна</w:t>
            </w:r>
            <w:proofErr w:type="spellEnd"/>
            <w:r>
              <w:t xml:space="preserve"> </w:t>
            </w:r>
            <w:proofErr w:type="spellStart"/>
            <w:r>
              <w:t>Франкгл</w:t>
            </w:r>
            <w:proofErr w:type="spellEnd"/>
            <w:r>
              <w:t>. роль</w:t>
            </w:r>
          </w:p>
        </w:tc>
        <w:tc>
          <w:tcPr>
            <w:tcW w:w="2639" w:type="dxa"/>
          </w:tcPr>
          <w:p w:rsidR="00294A0A" w:rsidRDefault="00372BC6">
            <w:r>
              <w:t>видеофрагмент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proofErr w:type="spellStart"/>
            <w:r w:rsidRPr="00372BC6">
              <w:rPr>
                <w:lang w:val="ru-RU"/>
              </w:rPr>
              <w:t>Окаёмовы</w:t>
            </w:r>
            <w:proofErr w:type="spellEnd"/>
            <w:r w:rsidRPr="00372BC6">
              <w:rPr>
                <w:lang w:val="ru-RU"/>
              </w:rPr>
              <w:t xml:space="preserve"> дни</w:t>
            </w:r>
            <w:r w:rsid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По мотивам пьесы А. Афиногенова «Машенька»</w:t>
            </w:r>
          </w:p>
        </w:tc>
        <w:tc>
          <w:tcPr>
            <w:tcW w:w="1914" w:type="dxa"/>
          </w:tcPr>
          <w:p w:rsidR="00294A0A" w:rsidRDefault="00372BC6">
            <w:r>
              <w:t>Родион Овчинников</w:t>
            </w:r>
          </w:p>
        </w:tc>
        <w:tc>
          <w:tcPr>
            <w:tcW w:w="1808" w:type="dxa"/>
          </w:tcPr>
          <w:p w:rsidR="00294A0A" w:rsidRDefault="00372BC6">
            <w:r>
              <w:t>Машагл. роль</w:t>
            </w:r>
          </w:p>
        </w:tc>
        <w:tc>
          <w:tcPr>
            <w:tcW w:w="2639" w:type="dxa"/>
          </w:tcPr>
          <w:p w:rsidR="00294A0A" w:rsidRDefault="00372BC6">
            <w:r>
              <w:t>видеофрагмент</w:t>
            </w:r>
          </w:p>
        </w:tc>
      </w:tr>
      <w:tr w:rsidR="00294A0A" w:rsidRPr="0062799C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Берег женщин</w:t>
            </w:r>
            <w:r w:rsid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Хореографическая композиция по мотивам песен Марлен Дитрих</w:t>
            </w:r>
          </w:p>
        </w:tc>
        <w:tc>
          <w:tcPr>
            <w:tcW w:w="1914" w:type="dxa"/>
          </w:tcPr>
          <w:p w:rsidR="00294A0A" w:rsidRPr="0062799C" w:rsidRDefault="00372BC6">
            <w:pPr>
              <w:rPr>
                <w:lang w:val="ru-RU"/>
              </w:rPr>
            </w:pPr>
            <w:r w:rsidRPr="0062799C">
              <w:rPr>
                <w:lang w:val="ru-RU"/>
              </w:rPr>
              <w:t>Анжелика Холина</w:t>
            </w:r>
            <w:r w:rsidR="0062799C" w:rsidRPr="0062799C">
              <w:rPr>
                <w:lang w:val="ru-RU"/>
              </w:rPr>
              <w:t>.</w:t>
            </w:r>
            <w:r w:rsidR="00D20B92">
              <w:rPr>
                <w:lang w:val="ru-RU"/>
              </w:rPr>
              <w:t xml:space="preserve"> </w:t>
            </w:r>
            <w:r w:rsidRPr="0062799C">
              <w:rPr>
                <w:lang w:val="ru-RU"/>
              </w:rPr>
              <w:t>Хореограф-пос</w:t>
            </w:r>
            <w:bookmarkStart w:id="0" w:name="_GoBack"/>
            <w:bookmarkEnd w:id="0"/>
            <w:r w:rsidRPr="0062799C">
              <w:rPr>
                <w:lang w:val="ru-RU"/>
              </w:rPr>
              <w:t>тановщик</w:t>
            </w:r>
          </w:p>
        </w:tc>
        <w:tc>
          <w:tcPr>
            <w:tcW w:w="1808" w:type="dxa"/>
          </w:tcPr>
          <w:p w:rsidR="00294A0A" w:rsidRPr="0062799C" w:rsidRDefault="00372BC6">
            <w:pPr>
              <w:rPr>
                <w:lang w:val="ru-RU"/>
              </w:rPr>
            </w:pPr>
            <w:r>
              <w:t>Near</w:t>
            </w:r>
            <w:r w:rsidRPr="0062799C">
              <w:rPr>
                <w:lang w:val="ru-RU"/>
              </w:rPr>
              <w:t xml:space="preserve"> </w:t>
            </w:r>
            <w:r>
              <w:t>you</w:t>
            </w:r>
          </w:p>
        </w:tc>
        <w:tc>
          <w:tcPr>
            <w:tcW w:w="2639" w:type="dxa"/>
          </w:tcPr>
          <w:p w:rsidR="00294A0A" w:rsidRPr="0062799C" w:rsidRDefault="00372BC6">
            <w:pPr>
              <w:rPr>
                <w:lang w:val="ru-RU"/>
              </w:rPr>
            </w:pPr>
            <w:r w:rsidRPr="0062799C">
              <w:rPr>
                <w:lang w:val="ru-RU"/>
              </w:rPr>
              <w:t>телеспектакль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Дядюшкин сон</w:t>
            </w:r>
            <w:r w:rsid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Ф. М. Достоевский, комедия в 2-х действиях</w:t>
            </w:r>
          </w:p>
        </w:tc>
        <w:tc>
          <w:tcPr>
            <w:tcW w:w="1914" w:type="dxa"/>
          </w:tcPr>
          <w:p w:rsidR="00294A0A" w:rsidRDefault="00372BC6">
            <w:r w:rsidRPr="0062799C">
              <w:rPr>
                <w:lang w:val="ru-RU"/>
              </w:rPr>
              <w:t xml:space="preserve">Владимир </w:t>
            </w:r>
            <w:proofErr w:type="spellStart"/>
            <w:r>
              <w:t>Иванов</w:t>
            </w:r>
            <w:proofErr w:type="spellEnd"/>
          </w:p>
        </w:tc>
        <w:tc>
          <w:tcPr>
            <w:tcW w:w="1808" w:type="dxa"/>
          </w:tcPr>
          <w:p w:rsidR="00294A0A" w:rsidRDefault="00372BC6">
            <w:r>
              <w:t>Сонька</w:t>
            </w:r>
          </w:p>
        </w:tc>
        <w:tc>
          <w:tcPr>
            <w:tcW w:w="2639" w:type="dxa"/>
          </w:tcPr>
          <w:p w:rsidR="00294A0A" w:rsidRDefault="00372BC6">
            <w:r>
              <w:t>видеофрагмент</w:t>
            </w:r>
          </w:p>
        </w:tc>
      </w:tr>
      <w:tr w:rsidR="00294A0A" w:rsidRPr="00D20B92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Люди как люди</w:t>
            </w:r>
            <w:r w:rsidR="00D20B92" w:rsidRP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По пьесе М. Горького «Зыковы», сцены в 2-х частях</w:t>
            </w:r>
          </w:p>
        </w:tc>
        <w:tc>
          <w:tcPr>
            <w:tcW w:w="191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Владимир Иванов</w:t>
            </w:r>
          </w:p>
        </w:tc>
        <w:tc>
          <w:tcPr>
            <w:tcW w:w="1808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Стёпка</w:t>
            </w:r>
          </w:p>
        </w:tc>
        <w:tc>
          <w:tcPr>
            <w:tcW w:w="2639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видеофрагмент</w:t>
            </w:r>
          </w:p>
        </w:tc>
      </w:tr>
      <w:tr w:rsidR="00294A0A" w:rsidRPr="00D20B92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proofErr w:type="spellStart"/>
            <w:proofErr w:type="gramStart"/>
            <w:r w:rsidRPr="00372BC6">
              <w:rPr>
                <w:lang w:val="ru-RU"/>
              </w:rPr>
              <w:t>Б</w:t>
            </w:r>
            <w:proofErr w:type="gramEnd"/>
            <w:r w:rsidRPr="00372BC6">
              <w:rPr>
                <w:lang w:val="ru-RU"/>
              </w:rPr>
              <w:t>ѣсы</w:t>
            </w:r>
            <w:proofErr w:type="spellEnd"/>
            <w:r w:rsidR="00D20B92" w:rsidRP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Ф. М. Достоевский, Концертное исполнение романа в 2-х частях</w:t>
            </w:r>
          </w:p>
        </w:tc>
        <w:tc>
          <w:tcPr>
            <w:tcW w:w="191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Юрий Любимов</w:t>
            </w:r>
          </w:p>
        </w:tc>
        <w:tc>
          <w:tcPr>
            <w:tcW w:w="1808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Даша</w:t>
            </w:r>
          </w:p>
        </w:tc>
        <w:tc>
          <w:tcPr>
            <w:tcW w:w="2639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видеофрагмент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D20B92">
            <w:pPr>
              <w:rPr>
                <w:lang w:val="ru-RU"/>
              </w:rPr>
            </w:pPr>
            <w:r>
              <w:rPr>
                <w:lang w:val="ru-RU"/>
              </w:rPr>
              <w:t>За двумя зайцами</w:t>
            </w:r>
            <w:r w:rsidRPr="00D20B92">
              <w:rPr>
                <w:lang w:val="ru-RU"/>
              </w:rPr>
              <w:t xml:space="preserve">. </w:t>
            </w:r>
            <w:r w:rsidR="00372BC6" w:rsidRPr="00372BC6">
              <w:rPr>
                <w:lang w:val="ru-RU"/>
              </w:rPr>
              <w:t>М. Старицкий, комедия в 2-х действиях</w:t>
            </w:r>
          </w:p>
        </w:tc>
        <w:tc>
          <w:tcPr>
            <w:tcW w:w="1914" w:type="dxa"/>
          </w:tcPr>
          <w:p w:rsidR="00294A0A" w:rsidRDefault="00372BC6">
            <w:r>
              <w:t>Александр Горбань</w:t>
            </w:r>
          </w:p>
        </w:tc>
        <w:tc>
          <w:tcPr>
            <w:tcW w:w="1808" w:type="dxa"/>
          </w:tcPr>
          <w:p w:rsidR="00294A0A" w:rsidRDefault="00372BC6">
            <w:r>
              <w:t>Химка</w:t>
            </w:r>
          </w:p>
        </w:tc>
        <w:tc>
          <w:tcPr>
            <w:tcW w:w="2639" w:type="dxa"/>
          </w:tcPr>
          <w:p w:rsidR="00294A0A" w:rsidRDefault="00294A0A"/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 xml:space="preserve">Театр им. Евгения </w:t>
            </w:r>
            <w:r w:rsidRPr="00372BC6">
              <w:rPr>
                <w:lang w:val="ru-RU"/>
              </w:rPr>
              <w:lastRenderedPageBreak/>
              <w:t>Вахтангова (Москва)</w:t>
            </w:r>
          </w:p>
        </w:tc>
        <w:tc>
          <w:tcPr>
            <w:tcW w:w="2764" w:type="dxa"/>
          </w:tcPr>
          <w:p w:rsidR="00294A0A" w:rsidRDefault="00372BC6">
            <w:proofErr w:type="spellStart"/>
            <w:r>
              <w:lastRenderedPageBreak/>
              <w:t>Минетти</w:t>
            </w:r>
            <w:proofErr w:type="spellEnd"/>
            <w:r w:rsidR="00D20B92">
              <w:t xml:space="preserve">. </w:t>
            </w:r>
            <w:proofErr w:type="spellStart"/>
            <w:r>
              <w:t>Томас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Бернхард</w:t>
            </w:r>
            <w:proofErr w:type="spellEnd"/>
          </w:p>
        </w:tc>
        <w:tc>
          <w:tcPr>
            <w:tcW w:w="1914" w:type="dxa"/>
          </w:tcPr>
          <w:p w:rsidR="00294A0A" w:rsidRDefault="00372BC6">
            <w:r>
              <w:lastRenderedPageBreak/>
              <w:t>Римас Туминас</w:t>
            </w:r>
          </w:p>
        </w:tc>
        <w:tc>
          <w:tcPr>
            <w:tcW w:w="1808" w:type="dxa"/>
          </w:tcPr>
          <w:p w:rsidR="00294A0A" w:rsidRDefault="00372BC6">
            <w:r>
              <w:t xml:space="preserve">Гостья отеля </w:t>
            </w:r>
            <w:r>
              <w:lastRenderedPageBreak/>
              <w:t>(маска)</w:t>
            </w:r>
          </w:p>
        </w:tc>
        <w:tc>
          <w:tcPr>
            <w:tcW w:w="2639" w:type="dxa"/>
          </w:tcPr>
          <w:p w:rsidR="00294A0A" w:rsidRDefault="00372BC6">
            <w:r>
              <w:lastRenderedPageBreak/>
              <w:t>видеофрагмент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lastRenderedPageBreak/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Вечер шутов</w:t>
            </w:r>
            <w:r w:rsidR="00D20B92" w:rsidRP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Балаган в 2-х актах</w:t>
            </w:r>
          </w:p>
        </w:tc>
        <w:tc>
          <w:tcPr>
            <w:tcW w:w="1914" w:type="dxa"/>
          </w:tcPr>
          <w:p w:rsidR="00294A0A" w:rsidRDefault="00372BC6">
            <w:r>
              <w:t>Екатерина Симонова</w:t>
            </w:r>
          </w:p>
        </w:tc>
        <w:tc>
          <w:tcPr>
            <w:tcW w:w="1808" w:type="dxa"/>
          </w:tcPr>
          <w:p w:rsidR="00294A0A" w:rsidRDefault="00372BC6">
            <w:r>
              <w:t>Мальчикартистка цирка</w:t>
            </w:r>
          </w:p>
        </w:tc>
        <w:tc>
          <w:tcPr>
            <w:tcW w:w="2639" w:type="dxa"/>
          </w:tcPr>
          <w:p w:rsidR="00294A0A" w:rsidRDefault="00372BC6">
            <w:r>
              <w:t>видеофрагмент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Белая акация</w:t>
            </w:r>
            <w:r w:rsidR="00D20B92" w:rsidRP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Музыкальный спектакль в 2-х действиях.</w:t>
            </w:r>
          </w:p>
        </w:tc>
        <w:tc>
          <w:tcPr>
            <w:tcW w:w="1914" w:type="dxa"/>
          </w:tcPr>
          <w:p w:rsidR="00294A0A" w:rsidRDefault="00372BC6">
            <w:r>
              <w:t>Владимир Иванов</w:t>
            </w:r>
          </w:p>
        </w:tc>
        <w:tc>
          <w:tcPr>
            <w:tcW w:w="1808" w:type="dxa"/>
          </w:tcPr>
          <w:p w:rsidR="00294A0A" w:rsidRDefault="00372BC6">
            <w:r>
              <w:t>Одесситка</w:t>
            </w:r>
          </w:p>
        </w:tc>
        <w:tc>
          <w:tcPr>
            <w:tcW w:w="2639" w:type="dxa"/>
          </w:tcPr>
          <w:p w:rsidR="00294A0A" w:rsidRDefault="00294A0A"/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Али-Баба и сорок разбойников</w:t>
            </w:r>
            <w:r w:rsidR="00D20B92" w:rsidRP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 xml:space="preserve">Волшебная сказка </w:t>
            </w:r>
            <w:proofErr w:type="spellStart"/>
            <w:r w:rsidRPr="00372BC6">
              <w:rPr>
                <w:lang w:val="ru-RU"/>
              </w:rPr>
              <w:t>Шахрезады</w:t>
            </w:r>
            <w:proofErr w:type="spellEnd"/>
            <w:r w:rsidRPr="00372BC6">
              <w:rPr>
                <w:lang w:val="ru-RU"/>
              </w:rPr>
              <w:t xml:space="preserve"> в 2 частях</w:t>
            </w:r>
          </w:p>
        </w:tc>
        <w:tc>
          <w:tcPr>
            <w:tcW w:w="1914" w:type="dxa"/>
          </w:tcPr>
          <w:p w:rsidR="00294A0A" w:rsidRDefault="00372BC6">
            <w:r>
              <w:t>Александр Горбань</w:t>
            </w:r>
          </w:p>
        </w:tc>
        <w:tc>
          <w:tcPr>
            <w:tcW w:w="1808" w:type="dxa"/>
          </w:tcPr>
          <w:p w:rsidR="00294A0A" w:rsidRDefault="00372BC6">
            <w:r>
              <w:t>Фатима</w:t>
            </w:r>
          </w:p>
        </w:tc>
        <w:tc>
          <w:tcPr>
            <w:tcW w:w="2639" w:type="dxa"/>
          </w:tcPr>
          <w:p w:rsidR="00294A0A" w:rsidRDefault="00294A0A"/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Пристань</w:t>
            </w:r>
            <w:r w:rsidR="00D20B92" w:rsidRPr="00D20B92">
              <w:rPr>
                <w:lang w:val="ru-RU"/>
              </w:rPr>
              <w:t xml:space="preserve">. </w:t>
            </w:r>
            <w:r w:rsidRPr="00D20B92">
              <w:rPr>
                <w:lang w:val="ru-RU"/>
              </w:rPr>
              <w:t>Спектакль в 2-х действиях</w:t>
            </w:r>
          </w:p>
        </w:tc>
        <w:tc>
          <w:tcPr>
            <w:tcW w:w="1914" w:type="dxa"/>
          </w:tcPr>
          <w:p w:rsidR="00294A0A" w:rsidRDefault="00372BC6">
            <w:proofErr w:type="spellStart"/>
            <w:r>
              <w:t>Римас</w:t>
            </w:r>
            <w:proofErr w:type="spellEnd"/>
            <w:r>
              <w:t xml:space="preserve"> </w:t>
            </w:r>
            <w:proofErr w:type="spellStart"/>
            <w:r>
              <w:t>Туминас</w:t>
            </w:r>
            <w:proofErr w:type="spellEnd"/>
          </w:p>
        </w:tc>
        <w:tc>
          <w:tcPr>
            <w:tcW w:w="1808" w:type="dxa"/>
          </w:tcPr>
          <w:p w:rsidR="00294A0A" w:rsidRDefault="00372BC6">
            <w:r>
              <w:t>Француженка</w:t>
            </w:r>
          </w:p>
        </w:tc>
        <w:tc>
          <w:tcPr>
            <w:tcW w:w="2639" w:type="dxa"/>
          </w:tcPr>
          <w:p w:rsidR="00294A0A" w:rsidRDefault="00372BC6">
            <w:r>
              <w:t>видеофрагмент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Пиковая дама</w:t>
            </w:r>
            <w:r w:rsidR="00D20B92" w:rsidRPr="00D20B92">
              <w:rPr>
                <w:lang w:val="ru-RU"/>
              </w:rPr>
              <w:t xml:space="preserve">. </w:t>
            </w:r>
            <w:r w:rsidRPr="00D20B92">
              <w:rPr>
                <w:lang w:val="ru-RU"/>
              </w:rPr>
              <w:t>А. С. Пушкин</w:t>
            </w:r>
          </w:p>
        </w:tc>
        <w:tc>
          <w:tcPr>
            <w:tcW w:w="1914" w:type="dxa"/>
          </w:tcPr>
          <w:p w:rsidR="00294A0A" w:rsidRDefault="00372BC6">
            <w:proofErr w:type="spellStart"/>
            <w:r>
              <w:t>Пётр</w:t>
            </w:r>
            <w:proofErr w:type="spellEnd"/>
            <w:r>
              <w:t xml:space="preserve"> </w:t>
            </w:r>
            <w:proofErr w:type="spellStart"/>
            <w:r>
              <w:t>Фоменко</w:t>
            </w:r>
            <w:proofErr w:type="spellEnd"/>
          </w:p>
        </w:tc>
        <w:tc>
          <w:tcPr>
            <w:tcW w:w="1808" w:type="dxa"/>
          </w:tcPr>
          <w:p w:rsidR="00294A0A" w:rsidRDefault="00372BC6">
            <w:r>
              <w:t>Бедная родственница</w:t>
            </w:r>
          </w:p>
        </w:tc>
        <w:tc>
          <w:tcPr>
            <w:tcW w:w="2639" w:type="dxa"/>
          </w:tcPr>
          <w:p w:rsidR="00294A0A" w:rsidRDefault="00294A0A"/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Евгений Онегин</w:t>
            </w:r>
            <w:r w:rsidR="00D20B92" w:rsidRPr="00D20B92">
              <w:rPr>
                <w:lang w:val="ru-RU"/>
              </w:rPr>
              <w:t xml:space="preserve">. </w:t>
            </w:r>
            <w:r w:rsidRPr="00D20B92">
              <w:rPr>
                <w:lang w:val="ru-RU"/>
              </w:rPr>
              <w:t>А. С. Пушкин</w:t>
            </w:r>
          </w:p>
        </w:tc>
        <w:tc>
          <w:tcPr>
            <w:tcW w:w="1914" w:type="dxa"/>
          </w:tcPr>
          <w:p w:rsidR="00294A0A" w:rsidRDefault="00372BC6">
            <w:proofErr w:type="spellStart"/>
            <w:r>
              <w:t>Римас</w:t>
            </w:r>
            <w:proofErr w:type="spellEnd"/>
            <w:r>
              <w:t xml:space="preserve"> </w:t>
            </w:r>
            <w:proofErr w:type="spellStart"/>
            <w:r>
              <w:t>Туминас</w:t>
            </w:r>
            <w:proofErr w:type="spellEnd"/>
          </w:p>
        </w:tc>
        <w:tc>
          <w:tcPr>
            <w:tcW w:w="1808" w:type="dxa"/>
          </w:tcPr>
          <w:p w:rsidR="00294A0A" w:rsidRDefault="00372BC6">
            <w:r>
              <w:t>«Зайчик»</w:t>
            </w:r>
          </w:p>
        </w:tc>
        <w:tc>
          <w:tcPr>
            <w:tcW w:w="2639" w:type="dxa"/>
          </w:tcPr>
          <w:p w:rsidR="00294A0A" w:rsidRDefault="00372BC6">
            <w:r>
              <w:t>видеофрагмент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Театр им. Евгения Вахтангова (Москва)</w:t>
            </w:r>
          </w:p>
        </w:tc>
        <w:tc>
          <w:tcPr>
            <w:tcW w:w="2764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Анна Каренина</w:t>
            </w:r>
            <w:r w:rsidR="00D20B92">
              <w:rPr>
                <w:lang w:val="ru-RU"/>
              </w:rPr>
              <w:t xml:space="preserve">. </w:t>
            </w:r>
            <w:r w:rsidRPr="00372BC6">
              <w:rPr>
                <w:lang w:val="ru-RU"/>
              </w:rPr>
              <w:t>Хореографический спектакль по мотивам романа Льва Толстого</w:t>
            </w:r>
          </w:p>
        </w:tc>
        <w:tc>
          <w:tcPr>
            <w:tcW w:w="1914" w:type="dxa"/>
          </w:tcPr>
          <w:p w:rsidR="00294A0A" w:rsidRDefault="00372BC6">
            <w:r>
              <w:t>Анжелика Холина</w:t>
            </w:r>
          </w:p>
        </w:tc>
        <w:tc>
          <w:tcPr>
            <w:tcW w:w="1808" w:type="dxa"/>
          </w:tcPr>
          <w:p w:rsidR="00294A0A" w:rsidRDefault="00372BC6">
            <w:r>
              <w:t>Дама из высшего общества</w:t>
            </w:r>
          </w:p>
        </w:tc>
        <w:tc>
          <w:tcPr>
            <w:tcW w:w="2639" w:type="dxa"/>
          </w:tcPr>
          <w:p w:rsidR="00294A0A" w:rsidRDefault="00372BC6">
            <w:r>
              <w:t>видеофрагмент</w:t>
            </w:r>
          </w:p>
        </w:tc>
      </w:tr>
      <w:tr w:rsidR="00294A0A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>Центр А. Казанцева и М. Рощина (Москва)</w:t>
            </w:r>
          </w:p>
        </w:tc>
        <w:tc>
          <w:tcPr>
            <w:tcW w:w="276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ВААЛ</w:t>
            </w:r>
            <w:r w:rsidR="00D20B92">
              <w:rPr>
                <w:lang w:val="ru-RU"/>
              </w:rPr>
              <w:t xml:space="preserve">. </w:t>
            </w:r>
            <w:r w:rsidRPr="00D20B92">
              <w:rPr>
                <w:lang w:val="ru-RU"/>
              </w:rPr>
              <w:t>По пьесе Б. Брехта</w:t>
            </w:r>
          </w:p>
        </w:tc>
        <w:tc>
          <w:tcPr>
            <w:tcW w:w="1914" w:type="dxa"/>
          </w:tcPr>
          <w:p w:rsidR="00294A0A" w:rsidRDefault="00372BC6">
            <w:proofErr w:type="spellStart"/>
            <w:r>
              <w:t>Георг</w:t>
            </w:r>
            <w:proofErr w:type="spellEnd"/>
            <w:r>
              <w:t xml:space="preserve"> </w:t>
            </w:r>
            <w:proofErr w:type="spellStart"/>
            <w:r>
              <w:t>Жено</w:t>
            </w:r>
            <w:proofErr w:type="spellEnd"/>
          </w:p>
        </w:tc>
        <w:tc>
          <w:tcPr>
            <w:tcW w:w="1808" w:type="dxa"/>
          </w:tcPr>
          <w:p w:rsidR="00294A0A" w:rsidRDefault="00372BC6">
            <w:r>
              <w:t>Иоганна</w:t>
            </w:r>
          </w:p>
        </w:tc>
        <w:tc>
          <w:tcPr>
            <w:tcW w:w="2639" w:type="dxa"/>
          </w:tcPr>
          <w:p w:rsidR="00294A0A" w:rsidRDefault="00294A0A"/>
        </w:tc>
      </w:tr>
      <w:tr w:rsidR="00294A0A" w:rsidRPr="00D20B92" w:rsidTr="00372BC6">
        <w:tc>
          <w:tcPr>
            <w:tcW w:w="1223" w:type="dxa"/>
          </w:tcPr>
          <w:p w:rsidR="00294A0A" w:rsidRPr="00372BC6" w:rsidRDefault="00372BC6">
            <w:pPr>
              <w:rPr>
                <w:lang w:val="ru-RU"/>
              </w:rPr>
            </w:pPr>
            <w:r w:rsidRPr="00372BC6">
              <w:rPr>
                <w:lang w:val="ru-RU"/>
              </w:rPr>
              <w:t xml:space="preserve">Центр А. Казанцева </w:t>
            </w:r>
            <w:r w:rsidRPr="00372BC6">
              <w:rPr>
                <w:lang w:val="ru-RU"/>
              </w:rPr>
              <w:lastRenderedPageBreak/>
              <w:t>и М. Рощина (Москва)</w:t>
            </w:r>
          </w:p>
        </w:tc>
        <w:tc>
          <w:tcPr>
            <w:tcW w:w="276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lastRenderedPageBreak/>
              <w:t>Третья смена</w:t>
            </w:r>
            <w:r w:rsidR="00D20B92" w:rsidRPr="00D20B92">
              <w:rPr>
                <w:lang w:val="ru-RU"/>
              </w:rPr>
              <w:t>.</w:t>
            </w:r>
            <w:r w:rsidR="00D20B92">
              <w:rPr>
                <w:lang w:val="ru-RU"/>
              </w:rPr>
              <w:t xml:space="preserve"> </w:t>
            </w:r>
            <w:r w:rsidRPr="00D20B92">
              <w:rPr>
                <w:lang w:val="ru-RU"/>
              </w:rPr>
              <w:t xml:space="preserve">Павел </w:t>
            </w:r>
            <w:proofErr w:type="spellStart"/>
            <w:r w:rsidRPr="00D20B92">
              <w:rPr>
                <w:lang w:val="ru-RU"/>
              </w:rPr>
              <w:lastRenderedPageBreak/>
              <w:t>Пряжко</w:t>
            </w:r>
            <w:proofErr w:type="spellEnd"/>
          </w:p>
        </w:tc>
        <w:tc>
          <w:tcPr>
            <w:tcW w:w="191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lastRenderedPageBreak/>
              <w:t xml:space="preserve">Филипп </w:t>
            </w:r>
            <w:proofErr w:type="spellStart"/>
            <w:r w:rsidRPr="00D20B92">
              <w:rPr>
                <w:lang w:val="ru-RU"/>
              </w:rPr>
              <w:lastRenderedPageBreak/>
              <w:t>Григорьян</w:t>
            </w:r>
            <w:proofErr w:type="spellEnd"/>
          </w:p>
        </w:tc>
        <w:tc>
          <w:tcPr>
            <w:tcW w:w="1808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lastRenderedPageBreak/>
              <w:t>Маринка</w:t>
            </w:r>
          </w:p>
        </w:tc>
        <w:tc>
          <w:tcPr>
            <w:tcW w:w="2639" w:type="dxa"/>
          </w:tcPr>
          <w:p w:rsidR="00294A0A" w:rsidRPr="00D20B92" w:rsidRDefault="00294A0A">
            <w:pPr>
              <w:rPr>
                <w:lang w:val="ru-RU"/>
              </w:rPr>
            </w:pPr>
          </w:p>
        </w:tc>
      </w:tr>
      <w:tr w:rsidR="00294A0A" w:rsidRPr="00D20B92" w:rsidTr="00372BC6">
        <w:tc>
          <w:tcPr>
            <w:tcW w:w="1223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lastRenderedPageBreak/>
              <w:t>Театр-студия «Квадрат» (Москва)</w:t>
            </w:r>
          </w:p>
        </w:tc>
        <w:tc>
          <w:tcPr>
            <w:tcW w:w="276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Чайка</w:t>
            </w:r>
            <w:r w:rsidR="00D20B92" w:rsidRPr="00D20B92">
              <w:rPr>
                <w:lang w:val="ru-RU"/>
              </w:rPr>
              <w:t>.</w:t>
            </w:r>
            <w:r w:rsidR="00D20B92">
              <w:rPr>
                <w:lang w:val="ru-RU"/>
              </w:rPr>
              <w:t xml:space="preserve"> </w:t>
            </w:r>
            <w:r w:rsidRPr="00D20B92">
              <w:rPr>
                <w:lang w:val="ru-RU"/>
              </w:rPr>
              <w:t>А. П. Чехов</w:t>
            </w:r>
          </w:p>
        </w:tc>
        <w:tc>
          <w:tcPr>
            <w:tcW w:w="1914" w:type="dxa"/>
          </w:tcPr>
          <w:p w:rsidR="00294A0A" w:rsidRPr="00D20B92" w:rsidRDefault="00294A0A">
            <w:pPr>
              <w:rPr>
                <w:lang w:val="ru-RU"/>
              </w:rPr>
            </w:pPr>
          </w:p>
        </w:tc>
        <w:tc>
          <w:tcPr>
            <w:tcW w:w="1808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Нина Заречная</w:t>
            </w:r>
          </w:p>
        </w:tc>
        <w:tc>
          <w:tcPr>
            <w:tcW w:w="2639" w:type="dxa"/>
          </w:tcPr>
          <w:p w:rsidR="00294A0A" w:rsidRPr="00D20B92" w:rsidRDefault="00294A0A">
            <w:pPr>
              <w:rPr>
                <w:lang w:val="ru-RU"/>
              </w:rPr>
            </w:pPr>
          </w:p>
        </w:tc>
      </w:tr>
      <w:tr w:rsidR="00294A0A" w:rsidRPr="00D20B92" w:rsidTr="00372BC6">
        <w:tc>
          <w:tcPr>
            <w:tcW w:w="1223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Театр-студия «Квадрат» (Москва)</w:t>
            </w:r>
          </w:p>
        </w:tc>
        <w:tc>
          <w:tcPr>
            <w:tcW w:w="2764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Гроза</w:t>
            </w:r>
            <w:r w:rsidR="00D20B92" w:rsidRPr="00D20B92">
              <w:rPr>
                <w:lang w:val="ru-RU"/>
              </w:rPr>
              <w:t>.</w:t>
            </w:r>
            <w:r w:rsidR="00D20B92">
              <w:rPr>
                <w:lang w:val="ru-RU"/>
              </w:rPr>
              <w:t xml:space="preserve"> </w:t>
            </w:r>
            <w:r w:rsidRPr="00D20B92">
              <w:rPr>
                <w:lang w:val="ru-RU"/>
              </w:rPr>
              <w:t>А. Н. Островский</w:t>
            </w:r>
          </w:p>
        </w:tc>
        <w:tc>
          <w:tcPr>
            <w:tcW w:w="1914" w:type="dxa"/>
          </w:tcPr>
          <w:p w:rsidR="00294A0A" w:rsidRPr="00D20B92" w:rsidRDefault="00294A0A">
            <w:pPr>
              <w:rPr>
                <w:lang w:val="ru-RU"/>
              </w:rPr>
            </w:pPr>
          </w:p>
        </w:tc>
        <w:tc>
          <w:tcPr>
            <w:tcW w:w="1808" w:type="dxa"/>
          </w:tcPr>
          <w:p w:rsidR="00294A0A" w:rsidRPr="00D20B92" w:rsidRDefault="00372BC6">
            <w:pPr>
              <w:rPr>
                <w:lang w:val="ru-RU"/>
              </w:rPr>
            </w:pPr>
            <w:r w:rsidRPr="00D20B92">
              <w:rPr>
                <w:lang w:val="ru-RU"/>
              </w:rPr>
              <w:t>Катерина</w:t>
            </w:r>
          </w:p>
        </w:tc>
        <w:tc>
          <w:tcPr>
            <w:tcW w:w="2639" w:type="dxa"/>
          </w:tcPr>
          <w:p w:rsidR="00294A0A" w:rsidRPr="00D20B92" w:rsidRDefault="00294A0A">
            <w:pPr>
              <w:rPr>
                <w:lang w:val="ru-RU"/>
              </w:rPr>
            </w:pPr>
          </w:p>
        </w:tc>
      </w:tr>
    </w:tbl>
    <w:p w:rsidR="00294A0A" w:rsidRPr="00D20B92" w:rsidRDefault="00294A0A">
      <w:pPr>
        <w:rPr>
          <w:lang w:val="ru-RU"/>
        </w:rPr>
      </w:pPr>
    </w:p>
    <w:sectPr w:rsidR="00294A0A" w:rsidRPr="00D20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4A0A"/>
    <w:rsid w:val="0029639D"/>
    <w:rsid w:val="00326F90"/>
    <w:rsid w:val="00372BC6"/>
    <w:rsid w:val="0062799C"/>
    <w:rsid w:val="00AA1D8D"/>
    <w:rsid w:val="00B47730"/>
    <w:rsid w:val="00CB0664"/>
    <w:rsid w:val="00D20B92"/>
    <w:rsid w:val="00F156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D4DCB-D2BE-4F80-8173-DA46E971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2025-01-23T10:47:00Z</dcterms:modified>
  <cp:category/>
</cp:coreProperties>
</file>