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15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2552"/>
        <w:gridCol w:w="3402"/>
        <w:gridCol w:w="2126"/>
        <w:gridCol w:w="1701"/>
      </w:tblGrid>
      <w:tr w:rsidR="00B11551" w:rsidTr="00FB5B57">
        <w:tc>
          <w:tcPr>
            <w:tcW w:w="1134" w:type="dxa"/>
          </w:tcPr>
          <w:p w:rsidR="00B11551" w:rsidRDefault="00FB5B57">
            <w:r>
              <w:t>Год</w:t>
            </w:r>
          </w:p>
        </w:tc>
        <w:tc>
          <w:tcPr>
            <w:tcW w:w="2552" w:type="dxa"/>
          </w:tcPr>
          <w:p w:rsidR="00B11551" w:rsidRDefault="00FB5B57">
            <w:r>
              <w:t>Награда</w:t>
            </w:r>
          </w:p>
        </w:tc>
        <w:tc>
          <w:tcPr>
            <w:tcW w:w="3402" w:type="dxa"/>
          </w:tcPr>
          <w:p w:rsidR="00B11551" w:rsidRDefault="00FB5B57">
            <w:r>
              <w:t>Категория</w:t>
            </w:r>
          </w:p>
        </w:tc>
        <w:tc>
          <w:tcPr>
            <w:tcW w:w="2126" w:type="dxa"/>
          </w:tcPr>
          <w:p w:rsidR="00B11551" w:rsidRDefault="00FB5B57">
            <w:r>
              <w:t>Работа</w:t>
            </w:r>
          </w:p>
        </w:tc>
        <w:tc>
          <w:tcPr>
            <w:tcW w:w="1701" w:type="dxa"/>
          </w:tcPr>
          <w:p w:rsidR="00B11551" w:rsidRDefault="00FB5B57">
            <w:r>
              <w:t>Результат</w:t>
            </w:r>
          </w:p>
        </w:tc>
      </w:tr>
      <w:tr w:rsidR="00B11551" w:rsidTr="00FB5B57">
        <w:tc>
          <w:tcPr>
            <w:tcW w:w="1134" w:type="dxa"/>
          </w:tcPr>
          <w:p w:rsidR="00B11551" w:rsidRDefault="00FB5B57">
            <w:r>
              <w:t>2019</w:t>
            </w:r>
          </w:p>
        </w:tc>
        <w:tc>
          <w:tcPr>
            <w:tcW w:w="2552" w:type="dxa"/>
          </w:tcPr>
          <w:p w:rsidR="00B11551" w:rsidRDefault="00FB5B57">
            <w:r>
              <w:t>Премия BAFTA</w:t>
            </w:r>
          </w:p>
        </w:tc>
        <w:tc>
          <w:tcPr>
            <w:tcW w:w="3402" w:type="dxa"/>
          </w:tcPr>
          <w:p w:rsidR="00B11551" w:rsidRDefault="00FB5B57">
            <w:r>
              <w:t>Лучшая актёрская игра</w:t>
            </w:r>
          </w:p>
        </w:tc>
        <w:tc>
          <w:tcPr>
            <w:tcW w:w="2126" w:type="dxa"/>
          </w:tcPr>
          <w:p w:rsidR="00B11551" w:rsidRDefault="00FB5B57">
            <w:r>
              <w:t>God of War</w:t>
            </w:r>
          </w:p>
        </w:tc>
        <w:tc>
          <w:tcPr>
            <w:tcW w:w="1701" w:type="dxa"/>
          </w:tcPr>
          <w:p w:rsidR="00B11551" w:rsidRDefault="00FB5B57">
            <w:r>
              <w:t>Номинация</w:t>
            </w:r>
          </w:p>
        </w:tc>
      </w:tr>
      <w:tr w:rsidR="00B11551" w:rsidTr="00FB5B57">
        <w:tc>
          <w:tcPr>
            <w:tcW w:w="1134" w:type="dxa"/>
          </w:tcPr>
          <w:p w:rsidR="00B11551" w:rsidRDefault="00FB5B57">
            <w:r>
              <w:t>2019</w:t>
            </w:r>
          </w:p>
        </w:tc>
        <w:tc>
          <w:tcPr>
            <w:tcW w:w="2552" w:type="dxa"/>
          </w:tcPr>
          <w:p w:rsidR="00B11551" w:rsidRDefault="00FB5B57">
            <w:r>
              <w:t>NAVGTR Awards</w:t>
            </w:r>
          </w:p>
        </w:tc>
        <w:tc>
          <w:tcPr>
            <w:tcW w:w="3402" w:type="dxa"/>
          </w:tcPr>
          <w:p w:rsidR="00B11551" w:rsidRPr="00DE62BD" w:rsidRDefault="00FB5B57">
            <w:pPr>
              <w:rPr>
                <w:lang w:val="ru-RU"/>
              </w:rPr>
            </w:pPr>
            <w:r w:rsidRPr="00DE62BD">
              <w:rPr>
                <w:lang w:val="ru-RU"/>
              </w:rPr>
              <w:t>Лучшее актёрское исполнение главной роли</w:t>
            </w:r>
          </w:p>
        </w:tc>
        <w:tc>
          <w:tcPr>
            <w:tcW w:w="2126" w:type="dxa"/>
          </w:tcPr>
          <w:p w:rsidR="00B11551" w:rsidRDefault="00FB5B57">
            <w:r>
              <w:t>God of War</w:t>
            </w:r>
          </w:p>
        </w:tc>
        <w:tc>
          <w:tcPr>
            <w:tcW w:w="1701" w:type="dxa"/>
          </w:tcPr>
          <w:p w:rsidR="00B11551" w:rsidRDefault="00FB5B57">
            <w:r>
              <w:t>Номинация</w:t>
            </w:r>
          </w:p>
        </w:tc>
      </w:tr>
      <w:tr w:rsidR="00B11551" w:rsidTr="00FB5B57">
        <w:tc>
          <w:tcPr>
            <w:tcW w:w="1134" w:type="dxa"/>
          </w:tcPr>
          <w:p w:rsidR="00B11551" w:rsidRDefault="00FB5B57">
            <w:r>
              <w:t>2019</w:t>
            </w:r>
          </w:p>
        </w:tc>
        <w:tc>
          <w:tcPr>
            <w:tcW w:w="2552" w:type="dxa"/>
          </w:tcPr>
          <w:p w:rsidR="00B11551" w:rsidRDefault="00FB5B57">
            <w:r>
              <w:t>Кинопремия «Выбор критиков»</w:t>
            </w:r>
          </w:p>
        </w:tc>
        <w:tc>
          <w:tcPr>
            <w:tcW w:w="3402" w:type="dxa"/>
          </w:tcPr>
          <w:p w:rsidR="00B11551" w:rsidRPr="00DE62BD" w:rsidRDefault="00FB5B57">
            <w:pPr>
              <w:rPr>
                <w:lang w:val="ru-RU"/>
              </w:rPr>
            </w:pPr>
            <w:r w:rsidRPr="00DE62BD">
              <w:rPr>
                <w:lang w:val="ru-RU"/>
              </w:rPr>
              <w:t>Лучший молодой актёр или актриса</w:t>
            </w:r>
          </w:p>
        </w:tc>
        <w:tc>
          <w:tcPr>
            <w:tcW w:w="2126" w:type="dxa"/>
          </w:tcPr>
          <w:p w:rsidR="00B11551" w:rsidRDefault="00FB5B57">
            <w:proofErr w:type="spellStart"/>
            <w:r>
              <w:t>Середина</w:t>
            </w:r>
            <w:proofErr w:type="spellEnd"/>
            <w:r>
              <w:t xml:space="preserve"> 90-х</w:t>
            </w:r>
          </w:p>
        </w:tc>
        <w:tc>
          <w:tcPr>
            <w:tcW w:w="1701" w:type="dxa"/>
          </w:tcPr>
          <w:p w:rsidR="00B11551" w:rsidRDefault="00FB5B57">
            <w:r>
              <w:t>Номинация</w:t>
            </w:r>
          </w:p>
        </w:tc>
      </w:tr>
      <w:tr w:rsidR="00B11551" w:rsidTr="00FB5B57">
        <w:tc>
          <w:tcPr>
            <w:tcW w:w="1134" w:type="dxa"/>
          </w:tcPr>
          <w:p w:rsidR="00B11551" w:rsidRDefault="00FB5B57">
            <w:r>
              <w:t>2019</w:t>
            </w:r>
          </w:p>
        </w:tc>
        <w:tc>
          <w:tcPr>
            <w:tcW w:w="2552" w:type="dxa"/>
          </w:tcPr>
          <w:p w:rsidR="00B11551" w:rsidRDefault="00FB5B57">
            <w:r>
              <w:t>Music City Film Critics' Association Awards</w:t>
            </w:r>
          </w:p>
        </w:tc>
        <w:tc>
          <w:tcPr>
            <w:tcW w:w="3402" w:type="dxa"/>
          </w:tcPr>
          <w:p w:rsidR="00B11551" w:rsidRDefault="00FB5B57">
            <w:r>
              <w:t>Лучший молодой актёр</w:t>
            </w:r>
          </w:p>
        </w:tc>
        <w:tc>
          <w:tcPr>
            <w:tcW w:w="2126" w:type="dxa"/>
          </w:tcPr>
          <w:p w:rsidR="00B11551" w:rsidRDefault="00FB5B57">
            <w:r>
              <w:t>Середина 90-х</w:t>
            </w:r>
          </w:p>
        </w:tc>
        <w:tc>
          <w:tcPr>
            <w:tcW w:w="1701" w:type="dxa"/>
          </w:tcPr>
          <w:p w:rsidR="00B11551" w:rsidRDefault="00FB5B57">
            <w:r>
              <w:t>Номинация</w:t>
            </w:r>
          </w:p>
        </w:tc>
      </w:tr>
    </w:tbl>
    <w:p w:rsidR="00B11551" w:rsidRDefault="00B11551" w:rsidP="00DE62BD">
      <w:bookmarkStart w:id="0" w:name="_GoBack"/>
      <w:bookmarkEnd w:id="0"/>
    </w:p>
    <w:sectPr w:rsidR="00B115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11551"/>
    <w:rsid w:val="00B47730"/>
    <w:rsid w:val="00CB0664"/>
    <w:rsid w:val="00DE62BD"/>
    <w:rsid w:val="00FB5B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600A59-A765-4C11-BB58-9694412B5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4</cp:revision>
  <dcterms:created xsi:type="dcterms:W3CDTF">2013-12-23T23:15:00Z</dcterms:created>
  <dcterms:modified xsi:type="dcterms:W3CDTF">2025-02-13T00:27:00Z</dcterms:modified>
  <cp:category/>
</cp:coreProperties>
</file>