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274AA3" w:rsidTr="00E44DF0">
        <w:tc>
          <w:tcPr>
            <w:tcW w:w="4320" w:type="dxa"/>
          </w:tcPr>
          <w:p w:rsidR="00274AA3" w:rsidRDefault="00E44DF0">
            <w:r>
              <w:t>Рецензии</w:t>
            </w:r>
          </w:p>
        </w:tc>
        <w:tc>
          <w:tcPr>
            <w:tcW w:w="4320" w:type="dxa"/>
          </w:tcPr>
          <w:p w:rsidR="00274AA3" w:rsidRDefault="00E44DF0">
            <w:r>
              <w:t>Рецензии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Совокупная оценка</w:t>
            </w:r>
          </w:p>
        </w:tc>
        <w:tc>
          <w:tcPr>
            <w:tcW w:w="4320" w:type="dxa"/>
          </w:tcPr>
          <w:p w:rsidR="00274AA3" w:rsidRDefault="00E44DF0">
            <w:r>
              <w:t>Совокупная оценка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Источник</w:t>
            </w:r>
          </w:p>
        </w:tc>
        <w:tc>
          <w:tcPr>
            <w:tcW w:w="4320" w:type="dxa"/>
          </w:tcPr>
          <w:p w:rsidR="00274AA3" w:rsidRDefault="00E44DF0">
            <w:r>
              <w:t>Оценка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Metacritic</w:t>
            </w:r>
          </w:p>
        </w:tc>
        <w:tc>
          <w:tcPr>
            <w:tcW w:w="4320" w:type="dxa"/>
          </w:tcPr>
          <w:p w:rsidR="00274AA3" w:rsidRDefault="00E44DF0">
            <w:r>
              <w:t>(88/100)[3]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Any Decent Music?</w:t>
            </w:r>
          </w:p>
        </w:tc>
        <w:tc>
          <w:tcPr>
            <w:tcW w:w="4320" w:type="dxa"/>
          </w:tcPr>
          <w:p w:rsidR="00274AA3" w:rsidRDefault="00E44DF0">
            <w:r>
              <w:t>(8.3/10)[4]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Оценки критиков</w:t>
            </w:r>
          </w:p>
        </w:tc>
        <w:tc>
          <w:tcPr>
            <w:tcW w:w="4320" w:type="dxa"/>
          </w:tcPr>
          <w:p w:rsidR="00274AA3" w:rsidRDefault="00E44DF0">
            <w:r>
              <w:t>Оценки критиков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Источник</w:t>
            </w:r>
          </w:p>
        </w:tc>
        <w:tc>
          <w:tcPr>
            <w:tcW w:w="4320" w:type="dxa"/>
          </w:tcPr>
          <w:p w:rsidR="00274AA3" w:rsidRDefault="00E44DF0">
            <w:r>
              <w:t>Оценка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The 405</w:t>
            </w:r>
          </w:p>
        </w:tc>
        <w:tc>
          <w:tcPr>
            <w:tcW w:w="4320" w:type="dxa"/>
          </w:tcPr>
          <w:p w:rsidR="00274AA3" w:rsidRDefault="00E44DF0">
            <w:r>
              <w:t>(8.5/10)[5]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AllMusic</w:t>
            </w:r>
          </w:p>
        </w:tc>
        <w:tc>
          <w:tcPr>
            <w:tcW w:w="4320" w:type="dxa"/>
          </w:tcPr>
          <w:p w:rsidR="00274AA3" w:rsidRDefault="00E44DF0">
            <w:r>
              <w:t>[6]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Clash</w:t>
            </w:r>
          </w:p>
        </w:tc>
        <w:tc>
          <w:tcPr>
            <w:tcW w:w="4320" w:type="dxa"/>
          </w:tcPr>
          <w:p w:rsidR="00274AA3" w:rsidRDefault="00E44DF0">
            <w:r>
              <w:t>(9/10)[7]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Crack Magazine</w:t>
            </w:r>
          </w:p>
        </w:tc>
        <w:tc>
          <w:tcPr>
            <w:tcW w:w="4320" w:type="dxa"/>
          </w:tcPr>
          <w:p w:rsidR="00274AA3" w:rsidRDefault="00E44DF0">
            <w:r>
              <w:t>(8/10)[8]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The Guardian</w:t>
            </w:r>
          </w:p>
        </w:tc>
        <w:tc>
          <w:tcPr>
            <w:tcW w:w="4320" w:type="dxa"/>
          </w:tcPr>
          <w:p w:rsidR="00274AA3" w:rsidRDefault="00E44DF0">
            <w:r>
              <w:t>[9]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MusicOMH</w:t>
            </w:r>
          </w:p>
        </w:tc>
        <w:tc>
          <w:tcPr>
            <w:tcW w:w="4320" w:type="dxa"/>
          </w:tcPr>
          <w:p w:rsidR="00274AA3" w:rsidRDefault="00E44DF0">
            <w:r>
              <w:t>[10]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NME</w:t>
            </w:r>
          </w:p>
        </w:tc>
        <w:tc>
          <w:tcPr>
            <w:tcW w:w="4320" w:type="dxa"/>
          </w:tcPr>
          <w:p w:rsidR="00274AA3" w:rsidRDefault="00E44DF0">
            <w:r>
              <w:t>[11]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Pitchfork</w:t>
            </w:r>
          </w:p>
        </w:tc>
        <w:tc>
          <w:tcPr>
            <w:tcW w:w="4320" w:type="dxa"/>
          </w:tcPr>
          <w:p w:rsidR="00274AA3" w:rsidRDefault="00E44DF0">
            <w:r>
              <w:t>(8/10)[12]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Rolling Stone</w:t>
            </w:r>
          </w:p>
        </w:tc>
        <w:tc>
          <w:tcPr>
            <w:tcW w:w="4320" w:type="dxa"/>
          </w:tcPr>
          <w:p w:rsidR="00274AA3" w:rsidRDefault="00E44DF0">
            <w:r>
              <w:t>[13]</w:t>
            </w:r>
          </w:p>
        </w:tc>
      </w:tr>
      <w:tr w:rsidR="00274AA3" w:rsidTr="00E44DF0">
        <w:tc>
          <w:tcPr>
            <w:tcW w:w="4320" w:type="dxa"/>
          </w:tcPr>
          <w:p w:rsidR="00274AA3" w:rsidRDefault="00E44DF0">
            <w:r>
              <w:t>Vice (Expert Witness)</w:t>
            </w:r>
          </w:p>
        </w:tc>
        <w:tc>
          <w:tcPr>
            <w:tcW w:w="4320" w:type="dxa"/>
          </w:tcPr>
          <w:p w:rsidR="00274AA3" w:rsidRDefault="00E44DF0">
            <w:r>
              <w:t>[14]</w:t>
            </w:r>
          </w:p>
        </w:tc>
      </w:tr>
    </w:tbl>
    <w:p w:rsidR="00274AA3" w:rsidRDefault="00274AA3">
      <w:bookmarkStart w:id="0" w:name="_GoBack"/>
      <w:bookmarkEnd w:id="0"/>
    </w:p>
    <w:sectPr w:rsidR="00274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4AA3"/>
    <w:rsid w:val="0029639D"/>
    <w:rsid w:val="00326F90"/>
    <w:rsid w:val="00AA1D8D"/>
    <w:rsid w:val="00B47730"/>
    <w:rsid w:val="00CB0664"/>
    <w:rsid w:val="00E44D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62ADF-727A-4C9F-93C0-060E0569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2025-02-19T06:38:00Z</dcterms:modified>
  <cp:category/>
</cp:coreProperties>
</file>