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1674"/>
        <w:gridCol w:w="1681"/>
        <w:gridCol w:w="1681"/>
        <w:gridCol w:w="1605"/>
        <w:gridCol w:w="1550"/>
      </w:tblGrid>
      <w:tr w:rsidR="004B1FCF" w:rsidRPr="00943EBD" w:rsidTr="006176B1">
        <w:tc>
          <w:tcPr>
            <w:tcW w:w="2017" w:type="dxa"/>
          </w:tcPr>
          <w:p w:rsidR="004B1FCF" w:rsidRPr="006176B1" w:rsidRDefault="006176B1">
            <w:pPr>
              <w:rPr>
                <w:lang w:val="ru-RU"/>
              </w:rPr>
            </w:pPr>
            <w:r w:rsidRPr="006176B1">
              <w:rPr>
                <w:lang w:val="ru-RU"/>
              </w:rPr>
              <w:t>Полное наименование организации на русском языке</w:t>
            </w:r>
          </w:p>
        </w:tc>
        <w:tc>
          <w:tcPr>
            <w:tcW w:w="1568" w:type="dxa"/>
          </w:tcPr>
          <w:p w:rsidR="004B1FCF" w:rsidRPr="006176B1" w:rsidRDefault="006176B1">
            <w:pPr>
              <w:rPr>
                <w:lang w:val="ru-RU"/>
              </w:rPr>
            </w:pPr>
            <w:r w:rsidRPr="006176B1">
              <w:rPr>
                <w:lang w:val="ru-RU"/>
              </w:rPr>
              <w:t>Сокращённое наименование на русском языке</w:t>
            </w:r>
          </w:p>
        </w:tc>
        <w:tc>
          <w:tcPr>
            <w:tcW w:w="1575" w:type="dxa"/>
          </w:tcPr>
          <w:p w:rsidR="004B1FCF" w:rsidRPr="006176B1" w:rsidRDefault="006176B1">
            <w:pPr>
              <w:rPr>
                <w:lang w:val="ru-RU"/>
              </w:rPr>
            </w:pPr>
            <w:r w:rsidRPr="006176B1">
              <w:rPr>
                <w:lang w:val="ru-RU"/>
              </w:rPr>
              <w:t>Сокращённое наименование на оригинальном языке</w:t>
            </w:r>
          </w:p>
        </w:tc>
        <w:tc>
          <w:tcPr>
            <w:tcW w:w="1575" w:type="dxa"/>
          </w:tcPr>
          <w:p w:rsidR="004B1FCF" w:rsidRPr="006176B1" w:rsidRDefault="006176B1">
            <w:pPr>
              <w:rPr>
                <w:lang w:val="ru-RU"/>
              </w:rPr>
            </w:pPr>
            <w:r w:rsidRPr="006176B1">
              <w:rPr>
                <w:lang w:val="ru-RU"/>
              </w:rPr>
              <w:t>Полное наименование организации на оригинальном языке</w:t>
            </w:r>
          </w:p>
        </w:tc>
        <w:tc>
          <w:tcPr>
            <w:tcW w:w="1504" w:type="dxa"/>
          </w:tcPr>
          <w:p w:rsidR="004B1FCF" w:rsidRDefault="006176B1">
            <w:proofErr w:type="spellStart"/>
            <w:r>
              <w:t>Период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  <w:tc>
          <w:tcPr>
            <w:tcW w:w="2109" w:type="dxa"/>
          </w:tcPr>
          <w:p w:rsidR="004B1FCF" w:rsidRPr="006176B1" w:rsidRDefault="006176B1">
            <w:pPr>
              <w:rPr>
                <w:lang w:val="ru-RU"/>
              </w:rPr>
            </w:pPr>
            <w:r w:rsidRPr="006176B1">
              <w:rPr>
                <w:lang w:val="ru-RU"/>
              </w:rPr>
              <w:t>Перио</w:t>
            </w:r>
            <w:proofErr w:type="gramStart"/>
            <w:r w:rsidRPr="006176B1">
              <w:rPr>
                <w:lang w:val="ru-RU"/>
              </w:rPr>
              <w:t>д(</w:t>
            </w:r>
            <w:proofErr w:type="gramEnd"/>
            <w:r w:rsidRPr="006176B1">
              <w:rPr>
                <w:lang w:val="ru-RU"/>
              </w:rPr>
              <w:t>ы) членства России (РСФСР)</w:t>
            </w:r>
          </w:p>
        </w:tc>
      </w:tr>
      <w:tr w:rsidR="004B1FCF" w:rsidTr="006176B1">
        <w:tc>
          <w:tcPr>
            <w:tcW w:w="2017" w:type="dxa"/>
          </w:tcPr>
          <w:p w:rsidR="004B1FCF" w:rsidRDefault="006176B1">
            <w:proofErr w:type="spellStart"/>
            <w:r>
              <w:t>Лига</w:t>
            </w:r>
            <w:proofErr w:type="spellEnd"/>
            <w:r>
              <w:t xml:space="preserve"> </w:t>
            </w:r>
            <w:proofErr w:type="spellStart"/>
            <w:r>
              <w:t>Наций</w:t>
            </w:r>
            <w:proofErr w:type="spellEnd"/>
          </w:p>
        </w:tc>
        <w:tc>
          <w:tcPr>
            <w:tcW w:w="1568" w:type="dxa"/>
          </w:tcPr>
          <w:p w:rsidR="004B1FCF" w:rsidRDefault="00943EBD">
            <w:r>
              <w:t>…</w:t>
            </w:r>
          </w:p>
        </w:tc>
        <w:tc>
          <w:tcPr>
            <w:tcW w:w="1575" w:type="dxa"/>
          </w:tcPr>
          <w:p w:rsidR="004B1FCF" w:rsidRDefault="00943EBD">
            <w:r>
              <w:t>…</w:t>
            </w:r>
            <w:bookmarkStart w:id="0" w:name="_GoBack"/>
            <w:bookmarkEnd w:id="0"/>
          </w:p>
        </w:tc>
        <w:tc>
          <w:tcPr>
            <w:tcW w:w="1575" w:type="dxa"/>
          </w:tcPr>
          <w:p w:rsidR="004B1FCF" w:rsidRDefault="006176B1">
            <w:r>
              <w:t>League of Nations / Société des Nations</w:t>
            </w:r>
          </w:p>
        </w:tc>
        <w:tc>
          <w:tcPr>
            <w:tcW w:w="1504" w:type="dxa"/>
          </w:tcPr>
          <w:p w:rsidR="004B1FCF" w:rsidRDefault="006176B1">
            <w:r>
              <w:t>1919—1946</w:t>
            </w:r>
          </w:p>
        </w:tc>
        <w:tc>
          <w:tcPr>
            <w:tcW w:w="2109" w:type="dxa"/>
          </w:tcPr>
          <w:p w:rsidR="004B1FCF" w:rsidRDefault="006176B1">
            <w:r>
              <w:t>1934—1939</w:t>
            </w:r>
          </w:p>
        </w:tc>
      </w:tr>
      <w:tr w:rsidR="004B1FCF" w:rsidTr="006176B1">
        <w:tc>
          <w:tcPr>
            <w:tcW w:w="2017" w:type="dxa"/>
          </w:tcPr>
          <w:p w:rsidR="004B1FCF" w:rsidRDefault="006176B1">
            <w:r>
              <w:t>Организация Варшавского договора</w:t>
            </w:r>
          </w:p>
        </w:tc>
        <w:tc>
          <w:tcPr>
            <w:tcW w:w="1568" w:type="dxa"/>
          </w:tcPr>
          <w:p w:rsidR="004B1FCF" w:rsidRDefault="006176B1">
            <w:r>
              <w:t>ОВД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04" w:type="dxa"/>
          </w:tcPr>
          <w:p w:rsidR="004B1FCF" w:rsidRDefault="006176B1">
            <w:r>
              <w:t>1955—1991</w:t>
            </w:r>
          </w:p>
        </w:tc>
        <w:tc>
          <w:tcPr>
            <w:tcW w:w="2109" w:type="dxa"/>
          </w:tcPr>
          <w:p w:rsidR="004B1FCF" w:rsidRDefault="006176B1">
            <w:r>
              <w:t>1955—1991</w:t>
            </w:r>
          </w:p>
        </w:tc>
      </w:tr>
      <w:tr w:rsidR="004B1FCF" w:rsidTr="006176B1">
        <w:tc>
          <w:tcPr>
            <w:tcW w:w="2017" w:type="dxa"/>
          </w:tcPr>
          <w:p w:rsidR="004B1FCF" w:rsidRDefault="006176B1">
            <w:r>
              <w:t>Совет экономической взаимопомощи</w:t>
            </w:r>
          </w:p>
        </w:tc>
        <w:tc>
          <w:tcPr>
            <w:tcW w:w="1568" w:type="dxa"/>
          </w:tcPr>
          <w:p w:rsidR="004B1FCF" w:rsidRDefault="006176B1">
            <w:r>
              <w:t>СЭВ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04" w:type="dxa"/>
          </w:tcPr>
          <w:p w:rsidR="004B1FCF" w:rsidRDefault="006176B1">
            <w:r>
              <w:t>1949—1991</w:t>
            </w:r>
          </w:p>
        </w:tc>
        <w:tc>
          <w:tcPr>
            <w:tcW w:w="2109" w:type="dxa"/>
          </w:tcPr>
          <w:p w:rsidR="004B1FCF" w:rsidRDefault="006176B1">
            <w:r>
              <w:t>1949—1991</w:t>
            </w:r>
          </w:p>
        </w:tc>
      </w:tr>
      <w:tr w:rsidR="004B1FCF" w:rsidTr="006176B1">
        <w:tc>
          <w:tcPr>
            <w:tcW w:w="2017" w:type="dxa"/>
          </w:tcPr>
          <w:p w:rsidR="004B1FCF" w:rsidRDefault="006176B1">
            <w:r>
              <w:t>Третий коммунистический интернационал</w:t>
            </w:r>
          </w:p>
        </w:tc>
        <w:tc>
          <w:tcPr>
            <w:tcW w:w="1568" w:type="dxa"/>
          </w:tcPr>
          <w:p w:rsidR="004B1FCF" w:rsidRDefault="006176B1">
            <w:r>
              <w:t>Коминтерн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75" w:type="dxa"/>
          </w:tcPr>
          <w:p w:rsidR="004B1FCF" w:rsidRDefault="006176B1">
            <w:r>
              <w:t>…</w:t>
            </w:r>
          </w:p>
        </w:tc>
        <w:tc>
          <w:tcPr>
            <w:tcW w:w="1504" w:type="dxa"/>
          </w:tcPr>
          <w:p w:rsidR="004B1FCF" w:rsidRDefault="006176B1">
            <w:r>
              <w:t>1919—1943</w:t>
            </w:r>
          </w:p>
        </w:tc>
        <w:tc>
          <w:tcPr>
            <w:tcW w:w="2109" w:type="dxa"/>
          </w:tcPr>
          <w:p w:rsidR="004B1FCF" w:rsidRDefault="006176B1">
            <w:r>
              <w:t>1919—1943</w:t>
            </w:r>
          </w:p>
        </w:tc>
      </w:tr>
    </w:tbl>
    <w:p w:rsidR="004B1FCF" w:rsidRDefault="004B1FCF"/>
    <w:sectPr w:rsidR="004B1F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FCF"/>
    <w:rsid w:val="006176B1"/>
    <w:rsid w:val="00943E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7D498-7F78-47A9-AD0D-C7AB1A7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2025-03-26T07:21:00Z</dcterms:modified>
  <cp:category/>
</cp:coreProperties>
</file>