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3145"/>
      </w:tblGrid>
      <w:tr w:rsidR="00782BA6" w:rsidTr="00252DEA">
        <w:tc>
          <w:tcPr>
            <w:tcW w:w="5495" w:type="dxa"/>
          </w:tcPr>
          <w:p w:rsidR="00782BA6" w:rsidRDefault="00252DEA">
            <w:r>
              <w:t>Фракция</w:t>
            </w:r>
          </w:p>
        </w:tc>
        <w:tc>
          <w:tcPr>
            <w:tcW w:w="3145" w:type="dxa"/>
          </w:tcPr>
          <w:p w:rsidR="00782BA6" w:rsidRDefault="00252DEA">
            <w:r>
              <w:t>Мест</w:t>
            </w:r>
          </w:p>
        </w:tc>
      </w:tr>
      <w:tr w:rsidR="00782BA6" w:rsidTr="00252DEA">
        <w:tc>
          <w:tcPr>
            <w:tcW w:w="5495" w:type="dxa"/>
          </w:tcPr>
          <w:p w:rsidR="00782BA6" w:rsidRDefault="00252DEA">
            <w:r>
              <w:t>Демократическая партия борьбы Индонезии</w:t>
            </w:r>
          </w:p>
        </w:tc>
        <w:tc>
          <w:tcPr>
            <w:tcW w:w="3145" w:type="dxa"/>
          </w:tcPr>
          <w:p w:rsidR="00782BA6" w:rsidRDefault="00252DEA">
            <w:r>
              <w:t>109</w:t>
            </w:r>
          </w:p>
        </w:tc>
      </w:tr>
      <w:tr w:rsidR="00782BA6" w:rsidTr="00252DEA">
        <w:tc>
          <w:tcPr>
            <w:tcW w:w="5495" w:type="dxa"/>
          </w:tcPr>
          <w:p w:rsidR="00782BA6" w:rsidRDefault="00252DEA">
            <w:r>
              <w:t>Партия «Голкар»</w:t>
            </w:r>
          </w:p>
        </w:tc>
        <w:tc>
          <w:tcPr>
            <w:tcW w:w="3145" w:type="dxa"/>
          </w:tcPr>
          <w:p w:rsidR="00782BA6" w:rsidRDefault="00252DEA">
            <w:r>
              <w:t>91</w:t>
            </w:r>
          </w:p>
        </w:tc>
      </w:tr>
      <w:tr w:rsidR="00782BA6" w:rsidTr="00252DEA">
        <w:tc>
          <w:tcPr>
            <w:tcW w:w="5495" w:type="dxa"/>
          </w:tcPr>
          <w:p w:rsidR="00782BA6" w:rsidRPr="00252DEA" w:rsidRDefault="00252DEA">
            <w:pPr>
              <w:rPr>
                <w:lang w:val="ru-RU"/>
              </w:rPr>
            </w:pPr>
            <w:r w:rsidRPr="00252DEA">
              <w:rPr>
                <w:lang w:val="ru-RU"/>
              </w:rPr>
              <w:t>Партия «Движение за великую Индонезию»</w:t>
            </w:r>
          </w:p>
        </w:tc>
        <w:tc>
          <w:tcPr>
            <w:tcW w:w="3145" w:type="dxa"/>
          </w:tcPr>
          <w:p w:rsidR="00782BA6" w:rsidRDefault="00252DEA">
            <w:r>
              <w:t>73</w:t>
            </w:r>
          </w:p>
        </w:tc>
      </w:tr>
      <w:tr w:rsidR="00782BA6" w:rsidTr="00252DEA">
        <w:tc>
          <w:tcPr>
            <w:tcW w:w="5495" w:type="dxa"/>
          </w:tcPr>
          <w:p w:rsidR="00782BA6" w:rsidRDefault="00252DEA">
            <w:r>
              <w:t>Демократическая партия</w:t>
            </w:r>
          </w:p>
        </w:tc>
        <w:tc>
          <w:tcPr>
            <w:tcW w:w="3145" w:type="dxa"/>
          </w:tcPr>
          <w:p w:rsidR="00782BA6" w:rsidRDefault="00252DEA">
            <w:r>
              <w:t>61</w:t>
            </w:r>
          </w:p>
        </w:tc>
      </w:tr>
      <w:tr w:rsidR="00782BA6" w:rsidTr="00252DEA">
        <w:tc>
          <w:tcPr>
            <w:tcW w:w="5495" w:type="dxa"/>
          </w:tcPr>
          <w:p w:rsidR="00782BA6" w:rsidRDefault="00252DEA">
            <w:r>
              <w:t>Партия национального мандата</w:t>
            </w:r>
          </w:p>
        </w:tc>
        <w:tc>
          <w:tcPr>
            <w:tcW w:w="3145" w:type="dxa"/>
          </w:tcPr>
          <w:p w:rsidR="00782BA6" w:rsidRDefault="00252DEA">
            <w:r>
              <w:t>48</w:t>
            </w:r>
          </w:p>
        </w:tc>
      </w:tr>
      <w:tr w:rsidR="00782BA6" w:rsidTr="00252DEA">
        <w:tc>
          <w:tcPr>
            <w:tcW w:w="5495" w:type="dxa"/>
          </w:tcPr>
          <w:p w:rsidR="00782BA6" w:rsidRDefault="00252DEA">
            <w:r>
              <w:t>Партия национального пробуждения</w:t>
            </w:r>
          </w:p>
        </w:tc>
        <w:tc>
          <w:tcPr>
            <w:tcW w:w="3145" w:type="dxa"/>
          </w:tcPr>
          <w:p w:rsidR="00782BA6" w:rsidRDefault="00252DEA">
            <w:r>
              <w:t>47</w:t>
            </w:r>
          </w:p>
        </w:tc>
      </w:tr>
      <w:tr w:rsidR="00782BA6" w:rsidTr="00252DEA">
        <w:tc>
          <w:tcPr>
            <w:tcW w:w="5495" w:type="dxa"/>
          </w:tcPr>
          <w:p w:rsidR="00782BA6" w:rsidRDefault="00252DEA">
            <w:r>
              <w:t xml:space="preserve">Партия справедливости и </w:t>
            </w:r>
            <w:r>
              <w:t>благоденствия</w:t>
            </w:r>
          </w:p>
        </w:tc>
        <w:tc>
          <w:tcPr>
            <w:tcW w:w="3145" w:type="dxa"/>
          </w:tcPr>
          <w:p w:rsidR="00782BA6" w:rsidRDefault="00252DEA">
            <w:r>
              <w:t>40</w:t>
            </w:r>
          </w:p>
        </w:tc>
      </w:tr>
      <w:tr w:rsidR="00782BA6" w:rsidTr="00252DEA">
        <w:tc>
          <w:tcPr>
            <w:tcW w:w="5495" w:type="dxa"/>
          </w:tcPr>
          <w:p w:rsidR="00782BA6" w:rsidRDefault="00252DEA">
            <w:r>
              <w:t>Партия единства и развития</w:t>
            </w:r>
          </w:p>
        </w:tc>
        <w:tc>
          <w:tcPr>
            <w:tcW w:w="3145" w:type="dxa"/>
          </w:tcPr>
          <w:p w:rsidR="00782BA6" w:rsidRDefault="00252DEA">
            <w:r>
              <w:t>39</w:t>
            </w:r>
          </w:p>
        </w:tc>
      </w:tr>
      <w:tr w:rsidR="00782BA6" w:rsidTr="00252DEA">
        <w:tc>
          <w:tcPr>
            <w:tcW w:w="5495" w:type="dxa"/>
          </w:tcPr>
          <w:p w:rsidR="00782BA6" w:rsidRDefault="00252DEA">
            <w:r>
              <w:t>Национально-демократическая партия</w:t>
            </w:r>
          </w:p>
        </w:tc>
        <w:tc>
          <w:tcPr>
            <w:tcW w:w="3145" w:type="dxa"/>
          </w:tcPr>
          <w:p w:rsidR="00782BA6" w:rsidRDefault="00252DEA">
            <w:r>
              <w:t>36</w:t>
            </w:r>
          </w:p>
        </w:tc>
      </w:tr>
      <w:tr w:rsidR="00782BA6" w:rsidTr="00252DEA">
        <w:tc>
          <w:tcPr>
            <w:tcW w:w="5495" w:type="dxa"/>
          </w:tcPr>
          <w:p w:rsidR="00782BA6" w:rsidRDefault="00252DEA">
            <w:r>
              <w:t>Партия народной совести[en]</w:t>
            </w:r>
          </w:p>
        </w:tc>
        <w:tc>
          <w:tcPr>
            <w:tcW w:w="3145" w:type="dxa"/>
          </w:tcPr>
          <w:p w:rsidR="00782BA6" w:rsidRDefault="00252DEA">
            <w:r>
              <w:t>16</w:t>
            </w:r>
          </w:p>
        </w:tc>
      </w:tr>
      <w:tr w:rsidR="00782BA6" w:rsidTr="00252DEA">
        <w:tc>
          <w:tcPr>
            <w:tcW w:w="5495" w:type="dxa"/>
          </w:tcPr>
          <w:p w:rsidR="00782BA6" w:rsidRDefault="00252DEA">
            <w:r>
              <w:t>Всего мест</w:t>
            </w:r>
          </w:p>
        </w:tc>
        <w:tc>
          <w:tcPr>
            <w:tcW w:w="3145" w:type="dxa"/>
          </w:tcPr>
          <w:p w:rsidR="00782BA6" w:rsidRDefault="00252DEA">
            <w:r>
              <w:t>560</w:t>
            </w:r>
          </w:p>
        </w:tc>
      </w:tr>
    </w:tbl>
    <w:p w:rsidR="00782BA6" w:rsidRDefault="00782BA6">
      <w:bookmarkStart w:id="0" w:name="_GoBack"/>
      <w:bookmarkEnd w:id="0"/>
    </w:p>
    <w:sectPr w:rsidR="00782B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52DEA"/>
    <w:rsid w:val="0029639D"/>
    <w:rsid w:val="00326F90"/>
    <w:rsid w:val="00782BA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A8FD87-C152-4CEE-B428-280A507E0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2025-02-28T00:40:00Z</dcterms:modified>
  <cp:category/>
</cp:coreProperties>
</file>