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76"/>
        <w:gridCol w:w="1785"/>
        <w:gridCol w:w="2977"/>
        <w:gridCol w:w="733"/>
        <w:gridCol w:w="1134"/>
        <w:gridCol w:w="992"/>
      </w:tblGrid>
      <w:tr w:rsidR="00F76738" w:rsidTr="00E9564D">
        <w:tc>
          <w:tcPr>
            <w:tcW w:w="1277" w:type="dxa"/>
          </w:tcPr>
          <w:p w:rsidR="00F76738" w:rsidRDefault="00E9564D">
            <w:r>
              <w:t>Сезон</w:t>
            </w:r>
          </w:p>
        </w:tc>
        <w:tc>
          <w:tcPr>
            <w:tcW w:w="1876" w:type="dxa"/>
          </w:tcPr>
          <w:p w:rsidR="00F76738" w:rsidRDefault="00E9564D">
            <w:r>
              <w:t>Турнир</w:t>
            </w:r>
          </w:p>
        </w:tc>
        <w:tc>
          <w:tcPr>
            <w:tcW w:w="1785" w:type="dxa"/>
          </w:tcPr>
          <w:p w:rsidR="00F76738" w:rsidRDefault="00E9564D">
            <w:r>
              <w:t>Раунд</w:t>
            </w:r>
          </w:p>
        </w:tc>
        <w:tc>
          <w:tcPr>
            <w:tcW w:w="2977" w:type="dxa"/>
          </w:tcPr>
          <w:p w:rsidR="00F76738" w:rsidRDefault="00E9564D">
            <w:r>
              <w:t>Соперник</w:t>
            </w:r>
          </w:p>
        </w:tc>
        <w:tc>
          <w:tcPr>
            <w:tcW w:w="733" w:type="dxa"/>
          </w:tcPr>
          <w:p w:rsidR="00F76738" w:rsidRDefault="00E9564D">
            <w:r>
              <w:t>Дома</w:t>
            </w:r>
          </w:p>
        </w:tc>
        <w:tc>
          <w:tcPr>
            <w:tcW w:w="1134" w:type="dxa"/>
          </w:tcPr>
          <w:p w:rsidR="00F76738" w:rsidRDefault="00E9564D">
            <w:r>
              <w:t>В гостях</w:t>
            </w:r>
          </w:p>
        </w:tc>
        <w:tc>
          <w:tcPr>
            <w:tcW w:w="992" w:type="dxa"/>
          </w:tcPr>
          <w:p w:rsidR="00F76738" w:rsidRDefault="00E9564D">
            <w:r>
              <w:t>Общий счёт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2010/11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ГруппаB</w:t>
            </w:r>
          </w:p>
        </w:tc>
        <w:tc>
          <w:tcPr>
            <w:tcW w:w="2977" w:type="dxa"/>
          </w:tcPr>
          <w:p w:rsidR="00F76738" w:rsidRDefault="00E9564D">
            <w:r>
              <w:t>Лион</w:t>
            </w:r>
          </w:p>
        </w:tc>
        <w:tc>
          <w:tcPr>
            <w:tcW w:w="733" w:type="dxa"/>
          </w:tcPr>
          <w:p w:rsidR="00F76738" w:rsidRDefault="00E9564D">
            <w:r>
              <w:t>3–0</w:t>
            </w:r>
          </w:p>
        </w:tc>
        <w:tc>
          <w:tcPr>
            <w:tcW w:w="1134" w:type="dxa"/>
          </w:tcPr>
          <w:p w:rsidR="00F76738" w:rsidRDefault="00E9564D">
            <w:r>
              <w:t>0–1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2010/11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ГруппаB</w:t>
            </w:r>
          </w:p>
        </w:tc>
        <w:tc>
          <w:tcPr>
            <w:tcW w:w="2977" w:type="dxa"/>
          </w:tcPr>
          <w:p w:rsidR="00F76738" w:rsidRDefault="00E9564D">
            <w:r>
              <w:t>Бенфика</w:t>
            </w:r>
          </w:p>
        </w:tc>
        <w:tc>
          <w:tcPr>
            <w:tcW w:w="733" w:type="dxa"/>
          </w:tcPr>
          <w:p w:rsidR="00F76738" w:rsidRDefault="00E9564D">
            <w:r>
              <w:t>2–0</w:t>
            </w:r>
          </w:p>
        </w:tc>
        <w:tc>
          <w:tcPr>
            <w:tcW w:w="1134" w:type="dxa"/>
          </w:tcPr>
          <w:p w:rsidR="00F76738" w:rsidRDefault="00E9564D">
            <w:r>
              <w:t>2–1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2010/11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ГруппаB</w:t>
            </w:r>
          </w:p>
        </w:tc>
        <w:tc>
          <w:tcPr>
            <w:tcW w:w="2977" w:type="dxa"/>
          </w:tcPr>
          <w:p w:rsidR="00F76738" w:rsidRDefault="00E9564D">
            <w:r>
              <w:t>Хапоэль (Тель-Авив)</w:t>
            </w:r>
          </w:p>
        </w:tc>
        <w:tc>
          <w:tcPr>
            <w:tcW w:w="733" w:type="dxa"/>
          </w:tcPr>
          <w:p w:rsidR="00F76738" w:rsidRDefault="00E9564D">
            <w:r>
              <w:t>3–1</w:t>
            </w:r>
          </w:p>
        </w:tc>
        <w:tc>
          <w:tcPr>
            <w:tcW w:w="1134" w:type="dxa"/>
          </w:tcPr>
          <w:p w:rsidR="00F76738" w:rsidRDefault="00E9564D">
            <w:r>
              <w:t>0–0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2010/11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1/8 финала</w:t>
            </w:r>
          </w:p>
        </w:tc>
        <w:tc>
          <w:tcPr>
            <w:tcW w:w="2977" w:type="dxa"/>
          </w:tcPr>
          <w:p w:rsidR="00F76738" w:rsidRDefault="00E9564D">
            <w:r>
              <w:t>Валенсия</w:t>
            </w:r>
          </w:p>
        </w:tc>
        <w:tc>
          <w:tcPr>
            <w:tcW w:w="733" w:type="dxa"/>
          </w:tcPr>
          <w:p w:rsidR="00F76738" w:rsidRDefault="00E9564D">
            <w:r>
              <w:t>3–1</w:t>
            </w:r>
          </w:p>
        </w:tc>
        <w:tc>
          <w:tcPr>
            <w:tcW w:w="1134" w:type="dxa"/>
          </w:tcPr>
          <w:p w:rsidR="00F76738" w:rsidRDefault="00E9564D">
            <w:r>
              <w:t>1–1</w:t>
            </w:r>
          </w:p>
        </w:tc>
        <w:tc>
          <w:tcPr>
            <w:tcW w:w="992" w:type="dxa"/>
          </w:tcPr>
          <w:p w:rsidR="00F76738" w:rsidRDefault="00E9564D">
            <w:r>
              <w:t>4–2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2010/11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Четвертьфинал</w:t>
            </w:r>
          </w:p>
        </w:tc>
        <w:tc>
          <w:tcPr>
            <w:tcW w:w="2977" w:type="dxa"/>
          </w:tcPr>
          <w:p w:rsidR="00F76738" w:rsidRDefault="00E9564D">
            <w:r>
              <w:t>Интернационале</w:t>
            </w:r>
          </w:p>
        </w:tc>
        <w:tc>
          <w:tcPr>
            <w:tcW w:w="733" w:type="dxa"/>
          </w:tcPr>
          <w:p w:rsidR="00F76738" w:rsidRDefault="00E9564D">
            <w:r>
              <w:t>2–1</w:t>
            </w:r>
          </w:p>
        </w:tc>
        <w:tc>
          <w:tcPr>
            <w:tcW w:w="1134" w:type="dxa"/>
          </w:tcPr>
          <w:p w:rsidR="00F76738" w:rsidRDefault="00E9564D">
            <w:r>
              <w:t>5–2</w:t>
            </w:r>
          </w:p>
        </w:tc>
        <w:tc>
          <w:tcPr>
            <w:tcW w:w="992" w:type="dxa"/>
          </w:tcPr>
          <w:p w:rsidR="00F76738" w:rsidRDefault="00E9564D">
            <w:r>
              <w:t>7–3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2010/11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Полуфинал</w:t>
            </w:r>
          </w:p>
        </w:tc>
        <w:tc>
          <w:tcPr>
            <w:tcW w:w="2977" w:type="dxa"/>
          </w:tcPr>
          <w:p w:rsidR="00F76738" w:rsidRDefault="00E9564D">
            <w:r>
              <w:t>Манчестер Юнайтед</w:t>
            </w:r>
          </w:p>
        </w:tc>
        <w:tc>
          <w:tcPr>
            <w:tcW w:w="733" w:type="dxa"/>
          </w:tcPr>
          <w:p w:rsidR="00F76738" w:rsidRDefault="00E9564D">
            <w:r>
              <w:t>0–2</w:t>
            </w:r>
          </w:p>
        </w:tc>
        <w:tc>
          <w:tcPr>
            <w:tcW w:w="1134" w:type="dxa"/>
          </w:tcPr>
          <w:p w:rsidR="00F76738" w:rsidRDefault="00E9564D">
            <w:r>
              <w:t>1–4</w:t>
            </w:r>
          </w:p>
        </w:tc>
        <w:tc>
          <w:tcPr>
            <w:tcW w:w="992" w:type="dxa"/>
          </w:tcPr>
          <w:p w:rsidR="00F76738" w:rsidRDefault="00E9564D">
            <w:r>
              <w:t>1–6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2011/12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4 кв. раунд</w:t>
            </w:r>
          </w:p>
        </w:tc>
        <w:tc>
          <w:tcPr>
            <w:tcW w:w="2977" w:type="dxa"/>
          </w:tcPr>
          <w:p w:rsidR="00F76738" w:rsidRDefault="00E9564D">
            <w:r>
              <w:t>ХИК</w:t>
            </w:r>
          </w:p>
        </w:tc>
        <w:tc>
          <w:tcPr>
            <w:tcW w:w="733" w:type="dxa"/>
          </w:tcPr>
          <w:p w:rsidR="00F76738" w:rsidRDefault="00E9564D">
            <w:r>
              <w:t>6–1</w:t>
            </w:r>
          </w:p>
        </w:tc>
        <w:tc>
          <w:tcPr>
            <w:tcW w:w="1134" w:type="dxa"/>
          </w:tcPr>
          <w:p w:rsidR="00F76738" w:rsidRDefault="00E9564D">
            <w:r>
              <w:t>0–2</w:t>
            </w:r>
          </w:p>
        </w:tc>
        <w:tc>
          <w:tcPr>
            <w:tcW w:w="992" w:type="dxa"/>
          </w:tcPr>
          <w:p w:rsidR="00F76738" w:rsidRDefault="00E9564D">
            <w:r>
              <w:t>6–3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2011/12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ГруппаJ</w:t>
            </w:r>
          </w:p>
        </w:tc>
        <w:tc>
          <w:tcPr>
            <w:tcW w:w="2977" w:type="dxa"/>
          </w:tcPr>
          <w:p w:rsidR="00F76738" w:rsidRDefault="00E9564D">
            <w:r>
              <w:t>АЕК (Ларнака)</w:t>
            </w:r>
          </w:p>
        </w:tc>
        <w:tc>
          <w:tcPr>
            <w:tcW w:w="733" w:type="dxa"/>
          </w:tcPr>
          <w:p w:rsidR="00F76738" w:rsidRDefault="00E9564D">
            <w:r>
              <w:t>0–0</w:t>
            </w:r>
          </w:p>
        </w:tc>
        <w:tc>
          <w:tcPr>
            <w:tcW w:w="1134" w:type="dxa"/>
          </w:tcPr>
          <w:p w:rsidR="00F76738" w:rsidRDefault="00E9564D">
            <w:r>
              <w:t>5–0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2011/12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ГруппаJ</w:t>
            </w:r>
          </w:p>
        </w:tc>
        <w:tc>
          <w:tcPr>
            <w:tcW w:w="2977" w:type="dxa"/>
          </w:tcPr>
          <w:p w:rsidR="00F76738" w:rsidRDefault="00E9564D">
            <w:r>
              <w:t>Маккаби (Хайфа)</w:t>
            </w:r>
          </w:p>
        </w:tc>
        <w:tc>
          <w:tcPr>
            <w:tcW w:w="733" w:type="dxa"/>
          </w:tcPr>
          <w:p w:rsidR="00F76738" w:rsidRDefault="00E9564D">
            <w:r>
              <w:t>3–1</w:t>
            </w:r>
          </w:p>
        </w:tc>
        <w:tc>
          <w:tcPr>
            <w:tcW w:w="1134" w:type="dxa"/>
          </w:tcPr>
          <w:p w:rsidR="00F76738" w:rsidRDefault="00E9564D">
            <w:r>
              <w:t>3–0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2011/12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ГруппаJ</w:t>
            </w:r>
          </w:p>
        </w:tc>
        <w:tc>
          <w:tcPr>
            <w:tcW w:w="2977" w:type="dxa"/>
          </w:tcPr>
          <w:p w:rsidR="00F76738" w:rsidRDefault="00E9564D">
            <w:r>
              <w:t>Стяуа</w:t>
            </w:r>
          </w:p>
        </w:tc>
        <w:tc>
          <w:tcPr>
            <w:tcW w:w="733" w:type="dxa"/>
          </w:tcPr>
          <w:p w:rsidR="00F76738" w:rsidRDefault="00E9564D">
            <w:r>
              <w:t>2–1</w:t>
            </w:r>
          </w:p>
        </w:tc>
        <w:tc>
          <w:tcPr>
            <w:tcW w:w="1134" w:type="dxa"/>
          </w:tcPr>
          <w:p w:rsidR="00F76738" w:rsidRDefault="00E9564D">
            <w:r>
              <w:t>0–0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2011/12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1/16 финала</w:t>
            </w:r>
          </w:p>
        </w:tc>
        <w:tc>
          <w:tcPr>
            <w:tcW w:w="2977" w:type="dxa"/>
          </w:tcPr>
          <w:p w:rsidR="00F76738" w:rsidRDefault="00E9564D">
            <w:r>
              <w:t>Виктория (Пльзень)</w:t>
            </w:r>
          </w:p>
        </w:tc>
        <w:tc>
          <w:tcPr>
            <w:tcW w:w="733" w:type="dxa"/>
          </w:tcPr>
          <w:p w:rsidR="00F76738" w:rsidRDefault="00E9564D">
            <w:r>
              <w:t>3–1 (ОТ)</w:t>
            </w:r>
          </w:p>
        </w:tc>
        <w:tc>
          <w:tcPr>
            <w:tcW w:w="1134" w:type="dxa"/>
          </w:tcPr>
          <w:p w:rsidR="00F76738" w:rsidRDefault="00E9564D">
            <w:r>
              <w:t>1–1</w:t>
            </w:r>
          </w:p>
        </w:tc>
        <w:tc>
          <w:tcPr>
            <w:tcW w:w="992" w:type="dxa"/>
          </w:tcPr>
          <w:p w:rsidR="00F76738" w:rsidRDefault="00E9564D">
            <w:r>
              <w:t>4–2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2011/12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1/8 финала</w:t>
            </w:r>
          </w:p>
        </w:tc>
        <w:tc>
          <w:tcPr>
            <w:tcW w:w="2977" w:type="dxa"/>
          </w:tcPr>
          <w:p w:rsidR="00F76738" w:rsidRDefault="00E9564D">
            <w:r>
              <w:t>Твенте</w:t>
            </w:r>
          </w:p>
        </w:tc>
        <w:tc>
          <w:tcPr>
            <w:tcW w:w="733" w:type="dxa"/>
          </w:tcPr>
          <w:p w:rsidR="00F76738" w:rsidRDefault="00E9564D">
            <w:r>
              <w:t>4–1</w:t>
            </w:r>
          </w:p>
        </w:tc>
        <w:tc>
          <w:tcPr>
            <w:tcW w:w="1134" w:type="dxa"/>
          </w:tcPr>
          <w:p w:rsidR="00F76738" w:rsidRDefault="00E9564D">
            <w:r>
              <w:t>0–1</w:t>
            </w:r>
          </w:p>
        </w:tc>
        <w:tc>
          <w:tcPr>
            <w:tcW w:w="992" w:type="dxa"/>
          </w:tcPr>
          <w:p w:rsidR="00F76738" w:rsidRDefault="00E9564D">
            <w:r>
              <w:t>4–2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2011/12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1/4 финала</w:t>
            </w:r>
          </w:p>
        </w:tc>
        <w:tc>
          <w:tcPr>
            <w:tcW w:w="2977" w:type="dxa"/>
          </w:tcPr>
          <w:p w:rsidR="00F76738" w:rsidRDefault="00E9564D">
            <w:r>
              <w:t xml:space="preserve">Атлетик </w:t>
            </w:r>
            <w:r>
              <w:t>Бильбао</w:t>
            </w:r>
          </w:p>
        </w:tc>
        <w:tc>
          <w:tcPr>
            <w:tcW w:w="733" w:type="dxa"/>
          </w:tcPr>
          <w:p w:rsidR="00F76738" w:rsidRDefault="00E9564D">
            <w:r>
              <w:t>2–4</w:t>
            </w:r>
          </w:p>
        </w:tc>
        <w:tc>
          <w:tcPr>
            <w:tcW w:w="1134" w:type="dxa"/>
          </w:tcPr>
          <w:p w:rsidR="00F76738" w:rsidRDefault="00E9564D">
            <w:r>
              <w:t>2–2</w:t>
            </w:r>
          </w:p>
        </w:tc>
        <w:tc>
          <w:tcPr>
            <w:tcW w:w="992" w:type="dxa"/>
          </w:tcPr>
          <w:p w:rsidR="00F76738" w:rsidRDefault="00E9564D">
            <w:r>
              <w:t>4–6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2012/13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ГруппаB</w:t>
            </w:r>
          </w:p>
        </w:tc>
        <w:tc>
          <w:tcPr>
            <w:tcW w:w="2977" w:type="dxa"/>
          </w:tcPr>
          <w:p w:rsidR="00F76738" w:rsidRDefault="00E9564D">
            <w:r>
              <w:t>Олимпиакос</w:t>
            </w:r>
          </w:p>
        </w:tc>
        <w:tc>
          <w:tcPr>
            <w:tcW w:w="733" w:type="dxa"/>
          </w:tcPr>
          <w:p w:rsidR="00F76738" w:rsidRDefault="00E9564D">
            <w:r>
              <w:t>2–1</w:t>
            </w:r>
          </w:p>
        </w:tc>
        <w:tc>
          <w:tcPr>
            <w:tcW w:w="1134" w:type="dxa"/>
          </w:tcPr>
          <w:p w:rsidR="00F76738" w:rsidRDefault="00E9564D">
            <w:r>
              <w:t>1–0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2012/13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ГруппаB</w:t>
            </w:r>
          </w:p>
        </w:tc>
        <w:tc>
          <w:tcPr>
            <w:tcW w:w="2977" w:type="dxa"/>
          </w:tcPr>
          <w:p w:rsidR="00F76738" w:rsidRDefault="00E9564D">
            <w:r>
              <w:t>Монпелье</w:t>
            </w:r>
          </w:p>
        </w:tc>
        <w:tc>
          <w:tcPr>
            <w:tcW w:w="733" w:type="dxa"/>
          </w:tcPr>
          <w:p w:rsidR="00F76738" w:rsidRDefault="00E9564D">
            <w:r>
              <w:t>2–2</w:t>
            </w:r>
          </w:p>
        </w:tc>
        <w:tc>
          <w:tcPr>
            <w:tcW w:w="1134" w:type="dxa"/>
          </w:tcPr>
          <w:p w:rsidR="00F76738" w:rsidRDefault="00E9564D">
            <w:r>
              <w:t>1–1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2012/13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ГруппаB</w:t>
            </w:r>
          </w:p>
        </w:tc>
        <w:tc>
          <w:tcPr>
            <w:tcW w:w="2977" w:type="dxa"/>
          </w:tcPr>
          <w:p w:rsidR="00F76738" w:rsidRDefault="00E9564D">
            <w:r>
              <w:t>Арсенал (Лондон)</w:t>
            </w:r>
          </w:p>
        </w:tc>
        <w:tc>
          <w:tcPr>
            <w:tcW w:w="733" w:type="dxa"/>
          </w:tcPr>
          <w:p w:rsidR="00F76738" w:rsidRDefault="00E9564D">
            <w:r>
              <w:t>2–0</w:t>
            </w:r>
          </w:p>
        </w:tc>
        <w:tc>
          <w:tcPr>
            <w:tcW w:w="1134" w:type="dxa"/>
          </w:tcPr>
          <w:p w:rsidR="00F76738" w:rsidRDefault="00E9564D">
            <w:r>
              <w:t>2–2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2012/13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1/8 финала</w:t>
            </w:r>
          </w:p>
        </w:tc>
        <w:tc>
          <w:tcPr>
            <w:tcW w:w="2977" w:type="dxa"/>
          </w:tcPr>
          <w:p w:rsidR="00F76738" w:rsidRDefault="00E9564D">
            <w:r>
              <w:t>Галатасарай</w:t>
            </w:r>
          </w:p>
        </w:tc>
        <w:tc>
          <w:tcPr>
            <w:tcW w:w="733" w:type="dxa"/>
          </w:tcPr>
          <w:p w:rsidR="00F76738" w:rsidRDefault="00E9564D">
            <w:r>
              <w:t>2–3</w:t>
            </w:r>
          </w:p>
        </w:tc>
        <w:tc>
          <w:tcPr>
            <w:tcW w:w="1134" w:type="dxa"/>
          </w:tcPr>
          <w:p w:rsidR="00F76738" w:rsidRDefault="00E9564D">
            <w:r>
              <w:t>1–1</w:t>
            </w:r>
          </w:p>
        </w:tc>
        <w:tc>
          <w:tcPr>
            <w:tcW w:w="992" w:type="dxa"/>
          </w:tcPr>
          <w:p w:rsidR="00F76738" w:rsidRDefault="00E9564D">
            <w:r>
              <w:t>3–4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2013/14</w:t>
            </w:r>
          </w:p>
        </w:tc>
        <w:tc>
          <w:tcPr>
            <w:tcW w:w="1876" w:type="dxa"/>
          </w:tcPr>
          <w:p w:rsidR="00F76738" w:rsidRDefault="00E9564D">
            <w:r>
              <w:t xml:space="preserve">Лига </w:t>
            </w:r>
            <w:r>
              <w:t>чемпионов</w:t>
            </w:r>
          </w:p>
        </w:tc>
        <w:tc>
          <w:tcPr>
            <w:tcW w:w="1785" w:type="dxa"/>
          </w:tcPr>
          <w:p w:rsidR="00F76738" w:rsidRDefault="00E9564D">
            <w:r>
              <w:t>Раундплей-офф</w:t>
            </w:r>
          </w:p>
        </w:tc>
        <w:tc>
          <w:tcPr>
            <w:tcW w:w="2977" w:type="dxa"/>
          </w:tcPr>
          <w:p w:rsidR="00F76738" w:rsidRDefault="00E9564D">
            <w:r>
              <w:t>ПАОК</w:t>
            </w:r>
          </w:p>
        </w:tc>
        <w:tc>
          <w:tcPr>
            <w:tcW w:w="733" w:type="dxa"/>
          </w:tcPr>
          <w:p w:rsidR="00F76738" w:rsidRDefault="00E9564D">
            <w:r>
              <w:t>1–1</w:t>
            </w:r>
          </w:p>
        </w:tc>
        <w:tc>
          <w:tcPr>
            <w:tcW w:w="1134" w:type="dxa"/>
          </w:tcPr>
          <w:p w:rsidR="00F76738" w:rsidRDefault="00E9564D">
            <w:r>
              <w:t>3–2</w:t>
            </w:r>
          </w:p>
        </w:tc>
        <w:tc>
          <w:tcPr>
            <w:tcW w:w="992" w:type="dxa"/>
          </w:tcPr>
          <w:p w:rsidR="00F76738" w:rsidRDefault="00E9564D">
            <w:r>
              <w:t>4–3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2013/14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ГруппаE</w:t>
            </w:r>
          </w:p>
        </w:tc>
        <w:tc>
          <w:tcPr>
            <w:tcW w:w="2977" w:type="dxa"/>
          </w:tcPr>
          <w:p w:rsidR="00F76738" w:rsidRDefault="00E9564D">
            <w:r>
              <w:t>Стяуа</w:t>
            </w:r>
          </w:p>
        </w:tc>
        <w:tc>
          <w:tcPr>
            <w:tcW w:w="733" w:type="dxa"/>
          </w:tcPr>
          <w:p w:rsidR="00F76738" w:rsidRDefault="00E9564D">
            <w:r>
              <w:t>3–0</w:t>
            </w:r>
          </w:p>
        </w:tc>
        <w:tc>
          <w:tcPr>
            <w:tcW w:w="1134" w:type="dxa"/>
          </w:tcPr>
          <w:p w:rsidR="00F76738" w:rsidRDefault="00E9564D">
            <w:r>
              <w:t>0–0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2013/14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ГруппаE</w:t>
            </w:r>
          </w:p>
        </w:tc>
        <w:tc>
          <w:tcPr>
            <w:tcW w:w="2977" w:type="dxa"/>
          </w:tcPr>
          <w:p w:rsidR="00F76738" w:rsidRDefault="00E9564D">
            <w:r>
              <w:t>Базель</w:t>
            </w:r>
          </w:p>
        </w:tc>
        <w:tc>
          <w:tcPr>
            <w:tcW w:w="733" w:type="dxa"/>
          </w:tcPr>
          <w:p w:rsidR="00F76738" w:rsidRDefault="00E9564D">
            <w:r>
              <w:t>2–0</w:t>
            </w:r>
          </w:p>
        </w:tc>
        <w:tc>
          <w:tcPr>
            <w:tcW w:w="1134" w:type="dxa"/>
          </w:tcPr>
          <w:p w:rsidR="00F76738" w:rsidRDefault="00E9564D">
            <w:r>
              <w:t>1–0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2013/14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ГруппаE</w:t>
            </w:r>
          </w:p>
        </w:tc>
        <w:tc>
          <w:tcPr>
            <w:tcW w:w="2977" w:type="dxa"/>
          </w:tcPr>
          <w:p w:rsidR="00F76738" w:rsidRDefault="00E9564D">
            <w:r>
              <w:t>Челси</w:t>
            </w:r>
          </w:p>
        </w:tc>
        <w:tc>
          <w:tcPr>
            <w:tcW w:w="733" w:type="dxa"/>
          </w:tcPr>
          <w:p w:rsidR="00F76738" w:rsidRDefault="00E9564D">
            <w:r>
              <w:t>0–3</w:t>
            </w:r>
          </w:p>
        </w:tc>
        <w:tc>
          <w:tcPr>
            <w:tcW w:w="1134" w:type="dxa"/>
          </w:tcPr>
          <w:p w:rsidR="00F76738" w:rsidRDefault="00E9564D">
            <w:r>
              <w:t>0–3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2013/14</w:t>
            </w:r>
          </w:p>
        </w:tc>
        <w:tc>
          <w:tcPr>
            <w:tcW w:w="1876" w:type="dxa"/>
          </w:tcPr>
          <w:p w:rsidR="00F76738" w:rsidRDefault="00E9564D">
            <w:proofErr w:type="spellStart"/>
            <w:r>
              <w:t>Лига</w:t>
            </w:r>
            <w:proofErr w:type="spellEnd"/>
            <w:r>
              <w:t xml:space="preserve"> </w:t>
            </w:r>
            <w:proofErr w:type="spellStart"/>
            <w:r>
              <w:t>чемпионов</w:t>
            </w:r>
            <w:proofErr w:type="spellEnd"/>
          </w:p>
        </w:tc>
        <w:tc>
          <w:tcPr>
            <w:tcW w:w="1785" w:type="dxa"/>
          </w:tcPr>
          <w:p w:rsidR="00F76738" w:rsidRDefault="00E9564D">
            <w:r>
              <w:t>1/8 финала</w:t>
            </w:r>
          </w:p>
        </w:tc>
        <w:tc>
          <w:tcPr>
            <w:tcW w:w="2977" w:type="dxa"/>
          </w:tcPr>
          <w:p w:rsidR="00F76738" w:rsidRDefault="00E9564D">
            <w:r>
              <w:t>Реал Мадрид</w:t>
            </w:r>
          </w:p>
        </w:tc>
        <w:tc>
          <w:tcPr>
            <w:tcW w:w="733" w:type="dxa"/>
          </w:tcPr>
          <w:p w:rsidR="00F76738" w:rsidRDefault="00E9564D">
            <w:r>
              <w:t>1–6</w:t>
            </w:r>
          </w:p>
        </w:tc>
        <w:tc>
          <w:tcPr>
            <w:tcW w:w="1134" w:type="dxa"/>
          </w:tcPr>
          <w:p w:rsidR="00F76738" w:rsidRDefault="00E9564D">
            <w:r>
              <w:t>1–3</w:t>
            </w:r>
          </w:p>
        </w:tc>
        <w:tc>
          <w:tcPr>
            <w:tcW w:w="992" w:type="dxa"/>
          </w:tcPr>
          <w:p w:rsidR="00F76738" w:rsidRDefault="00E9564D">
            <w:r>
              <w:t>2–9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lastRenderedPageBreak/>
              <w:t>2014/15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ГруппаG</w:t>
            </w:r>
          </w:p>
        </w:tc>
        <w:tc>
          <w:tcPr>
            <w:tcW w:w="2977" w:type="dxa"/>
          </w:tcPr>
          <w:p w:rsidR="00F76738" w:rsidRDefault="00E9564D">
            <w:r>
              <w:t>Челси</w:t>
            </w:r>
          </w:p>
        </w:tc>
        <w:tc>
          <w:tcPr>
            <w:tcW w:w="733" w:type="dxa"/>
          </w:tcPr>
          <w:p w:rsidR="00F76738" w:rsidRDefault="00E9564D">
            <w:r>
              <w:t>0–5</w:t>
            </w:r>
          </w:p>
        </w:tc>
        <w:tc>
          <w:tcPr>
            <w:tcW w:w="1134" w:type="dxa"/>
          </w:tcPr>
          <w:p w:rsidR="00F76738" w:rsidRDefault="00E9564D">
            <w:r>
              <w:t>1–1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2014/15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ГруппаG</w:t>
            </w:r>
          </w:p>
        </w:tc>
        <w:tc>
          <w:tcPr>
            <w:tcW w:w="2977" w:type="dxa"/>
          </w:tcPr>
          <w:p w:rsidR="00F76738" w:rsidRDefault="00E9564D">
            <w:r>
              <w:t>Марибор</w:t>
            </w:r>
          </w:p>
        </w:tc>
        <w:tc>
          <w:tcPr>
            <w:tcW w:w="733" w:type="dxa"/>
          </w:tcPr>
          <w:p w:rsidR="00F76738" w:rsidRDefault="00E9564D">
            <w:r>
              <w:t>1–1</w:t>
            </w:r>
          </w:p>
        </w:tc>
        <w:tc>
          <w:tcPr>
            <w:tcW w:w="1134" w:type="dxa"/>
          </w:tcPr>
          <w:p w:rsidR="00F76738" w:rsidRDefault="00E9564D">
            <w:r>
              <w:t>1–0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2014/15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ГруппаG</w:t>
            </w:r>
          </w:p>
        </w:tc>
        <w:tc>
          <w:tcPr>
            <w:tcW w:w="2977" w:type="dxa"/>
          </w:tcPr>
          <w:p w:rsidR="00F76738" w:rsidRDefault="00E9564D">
            <w:r>
              <w:t>Спортинг (Лиссабон)</w:t>
            </w:r>
          </w:p>
        </w:tc>
        <w:tc>
          <w:tcPr>
            <w:tcW w:w="733" w:type="dxa"/>
          </w:tcPr>
          <w:p w:rsidR="00F76738" w:rsidRDefault="00E9564D">
            <w:r>
              <w:t>4–3</w:t>
            </w:r>
          </w:p>
        </w:tc>
        <w:tc>
          <w:tcPr>
            <w:tcW w:w="1134" w:type="dxa"/>
          </w:tcPr>
          <w:p w:rsidR="00F76738" w:rsidRDefault="00E9564D">
            <w:r>
              <w:t>2–4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2014/15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1/8 финала</w:t>
            </w:r>
          </w:p>
        </w:tc>
        <w:tc>
          <w:tcPr>
            <w:tcW w:w="2977" w:type="dxa"/>
          </w:tcPr>
          <w:p w:rsidR="00F76738" w:rsidRDefault="00E9564D">
            <w:r>
              <w:t>Реал Мадрид</w:t>
            </w:r>
          </w:p>
        </w:tc>
        <w:tc>
          <w:tcPr>
            <w:tcW w:w="733" w:type="dxa"/>
          </w:tcPr>
          <w:p w:rsidR="00F76738" w:rsidRDefault="00E9564D">
            <w:r>
              <w:t>0–2</w:t>
            </w:r>
          </w:p>
        </w:tc>
        <w:tc>
          <w:tcPr>
            <w:tcW w:w="1134" w:type="dxa"/>
          </w:tcPr>
          <w:p w:rsidR="00F76738" w:rsidRDefault="00E9564D">
            <w:r>
              <w:t>4–3</w:t>
            </w:r>
          </w:p>
        </w:tc>
        <w:tc>
          <w:tcPr>
            <w:tcW w:w="992" w:type="dxa"/>
          </w:tcPr>
          <w:p w:rsidR="00F76738" w:rsidRDefault="00E9564D">
            <w:r>
              <w:t>4–5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2015/16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ГруппаK</w:t>
            </w:r>
          </w:p>
        </w:tc>
        <w:tc>
          <w:tcPr>
            <w:tcW w:w="2977" w:type="dxa"/>
          </w:tcPr>
          <w:p w:rsidR="00F76738" w:rsidRDefault="00E9564D">
            <w:r>
              <w:t>АПОЭЛ</w:t>
            </w:r>
          </w:p>
        </w:tc>
        <w:tc>
          <w:tcPr>
            <w:tcW w:w="733" w:type="dxa"/>
          </w:tcPr>
          <w:p w:rsidR="00F76738" w:rsidRDefault="00E9564D">
            <w:r>
              <w:t>1–0</w:t>
            </w:r>
          </w:p>
        </w:tc>
        <w:tc>
          <w:tcPr>
            <w:tcW w:w="1134" w:type="dxa"/>
          </w:tcPr>
          <w:p w:rsidR="00F76738" w:rsidRDefault="00E9564D">
            <w:r>
              <w:t>3–0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2015/16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ГруппаK</w:t>
            </w:r>
          </w:p>
        </w:tc>
        <w:tc>
          <w:tcPr>
            <w:tcW w:w="2977" w:type="dxa"/>
          </w:tcPr>
          <w:p w:rsidR="00F76738" w:rsidRDefault="00E9564D">
            <w:r>
              <w:t>Астерас</w:t>
            </w:r>
          </w:p>
        </w:tc>
        <w:tc>
          <w:tcPr>
            <w:tcW w:w="733" w:type="dxa"/>
          </w:tcPr>
          <w:p w:rsidR="00F76738" w:rsidRDefault="00E9564D">
            <w:r>
              <w:t>4–0</w:t>
            </w:r>
          </w:p>
        </w:tc>
        <w:tc>
          <w:tcPr>
            <w:tcW w:w="1134" w:type="dxa"/>
          </w:tcPr>
          <w:p w:rsidR="00F76738" w:rsidRDefault="00E9564D">
            <w:r>
              <w:t>4–0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2015/16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ГруппаK</w:t>
            </w:r>
          </w:p>
        </w:tc>
        <w:tc>
          <w:tcPr>
            <w:tcW w:w="2977" w:type="dxa"/>
          </w:tcPr>
          <w:p w:rsidR="00F76738" w:rsidRDefault="00E9564D">
            <w:r>
              <w:t>Спарта (Прага)</w:t>
            </w:r>
          </w:p>
        </w:tc>
        <w:tc>
          <w:tcPr>
            <w:tcW w:w="733" w:type="dxa"/>
          </w:tcPr>
          <w:p w:rsidR="00F76738" w:rsidRDefault="00E9564D">
            <w:r>
              <w:t>2–2</w:t>
            </w:r>
          </w:p>
        </w:tc>
        <w:tc>
          <w:tcPr>
            <w:tcW w:w="1134" w:type="dxa"/>
          </w:tcPr>
          <w:p w:rsidR="00F76738" w:rsidRDefault="00E9564D">
            <w:r>
              <w:t>1–1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2015/16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1/16 финала</w:t>
            </w:r>
          </w:p>
        </w:tc>
        <w:tc>
          <w:tcPr>
            <w:tcW w:w="2977" w:type="dxa"/>
          </w:tcPr>
          <w:p w:rsidR="00F76738" w:rsidRDefault="00E9564D">
            <w:r>
              <w:t>Шахтер (Донецк)</w:t>
            </w:r>
          </w:p>
        </w:tc>
        <w:tc>
          <w:tcPr>
            <w:tcW w:w="733" w:type="dxa"/>
          </w:tcPr>
          <w:p w:rsidR="00F76738" w:rsidRDefault="00E9564D">
            <w:r>
              <w:t>0–0</w:t>
            </w:r>
          </w:p>
        </w:tc>
        <w:tc>
          <w:tcPr>
            <w:tcW w:w="1134" w:type="dxa"/>
          </w:tcPr>
          <w:p w:rsidR="00F76738" w:rsidRDefault="00E9564D">
            <w:r>
              <w:t>0–3</w:t>
            </w:r>
          </w:p>
        </w:tc>
        <w:tc>
          <w:tcPr>
            <w:tcW w:w="992" w:type="dxa"/>
          </w:tcPr>
          <w:p w:rsidR="00F76738" w:rsidRDefault="00E9564D">
            <w:r>
              <w:t>0–3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2016/17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ГруппаI</w:t>
            </w:r>
          </w:p>
        </w:tc>
        <w:tc>
          <w:tcPr>
            <w:tcW w:w="2977" w:type="dxa"/>
          </w:tcPr>
          <w:p w:rsidR="00F76738" w:rsidRDefault="00E9564D">
            <w:r>
              <w:t>Ницца</w:t>
            </w:r>
          </w:p>
        </w:tc>
        <w:tc>
          <w:tcPr>
            <w:tcW w:w="733" w:type="dxa"/>
          </w:tcPr>
          <w:p w:rsidR="00F76738" w:rsidRDefault="00E9564D">
            <w:r>
              <w:t>2–0</w:t>
            </w:r>
          </w:p>
        </w:tc>
        <w:tc>
          <w:tcPr>
            <w:tcW w:w="1134" w:type="dxa"/>
          </w:tcPr>
          <w:p w:rsidR="00F76738" w:rsidRDefault="00E9564D">
            <w:r>
              <w:t>1–0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2016/17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ГруппаI</w:t>
            </w:r>
          </w:p>
        </w:tc>
        <w:tc>
          <w:tcPr>
            <w:tcW w:w="2977" w:type="dxa"/>
          </w:tcPr>
          <w:p w:rsidR="00F76738" w:rsidRDefault="00E9564D">
            <w:r>
              <w:t>Ред Булл (Зальцбург)</w:t>
            </w:r>
          </w:p>
        </w:tc>
        <w:tc>
          <w:tcPr>
            <w:tcW w:w="733" w:type="dxa"/>
          </w:tcPr>
          <w:p w:rsidR="00F76738" w:rsidRDefault="00E9564D">
            <w:r>
              <w:t>3–1</w:t>
            </w:r>
          </w:p>
        </w:tc>
        <w:tc>
          <w:tcPr>
            <w:tcW w:w="1134" w:type="dxa"/>
          </w:tcPr>
          <w:p w:rsidR="00F76738" w:rsidRDefault="00E9564D">
            <w:r>
              <w:t>0–2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2016/17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ГруппаI</w:t>
            </w:r>
          </w:p>
        </w:tc>
        <w:tc>
          <w:tcPr>
            <w:tcW w:w="2977" w:type="dxa"/>
          </w:tcPr>
          <w:p w:rsidR="00F76738" w:rsidRDefault="00E9564D">
            <w:r>
              <w:t>Краснодар</w:t>
            </w:r>
          </w:p>
        </w:tc>
        <w:tc>
          <w:tcPr>
            <w:tcW w:w="733" w:type="dxa"/>
          </w:tcPr>
          <w:p w:rsidR="00F76738" w:rsidRDefault="00E9564D">
            <w:r>
              <w:t>2–0</w:t>
            </w:r>
          </w:p>
        </w:tc>
        <w:tc>
          <w:tcPr>
            <w:tcW w:w="1134" w:type="dxa"/>
          </w:tcPr>
          <w:p w:rsidR="00F76738" w:rsidRDefault="00E9564D">
            <w:r>
              <w:t>1–0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2016/17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1/16 финала</w:t>
            </w:r>
          </w:p>
        </w:tc>
        <w:tc>
          <w:tcPr>
            <w:tcW w:w="2977" w:type="dxa"/>
          </w:tcPr>
          <w:p w:rsidR="00F76738" w:rsidRDefault="00E9564D">
            <w:r>
              <w:t>ПАОК</w:t>
            </w:r>
          </w:p>
        </w:tc>
        <w:tc>
          <w:tcPr>
            <w:tcW w:w="733" w:type="dxa"/>
          </w:tcPr>
          <w:p w:rsidR="00F76738" w:rsidRDefault="00E9564D">
            <w:r>
              <w:t>3–0</w:t>
            </w:r>
          </w:p>
        </w:tc>
        <w:tc>
          <w:tcPr>
            <w:tcW w:w="1134" w:type="dxa"/>
          </w:tcPr>
          <w:p w:rsidR="00F76738" w:rsidRDefault="00E9564D">
            <w:r>
              <w:t>1–1</w:t>
            </w:r>
          </w:p>
        </w:tc>
        <w:tc>
          <w:tcPr>
            <w:tcW w:w="992" w:type="dxa"/>
          </w:tcPr>
          <w:p w:rsidR="00F76738" w:rsidRDefault="00E9564D">
            <w:r>
              <w:t>4–1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2016/17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1/8 финала</w:t>
            </w:r>
          </w:p>
        </w:tc>
        <w:tc>
          <w:tcPr>
            <w:tcW w:w="2977" w:type="dxa"/>
          </w:tcPr>
          <w:p w:rsidR="00F76738" w:rsidRDefault="00E9564D">
            <w:r>
              <w:t>Боруссия (Мёнхенгладбах)</w:t>
            </w:r>
          </w:p>
        </w:tc>
        <w:tc>
          <w:tcPr>
            <w:tcW w:w="733" w:type="dxa"/>
          </w:tcPr>
          <w:p w:rsidR="00F76738" w:rsidRDefault="00E9564D">
            <w:r>
              <w:t>1–1</w:t>
            </w:r>
          </w:p>
        </w:tc>
        <w:tc>
          <w:tcPr>
            <w:tcW w:w="1134" w:type="dxa"/>
          </w:tcPr>
          <w:p w:rsidR="00F76738" w:rsidRDefault="00E9564D">
            <w:r>
              <w:t>2–2</w:t>
            </w:r>
          </w:p>
        </w:tc>
        <w:tc>
          <w:tcPr>
            <w:tcW w:w="992" w:type="dxa"/>
          </w:tcPr>
          <w:p w:rsidR="00F76738" w:rsidRDefault="00E9564D">
            <w:r>
              <w:t>3–3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2016/17</w:t>
            </w:r>
          </w:p>
        </w:tc>
        <w:tc>
          <w:tcPr>
            <w:tcW w:w="1876" w:type="dxa"/>
          </w:tcPr>
          <w:p w:rsidR="00F76738" w:rsidRDefault="00E9564D">
            <w:r>
              <w:t>Лига Европы</w:t>
            </w:r>
          </w:p>
        </w:tc>
        <w:tc>
          <w:tcPr>
            <w:tcW w:w="1785" w:type="dxa"/>
          </w:tcPr>
          <w:p w:rsidR="00F76738" w:rsidRDefault="00E9564D">
            <w:r>
              <w:t>1/4 финала</w:t>
            </w:r>
          </w:p>
        </w:tc>
        <w:tc>
          <w:tcPr>
            <w:tcW w:w="2977" w:type="dxa"/>
          </w:tcPr>
          <w:p w:rsidR="00F76738" w:rsidRDefault="00E9564D">
            <w:r>
              <w:t>Аякс</w:t>
            </w:r>
          </w:p>
        </w:tc>
        <w:tc>
          <w:tcPr>
            <w:tcW w:w="733" w:type="dxa"/>
          </w:tcPr>
          <w:p w:rsidR="00F76738" w:rsidRDefault="00E9564D">
            <w:r>
              <w:t>0–2</w:t>
            </w:r>
          </w:p>
        </w:tc>
        <w:tc>
          <w:tcPr>
            <w:tcW w:w="1134" w:type="dxa"/>
          </w:tcPr>
          <w:p w:rsidR="00F76738" w:rsidRDefault="00E9564D">
            <w:r>
              <w:t>3–2 (ОТ)</w:t>
            </w:r>
          </w:p>
        </w:tc>
        <w:tc>
          <w:tcPr>
            <w:tcW w:w="992" w:type="dxa"/>
          </w:tcPr>
          <w:p w:rsidR="00F76738" w:rsidRDefault="00E9564D">
            <w:r>
              <w:t>3–4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2018/19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ГруппаD</w:t>
            </w:r>
          </w:p>
        </w:tc>
        <w:tc>
          <w:tcPr>
            <w:tcW w:w="2977" w:type="dxa"/>
          </w:tcPr>
          <w:p w:rsidR="00F76738" w:rsidRDefault="00E9564D">
            <w:r>
              <w:t>Порту</w:t>
            </w:r>
          </w:p>
        </w:tc>
        <w:tc>
          <w:tcPr>
            <w:tcW w:w="733" w:type="dxa"/>
          </w:tcPr>
          <w:p w:rsidR="00F76738" w:rsidRDefault="00E9564D">
            <w:r>
              <w:t>1–1</w:t>
            </w:r>
          </w:p>
        </w:tc>
        <w:tc>
          <w:tcPr>
            <w:tcW w:w="1134" w:type="dxa"/>
          </w:tcPr>
          <w:p w:rsidR="00F76738" w:rsidRDefault="00E9564D">
            <w:r>
              <w:t>1–3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2018/19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ГруппаD</w:t>
            </w:r>
          </w:p>
        </w:tc>
        <w:tc>
          <w:tcPr>
            <w:tcW w:w="2977" w:type="dxa"/>
          </w:tcPr>
          <w:p w:rsidR="00F76738" w:rsidRDefault="00E9564D">
            <w:r>
              <w:t>Локомотив (Москва)</w:t>
            </w:r>
          </w:p>
        </w:tc>
        <w:tc>
          <w:tcPr>
            <w:tcW w:w="733" w:type="dxa"/>
          </w:tcPr>
          <w:p w:rsidR="00F76738" w:rsidRDefault="00E9564D">
            <w:r>
              <w:t>1–0</w:t>
            </w:r>
          </w:p>
        </w:tc>
        <w:tc>
          <w:tcPr>
            <w:tcW w:w="1134" w:type="dxa"/>
          </w:tcPr>
          <w:p w:rsidR="00F76738" w:rsidRDefault="00E9564D">
            <w:r>
              <w:t>1–0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2018/19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ГруппаD</w:t>
            </w:r>
          </w:p>
        </w:tc>
        <w:tc>
          <w:tcPr>
            <w:tcW w:w="2977" w:type="dxa"/>
          </w:tcPr>
          <w:p w:rsidR="00F76738" w:rsidRDefault="00E9564D">
            <w:r>
              <w:t>Галатасарай</w:t>
            </w:r>
          </w:p>
        </w:tc>
        <w:tc>
          <w:tcPr>
            <w:tcW w:w="733" w:type="dxa"/>
          </w:tcPr>
          <w:p w:rsidR="00F76738" w:rsidRDefault="00E9564D">
            <w:r>
              <w:t>2–0</w:t>
            </w:r>
          </w:p>
        </w:tc>
        <w:tc>
          <w:tcPr>
            <w:tcW w:w="1134" w:type="dxa"/>
          </w:tcPr>
          <w:p w:rsidR="00F76738" w:rsidRDefault="00E9564D">
            <w:r>
              <w:t>0–0</w:t>
            </w:r>
          </w:p>
        </w:tc>
        <w:tc>
          <w:tcPr>
            <w:tcW w:w="992" w:type="dxa"/>
          </w:tcPr>
          <w:p w:rsidR="00F76738" w:rsidRDefault="00E9564D">
            <w:r>
              <w:t>–</w:t>
            </w:r>
          </w:p>
        </w:tc>
      </w:tr>
      <w:tr w:rsidR="00F76738" w:rsidTr="00E9564D">
        <w:tc>
          <w:tcPr>
            <w:tcW w:w="1277" w:type="dxa"/>
          </w:tcPr>
          <w:p w:rsidR="00F76738" w:rsidRDefault="00E9564D">
            <w:r>
              <w:t>2018/19</w:t>
            </w:r>
          </w:p>
        </w:tc>
        <w:tc>
          <w:tcPr>
            <w:tcW w:w="1876" w:type="dxa"/>
          </w:tcPr>
          <w:p w:rsidR="00F76738" w:rsidRDefault="00E9564D">
            <w:r>
              <w:t>Лига чемпионов</w:t>
            </w:r>
          </w:p>
        </w:tc>
        <w:tc>
          <w:tcPr>
            <w:tcW w:w="1785" w:type="dxa"/>
          </w:tcPr>
          <w:p w:rsidR="00F76738" w:rsidRDefault="00E9564D">
            <w:r>
              <w:t>1/8 финала</w:t>
            </w:r>
          </w:p>
        </w:tc>
        <w:tc>
          <w:tcPr>
            <w:tcW w:w="2977" w:type="dxa"/>
          </w:tcPr>
          <w:p w:rsidR="00F76738" w:rsidRDefault="00E9564D">
            <w:r>
              <w:t>Манчестер Сити</w:t>
            </w:r>
          </w:p>
        </w:tc>
        <w:tc>
          <w:tcPr>
            <w:tcW w:w="733" w:type="dxa"/>
          </w:tcPr>
          <w:p w:rsidR="00F76738" w:rsidRDefault="00E9564D">
            <w:r>
              <w:t>2–3</w:t>
            </w:r>
          </w:p>
        </w:tc>
        <w:tc>
          <w:tcPr>
            <w:tcW w:w="1134" w:type="dxa"/>
          </w:tcPr>
          <w:p w:rsidR="00F76738" w:rsidRDefault="00E9564D">
            <w:r>
              <w:t>0–7</w:t>
            </w:r>
          </w:p>
        </w:tc>
        <w:tc>
          <w:tcPr>
            <w:tcW w:w="992" w:type="dxa"/>
          </w:tcPr>
          <w:p w:rsidR="00F76738" w:rsidRDefault="00E9564D">
            <w:r>
              <w:t>2–10</w:t>
            </w:r>
          </w:p>
        </w:tc>
      </w:tr>
    </w:tbl>
    <w:p w:rsidR="00F76738" w:rsidRDefault="00F76738">
      <w:bookmarkStart w:id="0" w:name="_GoBack"/>
      <w:bookmarkEnd w:id="0"/>
    </w:p>
    <w:sectPr w:rsidR="00F76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9564D"/>
    <w:rsid w:val="00F767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146C8-297E-47B9-974D-2CCFAD33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2025-03-31T00:57:00Z</dcterms:modified>
  <cp:category/>
</cp:coreProperties>
</file>