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985"/>
        <w:gridCol w:w="1984"/>
        <w:gridCol w:w="2268"/>
        <w:gridCol w:w="2694"/>
      </w:tblGrid>
      <w:tr w:rsidR="00D163C4" w:rsidTr="00B26EFC">
        <w:tc>
          <w:tcPr>
            <w:tcW w:w="1276" w:type="dxa"/>
          </w:tcPr>
          <w:p w:rsidR="00D163C4" w:rsidRDefault="00B26EFC">
            <w:r>
              <w:t>0</w:t>
            </w:r>
          </w:p>
        </w:tc>
        <w:tc>
          <w:tcPr>
            <w:tcW w:w="1985" w:type="dxa"/>
          </w:tcPr>
          <w:p w:rsidR="00D163C4" w:rsidRDefault="00B26EFC">
            <w:r>
              <w:t>1</w:t>
            </w:r>
          </w:p>
        </w:tc>
        <w:tc>
          <w:tcPr>
            <w:tcW w:w="1984" w:type="dxa"/>
          </w:tcPr>
          <w:p w:rsidR="00D163C4" w:rsidRDefault="00B26EFC">
            <w:r>
              <w:t>2</w:t>
            </w:r>
          </w:p>
        </w:tc>
        <w:tc>
          <w:tcPr>
            <w:tcW w:w="2268" w:type="dxa"/>
          </w:tcPr>
          <w:p w:rsidR="00D163C4" w:rsidRDefault="00B26EFC">
            <w:r>
              <w:t>3</w:t>
            </w:r>
          </w:p>
        </w:tc>
        <w:tc>
          <w:tcPr>
            <w:tcW w:w="2694" w:type="dxa"/>
          </w:tcPr>
          <w:p w:rsidR="00D163C4" w:rsidRDefault="00B26EFC">
            <w:r>
              <w:t>4</w:t>
            </w:r>
          </w:p>
        </w:tc>
      </w:tr>
      <w:tr w:rsidR="00D163C4" w:rsidTr="00B26EFC">
        <w:tc>
          <w:tcPr>
            <w:tcW w:w="1276" w:type="dxa"/>
          </w:tcPr>
          <w:p w:rsidR="00D163C4" w:rsidRDefault="00B26EFC">
            <w:r>
              <w:t>Источник</w:t>
            </w:r>
          </w:p>
        </w:tc>
        <w:tc>
          <w:tcPr>
            <w:tcW w:w="1985" w:type="dxa"/>
          </w:tcPr>
          <w:p w:rsidR="00D163C4" w:rsidRDefault="00B26EFC">
            <w:r>
              <w:t>2008 г.</w:t>
            </w:r>
          </w:p>
        </w:tc>
        <w:tc>
          <w:tcPr>
            <w:tcW w:w="1984" w:type="dxa"/>
          </w:tcPr>
          <w:p w:rsidR="00D163C4" w:rsidRDefault="00B26EFC">
            <w:r>
              <w:t>2009 г.</w:t>
            </w:r>
          </w:p>
        </w:tc>
        <w:tc>
          <w:tcPr>
            <w:tcW w:w="2268" w:type="dxa"/>
          </w:tcPr>
          <w:p w:rsidR="00D163C4" w:rsidRDefault="00B26EFC">
            <w:r>
              <w:t>2010 г.</w:t>
            </w:r>
          </w:p>
        </w:tc>
        <w:tc>
          <w:tcPr>
            <w:tcW w:w="2694" w:type="dxa"/>
          </w:tcPr>
          <w:p w:rsidR="00D163C4" w:rsidRDefault="00B26EFC">
            <w:r>
              <w:t>2011 г.</w:t>
            </w:r>
          </w:p>
        </w:tc>
      </w:tr>
      <w:tr w:rsidR="00D163C4" w:rsidTr="00B26EFC">
        <w:tc>
          <w:tcPr>
            <w:tcW w:w="1276" w:type="dxa"/>
          </w:tcPr>
          <w:p w:rsidR="00D163C4" w:rsidRDefault="00B26EFC">
            <w:r>
              <w:t>Тепловая</w:t>
            </w:r>
          </w:p>
        </w:tc>
        <w:tc>
          <w:tcPr>
            <w:tcW w:w="1985" w:type="dxa"/>
          </w:tcPr>
          <w:p w:rsidR="00D163C4" w:rsidRDefault="00B26EFC">
            <w:r>
              <w:t>264 747 (62,7%)</w:t>
            </w:r>
          </w:p>
        </w:tc>
        <w:tc>
          <w:tcPr>
            <w:tcW w:w="1984" w:type="dxa"/>
          </w:tcPr>
          <w:p w:rsidR="00D163C4" w:rsidRDefault="00B26EFC">
            <w:r>
              <w:t>278 400 (64,2%)</w:t>
            </w:r>
          </w:p>
        </w:tc>
        <w:tc>
          <w:tcPr>
            <w:tcW w:w="2268" w:type="dxa"/>
          </w:tcPr>
          <w:p w:rsidR="00D163C4" w:rsidRDefault="00B26EFC">
            <w:r>
              <w:t>315 608 (66,5%)</w:t>
            </w:r>
          </w:p>
        </w:tc>
        <w:tc>
          <w:tcPr>
            <w:tcW w:w="2694" w:type="dxa"/>
          </w:tcPr>
          <w:p w:rsidR="00D163C4" w:rsidRDefault="00B26EFC">
            <w:r>
              <w:t>324 354 (65,3%)</w:t>
            </w:r>
          </w:p>
        </w:tc>
      </w:tr>
      <w:tr w:rsidR="00D163C4" w:rsidTr="00B26EFC">
        <w:tc>
          <w:tcPr>
            <w:tcW w:w="1276" w:type="dxa"/>
          </w:tcPr>
          <w:p w:rsidR="00D163C4" w:rsidRDefault="00B26EFC">
            <w:r>
              <w:t>Ядерная</w:t>
            </w:r>
          </w:p>
        </w:tc>
        <w:tc>
          <w:tcPr>
            <w:tcW w:w="1985" w:type="dxa"/>
          </w:tcPr>
          <w:p w:rsidR="00D163C4" w:rsidRDefault="00B26EFC">
            <w:r>
              <w:t>150 958 (35,7%)</w:t>
            </w:r>
          </w:p>
        </w:tc>
        <w:tc>
          <w:tcPr>
            <w:tcW w:w="1984" w:type="dxa"/>
          </w:tcPr>
          <w:p w:rsidR="00D163C4" w:rsidRDefault="00B26EFC">
            <w:r>
              <w:t>147 771 (34,1%)</w:t>
            </w:r>
          </w:p>
        </w:tc>
        <w:tc>
          <w:tcPr>
            <w:tcW w:w="2268" w:type="dxa"/>
          </w:tcPr>
          <w:p w:rsidR="00D163C4" w:rsidRDefault="00B26EFC">
            <w:r>
              <w:t>148 596 (31,3%)</w:t>
            </w:r>
          </w:p>
        </w:tc>
        <w:tc>
          <w:tcPr>
            <w:tcW w:w="2694" w:type="dxa"/>
          </w:tcPr>
          <w:p w:rsidR="00D163C4" w:rsidRDefault="00B26EFC">
            <w:r>
              <w:t>154 723 (31,1%)</w:t>
            </w:r>
          </w:p>
        </w:tc>
      </w:tr>
      <w:tr w:rsidR="00D163C4" w:rsidTr="00B26EFC">
        <w:tc>
          <w:tcPr>
            <w:tcW w:w="1276" w:type="dxa"/>
          </w:tcPr>
          <w:p w:rsidR="00D163C4" w:rsidRDefault="00B26EFC">
            <w:r>
              <w:t>Гидро</w:t>
            </w:r>
          </w:p>
        </w:tc>
        <w:tc>
          <w:tcPr>
            <w:tcW w:w="1985" w:type="dxa"/>
          </w:tcPr>
          <w:p w:rsidR="00D163C4" w:rsidRDefault="00B26EFC">
            <w:r>
              <w:t>5 561 (1,3%)</w:t>
            </w:r>
          </w:p>
        </w:tc>
        <w:tc>
          <w:tcPr>
            <w:tcW w:w="1984" w:type="dxa"/>
          </w:tcPr>
          <w:p w:rsidR="00D163C4" w:rsidRDefault="00B26EFC">
            <w:r>
              <w:t>5641 (1,3%)</w:t>
            </w:r>
          </w:p>
        </w:tc>
        <w:tc>
          <w:tcPr>
            <w:tcW w:w="2268" w:type="dxa"/>
          </w:tcPr>
          <w:p w:rsidR="00D163C4" w:rsidRDefault="00B26EFC">
            <w:r>
              <w:t>6472 (1,4%)</w:t>
            </w:r>
          </w:p>
        </w:tc>
        <w:tc>
          <w:tcPr>
            <w:tcW w:w="2694" w:type="dxa"/>
          </w:tcPr>
          <w:p w:rsidR="00D163C4" w:rsidRDefault="00B26EFC">
            <w:r>
              <w:t>7831 (1,6%)</w:t>
            </w:r>
          </w:p>
        </w:tc>
      </w:tr>
      <w:tr w:rsidR="00D163C4" w:rsidTr="00B26EFC">
        <w:tc>
          <w:tcPr>
            <w:tcW w:w="1276" w:type="dxa"/>
          </w:tcPr>
          <w:p w:rsidR="00D163C4" w:rsidRDefault="00B26EFC">
            <w:r>
              <w:t>Другие</w:t>
            </w:r>
          </w:p>
        </w:tc>
        <w:tc>
          <w:tcPr>
            <w:tcW w:w="1985" w:type="dxa"/>
          </w:tcPr>
          <w:p w:rsidR="00D163C4" w:rsidRDefault="00B26EFC">
            <w:r>
              <w:t>1090 (0,3%)</w:t>
            </w:r>
          </w:p>
        </w:tc>
        <w:tc>
          <w:tcPr>
            <w:tcW w:w="1984" w:type="dxa"/>
          </w:tcPr>
          <w:p w:rsidR="00D163C4" w:rsidRDefault="00B26EFC">
            <w:r>
              <w:t>1791 (0,4%)</w:t>
            </w:r>
          </w:p>
        </w:tc>
        <w:tc>
          <w:tcPr>
            <w:tcW w:w="2268" w:type="dxa"/>
          </w:tcPr>
          <w:p w:rsidR="00D163C4" w:rsidRDefault="00B26EFC">
            <w:r>
              <w:t>3984 (0,8%)</w:t>
            </w:r>
          </w:p>
        </w:tc>
        <w:tc>
          <w:tcPr>
            <w:tcW w:w="2694" w:type="dxa"/>
          </w:tcPr>
          <w:p w:rsidR="00D163C4" w:rsidRDefault="00B26EFC">
            <w:r>
              <w:t>9 985 (2,0%)</w:t>
            </w:r>
          </w:p>
        </w:tc>
      </w:tr>
      <w:tr w:rsidR="00D163C4" w:rsidTr="00B26EFC">
        <w:tc>
          <w:tcPr>
            <w:tcW w:w="1276" w:type="dxa"/>
          </w:tcPr>
          <w:p w:rsidR="00D163C4" w:rsidRDefault="00B26EFC">
            <w:r>
              <w:t>Всего</w:t>
            </w:r>
          </w:p>
        </w:tc>
        <w:tc>
          <w:tcPr>
            <w:tcW w:w="1985" w:type="dxa"/>
          </w:tcPr>
          <w:p w:rsidR="00D163C4" w:rsidRDefault="00B26EFC">
            <w:r>
              <w:t>422 355</w:t>
            </w:r>
          </w:p>
        </w:tc>
        <w:tc>
          <w:tcPr>
            <w:tcW w:w="1984" w:type="dxa"/>
          </w:tcPr>
          <w:p w:rsidR="00D163C4" w:rsidRDefault="00B26EFC">
            <w:r>
              <w:t>433 604</w:t>
            </w:r>
          </w:p>
        </w:tc>
        <w:tc>
          <w:tcPr>
            <w:tcW w:w="2268" w:type="dxa"/>
          </w:tcPr>
          <w:p w:rsidR="00D163C4" w:rsidRDefault="00B26EFC">
            <w:r>
              <w:t>474 660</w:t>
            </w:r>
          </w:p>
        </w:tc>
        <w:tc>
          <w:tcPr>
            <w:tcW w:w="2694" w:type="dxa"/>
          </w:tcPr>
          <w:p w:rsidR="00D163C4" w:rsidRDefault="00B26EFC">
            <w:r>
              <w:t>496 893</w:t>
            </w:r>
          </w:p>
        </w:tc>
      </w:tr>
    </w:tbl>
    <w:p w:rsidR="00D163C4" w:rsidRDefault="00D163C4">
      <w:bookmarkStart w:id="0" w:name="_GoBack"/>
      <w:bookmarkEnd w:id="0"/>
    </w:p>
    <w:sectPr w:rsidR="00D163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6EFC"/>
    <w:rsid w:val="00B47730"/>
    <w:rsid w:val="00CB0664"/>
    <w:rsid w:val="00D163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8FD11D-B458-408E-A48C-228CEFB66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2025-03-12T08:51:00Z</dcterms:modified>
  <cp:category/>
</cp:coreProperties>
</file>