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EDE0" w14:textId="2D802874" w:rsidR="00F03EEC" w:rsidRPr="00EF5BB3" w:rsidRDefault="00EF5BB3">
      <w:pPr>
        <w:rPr>
          <w:rStyle w:val="Strong"/>
          <w:lang w:val="en-GB"/>
        </w:rPr>
      </w:pPr>
      <w:r w:rsidRPr="00EF5BB3">
        <w:rPr>
          <w:rStyle w:val="Strong"/>
          <w:lang w:val="en-GB"/>
        </w:rPr>
        <w:t>Description</w:t>
      </w:r>
    </w:p>
    <w:p w14:paraId="208D4C11" w14:textId="39C49029" w:rsidR="00EF5BB3" w:rsidRDefault="00EF5BB3" w:rsidP="00EF5BB3">
      <w:pPr>
        <w:pStyle w:val="Title"/>
        <w:rPr>
          <w:lang w:val="en-GB"/>
        </w:rPr>
      </w:pPr>
      <w:r>
        <w:rPr>
          <w:lang w:val="en-GB"/>
        </w:rPr>
        <w:t>Star tracker</w:t>
      </w:r>
    </w:p>
    <w:p w14:paraId="251B0A28" w14:textId="77777777" w:rsidR="00071F51" w:rsidRPr="00071F51" w:rsidRDefault="00071F51" w:rsidP="00071F51">
      <w:pPr>
        <w:rPr>
          <w:lang w:val="en-GB"/>
        </w:rPr>
      </w:pPr>
      <w:r w:rsidRPr="00071F51">
        <w:rPr>
          <w:lang w:val="en-GB"/>
        </w:rPr>
        <w:t>This project is an automated camera mount designed for long-exposure astrophotography. By continuously rotating opposite to the Earth's rotation, the device tracks a specific part of the sky to keep celestial objects perfectly framed. Without tracking, a camera using a standard 50mm lens is limited to 10-second exposures before the Earth's movement causes visible star trails.</w:t>
      </w:r>
    </w:p>
    <w:p w14:paraId="19615728" w14:textId="1B2CBE89" w:rsidR="00071F51" w:rsidRPr="00071F51" w:rsidRDefault="00071F51" w:rsidP="00071F51">
      <w:pPr>
        <w:rPr>
          <w:lang w:val="en-GB"/>
        </w:rPr>
      </w:pPr>
      <w:r w:rsidRPr="00071F51">
        <w:rPr>
          <w:lang w:val="en-GB"/>
        </w:rPr>
        <w:t xml:space="preserve">The system targets objects using input celestial coordinates or by being manually aimed at a desired location. To calculate the tracking movements, the device pulls its exact latitude and real-time UTC from a GPS module, and aligns itself using a magnetometer to find North. </w:t>
      </w:r>
      <w:r w:rsidR="005F42D5">
        <w:rPr>
          <w:lang w:val="en-GB"/>
        </w:rPr>
        <w:t xml:space="preserve">System converts </w:t>
      </w:r>
      <w:r w:rsidR="005F42D5" w:rsidRPr="005F42D5">
        <w:rPr>
          <w:lang w:val="en-GB"/>
        </w:rPr>
        <w:t xml:space="preserve">Equatorial (RA, Dec) </w:t>
      </w:r>
      <w:r w:rsidR="00FB7506">
        <w:rPr>
          <w:lang w:val="en-GB"/>
        </w:rPr>
        <w:t xml:space="preserve">Coordinates </w:t>
      </w:r>
      <w:r w:rsidR="005F42D5" w:rsidRPr="005F42D5">
        <w:rPr>
          <w:lang w:val="en-GB"/>
        </w:rPr>
        <w:t>to Horizontal (Altitude, Azimuth)</w:t>
      </w:r>
      <w:r w:rsidR="00FB7506">
        <w:rPr>
          <w:lang w:val="en-GB"/>
        </w:rPr>
        <w:t xml:space="preserve"> </w:t>
      </w:r>
      <w:r w:rsidR="00FB7506">
        <w:rPr>
          <w:lang w:val="en-GB"/>
        </w:rPr>
        <w:t>Coordinates</w:t>
      </w:r>
      <w:r w:rsidR="005F42D5">
        <w:rPr>
          <w:lang w:val="en-GB"/>
        </w:rPr>
        <w:t xml:space="preserve">. </w:t>
      </w:r>
      <w:r w:rsidRPr="00071F51">
        <w:rPr>
          <w:lang w:val="en-GB"/>
        </w:rPr>
        <w:t xml:space="preserve">The physical movement is driven by two 180-degree servos. </w:t>
      </w:r>
      <w:r>
        <w:rPr>
          <w:lang w:val="en-GB"/>
        </w:rPr>
        <w:t xml:space="preserve">The coordinates could be given by entering data , or manually </w:t>
      </w:r>
      <w:r w:rsidR="001650F9">
        <w:rPr>
          <w:lang w:val="en-GB"/>
        </w:rPr>
        <w:t>rotating</w:t>
      </w:r>
      <w:r>
        <w:rPr>
          <w:lang w:val="en-GB"/>
        </w:rPr>
        <w:t xml:space="preserve"> of servos with potentiometers.</w:t>
      </w:r>
    </w:p>
    <w:p w14:paraId="2BA65275" w14:textId="77777777" w:rsidR="007B2A6A" w:rsidRDefault="007B2A6A">
      <w:pPr>
        <w:rPr>
          <w:lang w:val="en-GB"/>
        </w:rPr>
      </w:pPr>
    </w:p>
    <w:p w14:paraId="06002E30" w14:textId="0A33B546" w:rsidR="007B2A6A" w:rsidRPr="00661DBF" w:rsidRDefault="007B2A6A">
      <w:pPr>
        <w:rPr>
          <w:rStyle w:val="Strong"/>
          <w:lang w:val="en-GB"/>
        </w:rPr>
      </w:pPr>
      <w:r w:rsidRPr="00661DBF">
        <w:rPr>
          <w:rStyle w:val="Strong"/>
          <w:lang w:val="en-GB"/>
        </w:rPr>
        <w:t>Requirements</w:t>
      </w:r>
    </w:p>
    <w:p w14:paraId="23A8A30C" w14:textId="39CC6E63" w:rsidR="00205E4F" w:rsidRPr="00661DBF" w:rsidRDefault="00205E4F">
      <w:pPr>
        <w:rPr>
          <w:rStyle w:val="BookTitle"/>
          <w:lang w:val="en-GB"/>
        </w:rPr>
      </w:pPr>
      <w:r w:rsidRPr="00661DBF">
        <w:rPr>
          <w:rStyle w:val="BookTitle"/>
          <w:lang w:val="en-GB"/>
        </w:rPr>
        <w:t>Initialization</w:t>
      </w:r>
    </w:p>
    <w:p w14:paraId="51AA7A71" w14:textId="51AC8EB5" w:rsidR="00205E4F" w:rsidRDefault="00114297">
      <w:pPr>
        <w:rPr>
          <w:lang w:val="en-GB"/>
        </w:rPr>
      </w:pPr>
      <w:r w:rsidRPr="00661DBF">
        <w:rPr>
          <w:rStyle w:val="SubtitleChar"/>
          <w:lang w:val="en-GB"/>
        </w:rPr>
        <w:t>IR-1</w:t>
      </w:r>
      <w:r>
        <w:rPr>
          <w:lang w:val="en-GB"/>
        </w:rPr>
        <w:t xml:space="preserve"> </w:t>
      </w:r>
      <w:r w:rsidR="00205E4F">
        <w:rPr>
          <w:lang w:val="en-GB"/>
        </w:rPr>
        <w:t>System shall find its locati</w:t>
      </w:r>
      <w:r>
        <w:rPr>
          <w:lang w:val="en-GB"/>
        </w:rPr>
        <w:t>o</w:t>
      </w:r>
      <w:r w:rsidR="00205E4F">
        <w:rPr>
          <w:lang w:val="en-GB"/>
        </w:rPr>
        <w:t>n and</w:t>
      </w:r>
      <w:r>
        <w:rPr>
          <w:lang w:val="en-GB"/>
        </w:rPr>
        <w:t xml:space="preserve"> UTC </w:t>
      </w:r>
    </w:p>
    <w:p w14:paraId="73F3A919" w14:textId="63EB907D" w:rsidR="00114297" w:rsidRDefault="00114297">
      <w:pPr>
        <w:rPr>
          <w:lang w:val="en-GB"/>
        </w:rPr>
      </w:pPr>
      <w:r w:rsidRPr="00661DBF">
        <w:rPr>
          <w:rStyle w:val="SubtitleChar"/>
          <w:lang w:val="en-GB"/>
        </w:rPr>
        <w:t>IR-2</w:t>
      </w:r>
      <w:r>
        <w:rPr>
          <w:lang w:val="en-GB"/>
        </w:rPr>
        <w:t xml:space="preserve">  System shall find North direction </w:t>
      </w:r>
    </w:p>
    <w:p w14:paraId="63EF73BA" w14:textId="77777777" w:rsidR="00205E4F" w:rsidRDefault="00205E4F">
      <w:pPr>
        <w:rPr>
          <w:lang w:val="en-GB"/>
        </w:rPr>
      </w:pPr>
    </w:p>
    <w:p w14:paraId="3951DF6C" w14:textId="0FF07C5E" w:rsidR="00114297" w:rsidRPr="00661DBF" w:rsidRDefault="00114297">
      <w:pPr>
        <w:rPr>
          <w:rStyle w:val="BookTitle"/>
          <w:lang w:val="en-GB"/>
        </w:rPr>
      </w:pPr>
      <w:r w:rsidRPr="00661DBF">
        <w:rPr>
          <w:rStyle w:val="BookTitle"/>
          <w:lang w:val="en-GB"/>
        </w:rPr>
        <w:t>Tracking sky requirements</w:t>
      </w:r>
    </w:p>
    <w:p w14:paraId="27AE2E42" w14:textId="5F130A56" w:rsidR="00114297" w:rsidRDefault="00114297">
      <w:pPr>
        <w:rPr>
          <w:lang w:val="en-GB"/>
        </w:rPr>
      </w:pPr>
      <w:r w:rsidRPr="00661DBF">
        <w:rPr>
          <w:rStyle w:val="SubtitleChar"/>
          <w:lang w:val="en-GB"/>
        </w:rPr>
        <w:t xml:space="preserve">TR-1 </w:t>
      </w:r>
      <w:r>
        <w:rPr>
          <w:lang w:val="en-GB"/>
        </w:rPr>
        <w:t>System shall receive equatorial coordinates from user.</w:t>
      </w:r>
    </w:p>
    <w:p w14:paraId="723CF260" w14:textId="11106738" w:rsidR="00205E4F" w:rsidRDefault="00114297">
      <w:pPr>
        <w:rPr>
          <w:lang w:val="en-GB"/>
        </w:rPr>
      </w:pPr>
      <w:r w:rsidRPr="00661DBF">
        <w:rPr>
          <w:rStyle w:val="SubtitleChar"/>
          <w:lang w:val="en-GB"/>
        </w:rPr>
        <w:t>TR-2</w:t>
      </w:r>
      <w:r>
        <w:rPr>
          <w:lang w:val="en-GB"/>
        </w:rPr>
        <w:t xml:space="preserve">  </w:t>
      </w:r>
      <w:r w:rsidR="00205E4F">
        <w:rPr>
          <w:lang w:val="en-GB"/>
        </w:rPr>
        <w:t xml:space="preserve">System shall follow chosen part of the sky. </w:t>
      </w:r>
    </w:p>
    <w:p w14:paraId="092FA111" w14:textId="77777777" w:rsidR="00114297" w:rsidRDefault="00114297">
      <w:pPr>
        <w:rPr>
          <w:lang w:val="en-GB"/>
        </w:rPr>
      </w:pPr>
    </w:p>
    <w:p w14:paraId="3218722C" w14:textId="41161E83" w:rsidR="00114297" w:rsidRPr="00661DBF" w:rsidRDefault="00114297">
      <w:pPr>
        <w:rPr>
          <w:rStyle w:val="BookTitle"/>
          <w:lang w:val="en-GB"/>
        </w:rPr>
      </w:pPr>
      <w:r w:rsidRPr="00661DBF">
        <w:rPr>
          <w:rStyle w:val="BookTitle"/>
          <w:lang w:val="en-GB"/>
        </w:rPr>
        <w:t>Safety requirements</w:t>
      </w:r>
    </w:p>
    <w:p w14:paraId="49784ECC" w14:textId="3D7D6651" w:rsidR="00114297" w:rsidRDefault="00114297">
      <w:pPr>
        <w:rPr>
          <w:lang w:val="en-GB"/>
        </w:rPr>
      </w:pPr>
      <w:r w:rsidRPr="00661DBF">
        <w:rPr>
          <w:rStyle w:val="SubtitleChar"/>
          <w:lang w:val="en-GB"/>
        </w:rPr>
        <w:t>SR-1</w:t>
      </w:r>
      <w:r>
        <w:rPr>
          <w:lang w:val="en-GB"/>
        </w:rPr>
        <w:t xml:space="preserve"> IF provided coordinates are below horizon, THEN  system shall not rotate there</w:t>
      </w:r>
    </w:p>
    <w:p w14:paraId="01A5C635" w14:textId="77777777" w:rsidR="00114297" w:rsidRDefault="00114297">
      <w:pPr>
        <w:rPr>
          <w:lang w:val="en-GB"/>
        </w:rPr>
      </w:pPr>
    </w:p>
    <w:p w14:paraId="139EFEBB" w14:textId="77777777" w:rsidR="00205E4F" w:rsidRDefault="00205E4F">
      <w:pPr>
        <w:rPr>
          <w:lang w:val="en-GB"/>
        </w:rPr>
      </w:pPr>
    </w:p>
    <w:p w14:paraId="1E8B9C3B" w14:textId="77777777" w:rsidR="007B2A6A" w:rsidRPr="00EF5BB3" w:rsidRDefault="007B2A6A">
      <w:pPr>
        <w:rPr>
          <w:lang w:val="en-GB"/>
        </w:rPr>
      </w:pPr>
    </w:p>
    <w:sectPr w:rsidR="007B2A6A" w:rsidRPr="00EF5B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F2"/>
    <w:rsid w:val="00071F51"/>
    <w:rsid w:val="00114297"/>
    <w:rsid w:val="0014601D"/>
    <w:rsid w:val="001650F9"/>
    <w:rsid w:val="00205E4F"/>
    <w:rsid w:val="003032A6"/>
    <w:rsid w:val="004068BC"/>
    <w:rsid w:val="005F42D5"/>
    <w:rsid w:val="00661DBF"/>
    <w:rsid w:val="00754D45"/>
    <w:rsid w:val="007B2A6A"/>
    <w:rsid w:val="008739F2"/>
    <w:rsid w:val="009133FC"/>
    <w:rsid w:val="00BA644E"/>
    <w:rsid w:val="00E2461A"/>
    <w:rsid w:val="00EF5BB3"/>
    <w:rsid w:val="00F03EEC"/>
    <w:rsid w:val="00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0182"/>
  <w15:chartTrackingRefBased/>
  <w15:docId w15:val="{D5E80A1B-6C2A-4DD1-B5C4-05B1A565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5BB3"/>
    <w:rPr>
      <w:b/>
      <w:bCs/>
    </w:rPr>
  </w:style>
  <w:style w:type="character" w:styleId="BookTitle">
    <w:name w:val="Book Title"/>
    <w:basedOn w:val="DefaultParagraphFont"/>
    <w:uiPriority w:val="33"/>
    <w:qFormat/>
    <w:rsid w:val="00661DBF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661DB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185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Radkowiec</dc:creator>
  <cp:keywords/>
  <dc:description/>
  <cp:lastModifiedBy>Elżbieta Radkowiec</cp:lastModifiedBy>
  <cp:revision>9</cp:revision>
  <cp:lastPrinted>2026-09-29T13:33:00Z</cp:lastPrinted>
  <dcterms:created xsi:type="dcterms:W3CDTF">2026-09-29T12:15:00Z</dcterms:created>
  <dcterms:modified xsi:type="dcterms:W3CDTF">2026-09-29T22:22:00Z</dcterms:modified>
</cp:coreProperties>
</file>