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92BDA" w14:textId="2D61340C" w:rsidR="00ED4653" w:rsidRPr="00AD04FC" w:rsidRDefault="00AD04FC">
      <w:pPr>
        <w:rPr>
          <w:b/>
          <w:bCs/>
          <w:sz w:val="32"/>
          <w:szCs w:val="32"/>
        </w:rPr>
      </w:pPr>
      <w:r w:rsidRPr="00AD04FC">
        <w:rPr>
          <w:b/>
          <w:bCs/>
          <w:sz w:val="32"/>
          <w:szCs w:val="32"/>
        </w:rPr>
        <w:t>2303A51</w:t>
      </w:r>
      <w:r w:rsidR="00F97EC2">
        <w:rPr>
          <w:b/>
          <w:bCs/>
          <w:sz w:val="32"/>
          <w:szCs w:val="32"/>
        </w:rPr>
        <w:t>357</w:t>
      </w:r>
    </w:p>
    <w:p w14:paraId="5794BBE6" w14:textId="4C369E68" w:rsidR="00AD04FC" w:rsidRPr="00AD04FC" w:rsidRDefault="00AD04FC">
      <w:pPr>
        <w:rPr>
          <w:b/>
          <w:bCs/>
          <w:sz w:val="32"/>
          <w:szCs w:val="32"/>
        </w:rPr>
      </w:pPr>
      <w:r w:rsidRPr="00AD04FC">
        <w:rPr>
          <w:b/>
          <w:bCs/>
          <w:sz w:val="32"/>
          <w:szCs w:val="32"/>
        </w:rPr>
        <w:t>BATCH-2</w:t>
      </w:r>
      <w:r w:rsidR="00F97EC2">
        <w:rPr>
          <w:b/>
          <w:bCs/>
          <w:sz w:val="32"/>
          <w:szCs w:val="32"/>
        </w:rPr>
        <w:t>0</w:t>
      </w:r>
    </w:p>
    <w:p w14:paraId="5FD9E498" w14:textId="160B2715" w:rsidR="00AD04FC" w:rsidRDefault="00AD04FC">
      <w:pPr>
        <w:rPr>
          <w:b/>
          <w:bCs/>
          <w:sz w:val="32"/>
          <w:szCs w:val="32"/>
        </w:rPr>
      </w:pPr>
      <w:r w:rsidRPr="00AD04FC">
        <w:rPr>
          <w:b/>
          <w:bCs/>
          <w:sz w:val="32"/>
          <w:szCs w:val="32"/>
        </w:rPr>
        <w:t>ASSIGNEMENT-04</w:t>
      </w:r>
    </w:p>
    <w:p w14:paraId="7D870674" w14:textId="77777777" w:rsidR="00AD04FC" w:rsidRDefault="00AD04FC">
      <w:pPr>
        <w:rPr>
          <w:b/>
          <w:bCs/>
          <w:sz w:val="32"/>
          <w:szCs w:val="32"/>
        </w:rPr>
      </w:pPr>
    </w:p>
    <w:p w14:paraId="712453FF" w14:textId="77777777" w:rsidR="00AD04FC" w:rsidRPr="00AD04FC" w:rsidRDefault="00AD04FC" w:rsidP="00AD04FC">
      <w:pPr>
        <w:rPr>
          <w:sz w:val="28"/>
          <w:szCs w:val="28"/>
        </w:rPr>
      </w:pPr>
      <w:r w:rsidRPr="00AD04FC">
        <w:rPr>
          <w:sz w:val="28"/>
          <w:szCs w:val="28"/>
        </w:rPr>
        <w:t>PROBLEM:</w:t>
      </w:r>
    </w:p>
    <w:p w14:paraId="19B76110" w14:textId="77777777" w:rsidR="00AD04FC" w:rsidRPr="00AD04FC" w:rsidRDefault="00AD04FC" w:rsidP="00AD04FC">
      <w:pPr>
        <w:rPr>
          <w:sz w:val="28"/>
          <w:szCs w:val="28"/>
        </w:rPr>
      </w:pPr>
      <w:r w:rsidRPr="00AD04FC">
        <w:rPr>
          <w:sz w:val="28"/>
          <w:szCs w:val="28"/>
        </w:rPr>
        <w:t>Develop a basic ERC-20 token smart contract using Solidity that allows users to:</w:t>
      </w:r>
    </w:p>
    <w:p w14:paraId="2B136D5E" w14:textId="77777777" w:rsidR="00AD04FC" w:rsidRPr="00AD04FC" w:rsidRDefault="00AD04FC" w:rsidP="00AD04FC">
      <w:pPr>
        <w:rPr>
          <w:sz w:val="28"/>
          <w:szCs w:val="28"/>
        </w:rPr>
      </w:pPr>
      <w:r w:rsidRPr="00AD04FC">
        <w:rPr>
          <w:sz w:val="28"/>
          <w:szCs w:val="28"/>
        </w:rPr>
        <w:t>• Define token details such as name, symbol, decimals, and total supply</w:t>
      </w:r>
      <w:r w:rsidRPr="00AD04FC">
        <w:rPr>
          <w:sz w:val="28"/>
          <w:szCs w:val="28"/>
        </w:rPr>
        <w:br/>
        <w:t>• Transfer tokens between Ethereum accounts</w:t>
      </w:r>
      <w:r w:rsidRPr="00AD04FC">
        <w:rPr>
          <w:sz w:val="28"/>
          <w:szCs w:val="28"/>
        </w:rPr>
        <w:br/>
        <w:t>• Store and manage user token balances</w:t>
      </w:r>
      <w:r w:rsidRPr="00AD04FC">
        <w:rPr>
          <w:sz w:val="28"/>
          <w:szCs w:val="28"/>
        </w:rPr>
        <w:br/>
        <w:t>• Emit events to record token transfer activities on the blockchain</w:t>
      </w:r>
    </w:p>
    <w:p w14:paraId="23577EB9" w14:textId="77777777" w:rsidR="00AD04FC" w:rsidRDefault="00AD04FC" w:rsidP="00AD04FC">
      <w:pPr>
        <w:rPr>
          <w:sz w:val="28"/>
          <w:szCs w:val="28"/>
        </w:rPr>
      </w:pPr>
      <w:r w:rsidRPr="00AD04FC">
        <w:rPr>
          <w:sz w:val="28"/>
          <w:szCs w:val="28"/>
        </w:rPr>
        <w:t>This practical helps understand state variables, mappings, constructors, events, and functions in Solidity, as well as the basics of Ethereum token standards.</w:t>
      </w:r>
    </w:p>
    <w:p w14:paraId="31DBFDCD" w14:textId="41F67670" w:rsidR="00AD04FC" w:rsidRDefault="00AD04FC" w:rsidP="00AD04F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72A6D92" wp14:editId="430D459F">
            <wp:extent cx="5943600" cy="4140200"/>
            <wp:effectExtent l="0" t="0" r="0" b="0"/>
            <wp:docPr id="50141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12419" name="Picture 5014124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0DA8" w14:textId="20897872" w:rsidR="00AD04FC" w:rsidRDefault="00AD04FC" w:rsidP="00AD04FC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4DE7498" wp14:editId="394FBCDD">
            <wp:extent cx="5943600" cy="4142740"/>
            <wp:effectExtent l="0" t="0" r="0" b="0"/>
            <wp:docPr id="1261303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03724" name="Picture 12613037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D47A" w14:textId="032F22E4" w:rsidR="00AD04FC" w:rsidRDefault="00AD04FC" w:rsidP="00AD04FC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25A28A5" wp14:editId="005C430C">
            <wp:extent cx="5943600" cy="4307205"/>
            <wp:effectExtent l="0" t="0" r="0" b="0"/>
            <wp:docPr id="1789670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7089" name="Picture 1789670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EC04" w14:textId="54B4D465" w:rsidR="00AD04FC" w:rsidRDefault="00AD04FC" w:rsidP="00AD04F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8451C08" wp14:editId="6667DB2A">
            <wp:extent cx="5943600" cy="3193415"/>
            <wp:effectExtent l="0" t="0" r="0" b="6985"/>
            <wp:docPr id="9965732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73269" name="Picture 9965732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98F4" w14:textId="77777777" w:rsidR="00AD04FC" w:rsidRPr="00AD04FC" w:rsidRDefault="00AD04FC" w:rsidP="00AD04FC">
      <w:pPr>
        <w:rPr>
          <w:b/>
          <w:bCs/>
          <w:sz w:val="28"/>
          <w:szCs w:val="28"/>
        </w:rPr>
      </w:pPr>
      <w:r w:rsidRPr="00AD04FC">
        <w:rPr>
          <w:b/>
          <w:bCs/>
          <w:sz w:val="28"/>
          <w:szCs w:val="28"/>
        </w:rPr>
        <w:t>Observation:</w:t>
      </w:r>
    </w:p>
    <w:p w14:paraId="214875AD" w14:textId="77777777" w:rsidR="00AD04FC" w:rsidRPr="00AD04FC" w:rsidRDefault="00AD04FC" w:rsidP="00AD04FC">
      <w:pPr>
        <w:numPr>
          <w:ilvl w:val="0"/>
          <w:numId w:val="1"/>
        </w:numPr>
        <w:rPr>
          <w:sz w:val="28"/>
          <w:szCs w:val="28"/>
        </w:rPr>
      </w:pPr>
      <w:r w:rsidRPr="00AD04FC">
        <w:rPr>
          <w:b/>
          <w:bCs/>
          <w:sz w:val="28"/>
          <w:szCs w:val="28"/>
        </w:rPr>
        <w:lastRenderedPageBreak/>
        <w:t>State variables</w:t>
      </w:r>
      <w:r w:rsidRPr="00AD04FC">
        <w:rPr>
          <w:sz w:val="28"/>
          <w:szCs w:val="28"/>
        </w:rPr>
        <w:t xml:space="preserve"> = name, symbol, decimals, </w:t>
      </w:r>
      <w:proofErr w:type="spellStart"/>
      <w:r w:rsidRPr="00AD04FC">
        <w:rPr>
          <w:sz w:val="28"/>
          <w:szCs w:val="28"/>
        </w:rPr>
        <w:t>totalSupply</w:t>
      </w:r>
      <w:proofErr w:type="spellEnd"/>
      <w:r w:rsidRPr="00AD04FC">
        <w:rPr>
          <w:sz w:val="28"/>
          <w:szCs w:val="28"/>
        </w:rPr>
        <w:t xml:space="preserve">, </w:t>
      </w:r>
      <w:proofErr w:type="spellStart"/>
      <w:r w:rsidRPr="00AD04FC">
        <w:rPr>
          <w:sz w:val="28"/>
          <w:szCs w:val="28"/>
        </w:rPr>
        <w:t>balanceOf</w:t>
      </w:r>
      <w:proofErr w:type="spellEnd"/>
    </w:p>
    <w:p w14:paraId="73D727B1" w14:textId="77777777" w:rsidR="00AD04FC" w:rsidRPr="00AD04FC" w:rsidRDefault="00AD04FC" w:rsidP="00AD04FC">
      <w:pPr>
        <w:numPr>
          <w:ilvl w:val="0"/>
          <w:numId w:val="1"/>
        </w:numPr>
        <w:rPr>
          <w:sz w:val="28"/>
          <w:szCs w:val="28"/>
        </w:rPr>
      </w:pPr>
      <w:r w:rsidRPr="00AD04FC">
        <w:rPr>
          <w:b/>
          <w:bCs/>
          <w:sz w:val="28"/>
          <w:szCs w:val="28"/>
        </w:rPr>
        <w:t>Constructor</w:t>
      </w:r>
      <w:r w:rsidRPr="00AD04FC">
        <w:rPr>
          <w:sz w:val="28"/>
          <w:szCs w:val="28"/>
        </w:rPr>
        <w:t xml:space="preserve"> = </w:t>
      </w:r>
      <w:proofErr w:type="gramStart"/>
      <w:r w:rsidRPr="00AD04FC">
        <w:rPr>
          <w:sz w:val="28"/>
          <w:szCs w:val="28"/>
        </w:rPr>
        <w:t>constructor(</w:t>
      </w:r>
      <w:proofErr w:type="spellStart"/>
      <w:proofErr w:type="gramEnd"/>
      <w:r w:rsidRPr="00AD04FC">
        <w:rPr>
          <w:sz w:val="28"/>
          <w:szCs w:val="28"/>
        </w:rPr>
        <w:t>uint</w:t>
      </w:r>
      <w:proofErr w:type="spellEnd"/>
      <w:r w:rsidRPr="00AD04FC">
        <w:rPr>
          <w:sz w:val="28"/>
          <w:szCs w:val="28"/>
        </w:rPr>
        <w:t xml:space="preserve"> </w:t>
      </w:r>
      <w:proofErr w:type="spellStart"/>
      <w:r w:rsidRPr="00AD04FC">
        <w:rPr>
          <w:sz w:val="28"/>
          <w:szCs w:val="28"/>
        </w:rPr>
        <w:t>initialSupply</w:t>
      </w:r>
      <w:proofErr w:type="spellEnd"/>
      <w:r w:rsidRPr="00AD04FC">
        <w:rPr>
          <w:sz w:val="28"/>
          <w:szCs w:val="28"/>
        </w:rPr>
        <w:t>)</w:t>
      </w:r>
    </w:p>
    <w:p w14:paraId="201A93D5" w14:textId="77777777" w:rsidR="00AD04FC" w:rsidRPr="00AD04FC" w:rsidRDefault="00AD04FC" w:rsidP="00AD04FC">
      <w:pPr>
        <w:numPr>
          <w:ilvl w:val="0"/>
          <w:numId w:val="1"/>
        </w:numPr>
        <w:rPr>
          <w:sz w:val="28"/>
          <w:szCs w:val="28"/>
        </w:rPr>
      </w:pPr>
      <w:r w:rsidRPr="00AD04FC">
        <w:rPr>
          <w:b/>
          <w:bCs/>
          <w:sz w:val="28"/>
          <w:szCs w:val="28"/>
        </w:rPr>
        <w:t>Token transfer function</w:t>
      </w:r>
      <w:r w:rsidRPr="00AD04FC">
        <w:rPr>
          <w:sz w:val="28"/>
          <w:szCs w:val="28"/>
        </w:rPr>
        <w:t xml:space="preserve"> = </w:t>
      </w:r>
      <w:proofErr w:type="gramStart"/>
      <w:r w:rsidRPr="00AD04FC">
        <w:rPr>
          <w:sz w:val="28"/>
          <w:szCs w:val="28"/>
        </w:rPr>
        <w:t>transfer(</w:t>
      </w:r>
      <w:proofErr w:type="gramEnd"/>
      <w:r w:rsidRPr="00AD04FC">
        <w:rPr>
          <w:sz w:val="28"/>
          <w:szCs w:val="28"/>
        </w:rPr>
        <w:t xml:space="preserve">address to, </w:t>
      </w:r>
      <w:proofErr w:type="spellStart"/>
      <w:r w:rsidRPr="00AD04FC">
        <w:rPr>
          <w:sz w:val="28"/>
          <w:szCs w:val="28"/>
        </w:rPr>
        <w:t>uint</w:t>
      </w:r>
      <w:proofErr w:type="spellEnd"/>
      <w:r w:rsidRPr="00AD04FC">
        <w:rPr>
          <w:sz w:val="28"/>
          <w:szCs w:val="28"/>
        </w:rPr>
        <w:t xml:space="preserve"> value)</w:t>
      </w:r>
    </w:p>
    <w:p w14:paraId="36A626D3" w14:textId="77777777" w:rsidR="00AD04FC" w:rsidRPr="00AD04FC" w:rsidRDefault="00AD04FC" w:rsidP="00AD04FC">
      <w:pPr>
        <w:numPr>
          <w:ilvl w:val="0"/>
          <w:numId w:val="1"/>
        </w:numPr>
        <w:rPr>
          <w:sz w:val="28"/>
          <w:szCs w:val="28"/>
        </w:rPr>
      </w:pPr>
      <w:r w:rsidRPr="00AD04FC">
        <w:rPr>
          <w:b/>
          <w:bCs/>
          <w:sz w:val="28"/>
          <w:szCs w:val="28"/>
        </w:rPr>
        <w:t>Balance storage</w:t>
      </w:r>
      <w:r w:rsidRPr="00AD04FC">
        <w:rPr>
          <w:sz w:val="28"/>
          <w:szCs w:val="28"/>
        </w:rPr>
        <w:t xml:space="preserve"> = </w:t>
      </w:r>
      <w:proofErr w:type="gramStart"/>
      <w:r w:rsidRPr="00AD04FC">
        <w:rPr>
          <w:sz w:val="28"/>
          <w:szCs w:val="28"/>
        </w:rPr>
        <w:t>mapping(</w:t>
      </w:r>
      <w:proofErr w:type="gramEnd"/>
      <w:r w:rsidRPr="00AD04FC">
        <w:rPr>
          <w:sz w:val="28"/>
          <w:szCs w:val="28"/>
        </w:rPr>
        <w:t xml:space="preserve">address =&gt; </w:t>
      </w:r>
      <w:proofErr w:type="spellStart"/>
      <w:r w:rsidRPr="00AD04FC">
        <w:rPr>
          <w:sz w:val="28"/>
          <w:szCs w:val="28"/>
        </w:rPr>
        <w:t>uint</w:t>
      </w:r>
      <w:proofErr w:type="spellEnd"/>
      <w:r w:rsidRPr="00AD04FC">
        <w:rPr>
          <w:sz w:val="28"/>
          <w:szCs w:val="28"/>
        </w:rPr>
        <w:t xml:space="preserve">) </w:t>
      </w:r>
      <w:proofErr w:type="spellStart"/>
      <w:r w:rsidRPr="00AD04FC">
        <w:rPr>
          <w:sz w:val="28"/>
          <w:szCs w:val="28"/>
        </w:rPr>
        <w:t>balanceOf</w:t>
      </w:r>
      <w:proofErr w:type="spellEnd"/>
    </w:p>
    <w:p w14:paraId="1F2C3B54" w14:textId="77777777" w:rsidR="00AD04FC" w:rsidRPr="00AD04FC" w:rsidRDefault="00AD04FC" w:rsidP="00AD04FC">
      <w:pPr>
        <w:numPr>
          <w:ilvl w:val="0"/>
          <w:numId w:val="1"/>
        </w:numPr>
        <w:rPr>
          <w:sz w:val="28"/>
          <w:szCs w:val="28"/>
        </w:rPr>
      </w:pPr>
      <w:r w:rsidRPr="00AD04FC">
        <w:rPr>
          <w:b/>
          <w:bCs/>
          <w:sz w:val="28"/>
          <w:szCs w:val="28"/>
        </w:rPr>
        <w:t>Event used</w:t>
      </w:r>
      <w:r w:rsidRPr="00AD04FC">
        <w:rPr>
          <w:sz w:val="28"/>
          <w:szCs w:val="28"/>
        </w:rPr>
        <w:t xml:space="preserve"> = </w:t>
      </w:r>
      <w:proofErr w:type="gramStart"/>
      <w:r w:rsidRPr="00AD04FC">
        <w:rPr>
          <w:sz w:val="28"/>
          <w:szCs w:val="28"/>
        </w:rPr>
        <w:t>Transfer(</w:t>
      </w:r>
      <w:proofErr w:type="gramEnd"/>
      <w:r w:rsidRPr="00AD04FC">
        <w:rPr>
          <w:sz w:val="28"/>
          <w:szCs w:val="28"/>
        </w:rPr>
        <w:t xml:space="preserve">address from, address to, </w:t>
      </w:r>
      <w:proofErr w:type="spellStart"/>
      <w:r w:rsidRPr="00AD04FC">
        <w:rPr>
          <w:sz w:val="28"/>
          <w:szCs w:val="28"/>
        </w:rPr>
        <w:t>uint</w:t>
      </w:r>
      <w:proofErr w:type="spellEnd"/>
      <w:r w:rsidRPr="00AD04FC">
        <w:rPr>
          <w:sz w:val="28"/>
          <w:szCs w:val="28"/>
        </w:rPr>
        <w:t xml:space="preserve"> value)</w:t>
      </w:r>
    </w:p>
    <w:p w14:paraId="54660E36" w14:textId="77777777" w:rsidR="00AD04FC" w:rsidRPr="00AD04FC" w:rsidRDefault="00AD04FC" w:rsidP="00AD04FC">
      <w:pPr>
        <w:rPr>
          <w:sz w:val="28"/>
          <w:szCs w:val="28"/>
        </w:rPr>
      </w:pPr>
    </w:p>
    <w:p w14:paraId="267CFAE1" w14:textId="77777777" w:rsidR="00AD04FC" w:rsidRPr="00AD04FC" w:rsidRDefault="00AD04FC">
      <w:pPr>
        <w:rPr>
          <w:b/>
          <w:bCs/>
          <w:sz w:val="32"/>
          <w:szCs w:val="32"/>
        </w:rPr>
      </w:pPr>
    </w:p>
    <w:sectPr w:rsidR="00AD04FC" w:rsidRPr="00AD04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B3B07"/>
    <w:multiLevelType w:val="multilevel"/>
    <w:tmpl w:val="6582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249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4FC"/>
    <w:rsid w:val="000B0FB9"/>
    <w:rsid w:val="003070F8"/>
    <w:rsid w:val="003A3251"/>
    <w:rsid w:val="00813992"/>
    <w:rsid w:val="00AD04FC"/>
    <w:rsid w:val="00B4498F"/>
    <w:rsid w:val="00C64AB8"/>
    <w:rsid w:val="00ED4653"/>
    <w:rsid w:val="00F97EC2"/>
    <w:rsid w:val="00FE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8D5D2"/>
  <w15:chartTrackingRefBased/>
  <w15:docId w15:val="{2DF968E8-C82E-43F0-A939-E29F5F56F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4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4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4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4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4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4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4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4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4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4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MounaSri Parvathapu</dc:creator>
  <cp:keywords/>
  <dc:description/>
  <cp:lastModifiedBy>RAJIV RAJIV</cp:lastModifiedBy>
  <cp:revision>2</cp:revision>
  <dcterms:created xsi:type="dcterms:W3CDTF">2026-02-10T05:03:00Z</dcterms:created>
  <dcterms:modified xsi:type="dcterms:W3CDTF">2026-02-10T05:03:00Z</dcterms:modified>
</cp:coreProperties>
</file>