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3A886F20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BE466A">
        <w:rPr>
          <w:rFonts w:hint="eastAsia"/>
          <w:b/>
          <w:bCs/>
          <w:sz w:val="24"/>
          <w:szCs w:val="24"/>
        </w:rPr>
        <w:t>4</w:t>
      </w:r>
      <w:r w:rsidR="0059462E">
        <w:rPr>
          <w:b/>
          <w:bCs/>
          <w:sz w:val="24"/>
          <w:szCs w:val="24"/>
        </w:rPr>
        <w:t>-</w:t>
      </w:r>
      <w:r w:rsidR="00C34635">
        <w:rPr>
          <w:rFonts w:hint="eastAsia"/>
          <w:b/>
          <w:bCs/>
          <w:sz w:val="24"/>
          <w:szCs w:val="24"/>
        </w:rPr>
        <w:t>12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13A0C34A" w14:textId="77777777" w:rsidR="0010034B" w:rsidRPr="004A406F" w:rsidRDefault="0010034B" w:rsidP="0010034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 xml:space="preserve"> 코드를 개선할 방법 고민</w:t>
      </w:r>
      <w:r w:rsidRPr="005B143C">
        <w:rPr>
          <w:sz w:val="24"/>
          <w:szCs w:val="24"/>
        </w:rPr>
        <w:t xml:space="preserve"> </w:t>
      </w:r>
    </w:p>
    <w:p w14:paraId="19709778" w14:textId="77777777" w:rsidR="0010034B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단축(코드 </w:t>
      </w:r>
      <w:proofErr w:type="spellStart"/>
      <w:r>
        <w:rPr>
          <w:rFonts w:hint="eastAsia"/>
          <w:sz w:val="24"/>
          <w:szCs w:val="24"/>
        </w:rPr>
        <w:t>리팩토링을</w:t>
      </w:r>
      <w:proofErr w:type="spellEnd"/>
      <w:r>
        <w:rPr>
          <w:rFonts w:hint="eastAsia"/>
          <w:sz w:val="24"/>
          <w:szCs w:val="24"/>
        </w:rPr>
        <w:t xml:space="preserve"> 통한)</w:t>
      </w:r>
    </w:p>
    <w:p w14:paraId="0F6FA92B" w14:textId="77777777" w:rsidR="0010034B" w:rsidRPr="00A1279D" w:rsidRDefault="0010034B" w:rsidP="0010034B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49B9908A" w14:textId="77777777" w:rsidR="0010034B" w:rsidRPr="00854DF6" w:rsidRDefault="0010034B" w:rsidP="0010034B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EEAE7A1" w14:textId="77777777" w:rsidR="0010034B" w:rsidRPr="00E16304" w:rsidRDefault="0010034B" w:rsidP="0010034B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44C5021A" w14:textId="77777777" w:rsidR="0010034B" w:rsidRPr="00A005DF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54EE679A" w14:textId="77777777" w:rsidR="0010034B" w:rsidRPr="00373483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590955B6" w14:textId="77777777" w:rsidR="0010034B" w:rsidRPr="00F3258B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562A0DFE" w14:textId="77777777" w:rsidR="0010034B" w:rsidRPr="00F74E93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2667B22D" w14:textId="77777777" w:rsidR="0010034B" w:rsidRPr="003348F3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32B2736" w14:textId="77777777" w:rsidR="0010034B" w:rsidRDefault="0010034B" w:rsidP="0010034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598C2BAA" w14:textId="77777777" w:rsidR="0010034B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71740C12" w14:textId="77777777" w:rsidR="0010034B" w:rsidRPr="00CF311F" w:rsidRDefault="0010034B" w:rsidP="0010034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아래의 논문 읽고 아이디어 얻기</w:t>
      </w:r>
    </w:p>
    <w:p w14:paraId="0BFFFD49" w14:textId="77777777" w:rsidR="0010034B" w:rsidRDefault="00AD1AE1" w:rsidP="0010034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10034B" w:rsidRPr="007B4671">
          <w:rPr>
            <w:rStyle w:val="a6"/>
            <w:sz w:val="24"/>
            <w:szCs w:val="24"/>
          </w:rPr>
          <w:t>https://arxiv.org/pdf/2207.02773.pdf</w:t>
        </w:r>
      </w:hyperlink>
      <w:r w:rsidR="0010034B">
        <w:rPr>
          <w:rFonts w:hint="eastAsia"/>
          <w:sz w:val="24"/>
          <w:szCs w:val="24"/>
        </w:rPr>
        <w:t xml:space="preserve"> </w:t>
      </w:r>
    </w:p>
    <w:p w14:paraId="76A49EFA" w14:textId="77777777" w:rsidR="0010034B" w:rsidRDefault="0010034B" w:rsidP="0010034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학습한 모델의 성능평가</w:t>
      </w:r>
    </w:p>
    <w:p w14:paraId="2473C546" w14:textId="77777777" w:rsidR="0010034B" w:rsidRDefault="0010034B" w:rsidP="0010034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 두 테이블의 유사도를 판단하는 방법 구현</w:t>
      </w:r>
    </w:p>
    <w:p w14:paraId="2C1FAE72" w14:textId="77777777" w:rsidR="00DD0673" w:rsidRPr="00DD0673" w:rsidRDefault="00DD0673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1D57D0A" w14:textId="71CED429" w:rsidR="0083362B" w:rsidRDefault="000A4BB5" w:rsidP="00987D1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E21B3">
        <w:rPr>
          <w:rFonts w:hint="eastAsia"/>
          <w:sz w:val="24"/>
          <w:szCs w:val="24"/>
        </w:rPr>
        <w:t xml:space="preserve">00개의 </w:t>
      </w:r>
      <w:r w:rsidR="00900642">
        <w:rPr>
          <w:rFonts w:hint="eastAsia"/>
          <w:sz w:val="24"/>
          <w:szCs w:val="24"/>
        </w:rPr>
        <w:t>테이블 데이터를 입력으로 CNE-Join 코드</w:t>
      </w:r>
      <w:r w:rsidR="00E901BE">
        <w:rPr>
          <w:rFonts w:hint="eastAsia"/>
          <w:sz w:val="24"/>
          <w:szCs w:val="24"/>
        </w:rPr>
        <w:t xml:space="preserve"> 실행</w:t>
      </w:r>
    </w:p>
    <w:p w14:paraId="4BB62C3A" w14:textId="3A8DB7A0" w:rsidR="00100830" w:rsidRDefault="006C1B62" w:rsidP="0010083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CNE-Join 결과로 </w:t>
      </w:r>
      <w:r w:rsidR="00E901BE">
        <w:rPr>
          <w:rFonts w:hint="eastAsia"/>
          <w:sz w:val="24"/>
          <w:szCs w:val="24"/>
        </w:rPr>
        <w:t>642개의 조인 가능한</w:t>
      </w:r>
      <w:r w:rsidR="000A1E68">
        <w:rPr>
          <w:rFonts w:hint="eastAsia"/>
          <w:sz w:val="24"/>
          <w:szCs w:val="24"/>
        </w:rPr>
        <w:t xml:space="preserve"> 2개의</w:t>
      </w:r>
      <w:r w:rsidR="00E901BE">
        <w:rPr>
          <w:rFonts w:hint="eastAsia"/>
          <w:sz w:val="24"/>
          <w:szCs w:val="24"/>
        </w:rPr>
        <w:t xml:space="preserve"> 테이블쌍을 찾아냄</w:t>
      </w:r>
    </w:p>
    <w:p w14:paraId="0EFDAADE" w14:textId="424BDF1E" w:rsidR="005756E0" w:rsidRDefault="00DC1BFA" w:rsidP="0010083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642개의 테이블쌍을 조</w:t>
      </w:r>
      <w:r w:rsidR="00E72D0F">
        <w:rPr>
          <w:rFonts w:hint="eastAsia"/>
          <w:sz w:val="24"/>
          <w:szCs w:val="24"/>
        </w:rPr>
        <w:t>합</w:t>
      </w:r>
      <w:r w:rsidR="00D15D4F">
        <w:rPr>
          <w:rFonts w:hint="eastAsia"/>
          <w:sz w:val="24"/>
          <w:szCs w:val="24"/>
        </w:rPr>
        <w:t>해,</w:t>
      </w:r>
      <w:r w:rsidR="00993E5F">
        <w:rPr>
          <w:rFonts w:hint="eastAsia"/>
          <w:sz w:val="24"/>
          <w:szCs w:val="24"/>
        </w:rPr>
        <w:t xml:space="preserve"> </w:t>
      </w:r>
      <w:r w:rsidR="000A1E68">
        <w:rPr>
          <w:rFonts w:hint="eastAsia"/>
          <w:sz w:val="24"/>
          <w:szCs w:val="24"/>
        </w:rPr>
        <w:t>조인 가능한 3개의 테이블쌍</w:t>
      </w:r>
      <w:r w:rsidR="00993E5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3300개</w:t>
      </w:r>
      <w:r w:rsidR="00993E5F">
        <w:rPr>
          <w:rFonts w:hint="eastAsia"/>
          <w:sz w:val="24"/>
          <w:szCs w:val="24"/>
        </w:rPr>
        <w:t>를 찾아냄</w:t>
      </w:r>
    </w:p>
    <w:p w14:paraId="0C269E2B" w14:textId="77777777" w:rsidR="00A21FBC" w:rsidRDefault="005756E0" w:rsidP="005756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3300개의 테이블 조합에 대해 n-Join-pair 코드를 실행 중</w:t>
      </w:r>
    </w:p>
    <w:p w14:paraId="0AD00ABB" w14:textId="77777777" w:rsidR="000F3446" w:rsidRPr="000F3446" w:rsidRDefault="000F3446" w:rsidP="000F3446">
      <w:pPr>
        <w:ind w:left="800"/>
        <w:jc w:val="left"/>
        <w:rPr>
          <w:sz w:val="24"/>
          <w:szCs w:val="24"/>
        </w:rPr>
      </w:pPr>
    </w:p>
    <w:p w14:paraId="497402A8" w14:textId="77777777" w:rsidR="00A531C7" w:rsidRPr="004A406F" w:rsidRDefault="00A531C7" w:rsidP="00A531C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 xml:space="preserve"> 코드를 개선할 방법 고민</w:t>
      </w:r>
      <w:r w:rsidRPr="005B143C">
        <w:rPr>
          <w:sz w:val="24"/>
          <w:szCs w:val="24"/>
        </w:rPr>
        <w:t xml:space="preserve"> </w:t>
      </w:r>
    </w:p>
    <w:p w14:paraId="2CB97804" w14:textId="49A4CCF2" w:rsidR="0091153D" w:rsidRPr="00A531C7" w:rsidRDefault="00A531C7" w:rsidP="00A531C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코드 </w:t>
      </w:r>
      <w:proofErr w:type="spellStart"/>
      <w:r>
        <w:rPr>
          <w:rFonts w:hint="eastAsia"/>
          <w:sz w:val="24"/>
          <w:szCs w:val="24"/>
        </w:rPr>
        <w:t>리팩토링을</w:t>
      </w:r>
      <w:proofErr w:type="spellEnd"/>
      <w:r>
        <w:rPr>
          <w:rFonts w:hint="eastAsia"/>
          <w:sz w:val="24"/>
          <w:szCs w:val="24"/>
        </w:rPr>
        <w:t xml:space="preserve"> 통한</w:t>
      </w:r>
      <w:r w:rsidR="000F3446">
        <w:rPr>
          <w:rFonts w:hint="eastAsia"/>
          <w:sz w:val="24"/>
          <w:szCs w:val="24"/>
        </w:rPr>
        <w:t xml:space="preserve"> 시간 </w:t>
      </w:r>
      <w:proofErr w:type="spellStart"/>
      <w:r w:rsidR="000F3446">
        <w:rPr>
          <w:rFonts w:hint="eastAsia"/>
          <w:sz w:val="24"/>
          <w:szCs w:val="24"/>
        </w:rPr>
        <w:t>단축</w:t>
      </w:r>
      <w:r w:rsidR="009C650B">
        <w:rPr>
          <w:rFonts w:hint="eastAsia"/>
          <w:sz w:val="24"/>
          <w:szCs w:val="24"/>
        </w:rPr>
        <w:t>중</w:t>
      </w:r>
      <w:proofErr w:type="spellEnd"/>
      <w:r w:rsidR="001D1CBC" w:rsidRPr="00A531C7">
        <w:rPr>
          <w:rFonts w:eastAsiaTheme="minorHAnsi"/>
          <w:sz w:val="24"/>
          <w:szCs w:val="24"/>
        </w:rPr>
        <w:br/>
      </w:r>
    </w:p>
    <w:p w14:paraId="5F4E4055" w14:textId="20FF32A0" w:rsidR="00B53230" w:rsidRPr="004E0778" w:rsidRDefault="00B53230" w:rsidP="00B53230">
      <w:pPr>
        <w:pStyle w:val="a3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B53230">
        <w:rPr>
          <w:sz w:val="24"/>
          <w:szCs w:val="24"/>
        </w:rPr>
        <w:t>DIWIFT: Discovering Instance-wise Influential Features for Tabular Data</w:t>
      </w:r>
      <w:r>
        <w:rPr>
          <w:rFonts w:hint="eastAsia"/>
          <w:sz w:val="24"/>
          <w:szCs w:val="24"/>
        </w:rPr>
        <w:t xml:space="preserve"> 읽는 중</w:t>
      </w:r>
    </w:p>
    <w:p w14:paraId="4B4B7B72" w14:textId="3965376A" w:rsidR="004E0778" w:rsidRPr="00E8786C" w:rsidRDefault="004E0778" w:rsidP="004E0778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>테이블 데이터의 Instance별로 Feature selection 하는 방법에 관한 논문</w:t>
      </w:r>
    </w:p>
    <w:p w14:paraId="78B4C3C3" w14:textId="17AF819E" w:rsidR="00E8786C" w:rsidRPr="008C0C1A" w:rsidRDefault="00CE25FD" w:rsidP="004E0778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중요한 </w:t>
      </w:r>
      <w:r w:rsidR="007725C5">
        <w:rPr>
          <w:rFonts w:hint="eastAsia"/>
          <w:sz w:val="24"/>
          <w:szCs w:val="24"/>
        </w:rPr>
        <w:t>일부</w:t>
      </w:r>
      <w:r>
        <w:rPr>
          <w:rFonts w:hint="eastAsia"/>
          <w:sz w:val="24"/>
          <w:szCs w:val="24"/>
        </w:rPr>
        <w:t xml:space="preserve"> 컬럼만을 추출하는 기존의 Feature selection 방법에 비해 </w:t>
      </w:r>
      <w:r w:rsidR="00D12BA9">
        <w:rPr>
          <w:rFonts w:hint="eastAsia"/>
          <w:sz w:val="24"/>
          <w:szCs w:val="24"/>
        </w:rPr>
        <w:t>Instance별로 Feature selection 하는 방식이 큰 메리트가 없다고 판단됨</w:t>
      </w: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47737128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 w:rsidR="00DA02EA">
        <w:rPr>
          <w:rFonts w:hint="eastAsia"/>
          <w:sz w:val="24"/>
          <w:szCs w:val="24"/>
        </w:rPr>
        <w:t xml:space="preserve"> 코드를</w:t>
      </w:r>
      <w:r>
        <w:rPr>
          <w:rFonts w:hint="eastAsia"/>
          <w:sz w:val="24"/>
          <w:szCs w:val="24"/>
        </w:rPr>
        <w:t xml:space="preserve"> 개선할 방법 고민</w:t>
      </w:r>
      <w:r w:rsidRPr="005B143C">
        <w:rPr>
          <w:sz w:val="24"/>
          <w:szCs w:val="24"/>
        </w:rPr>
        <w:t xml:space="preserve"> </w:t>
      </w:r>
    </w:p>
    <w:p w14:paraId="0738ABE4" w14:textId="6C3E5480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</w:t>
      </w:r>
      <w:r w:rsidR="00C16CA1">
        <w:rPr>
          <w:rFonts w:hint="eastAsia"/>
          <w:sz w:val="24"/>
          <w:szCs w:val="24"/>
        </w:rPr>
        <w:t xml:space="preserve">(코드 </w:t>
      </w:r>
      <w:proofErr w:type="spellStart"/>
      <w:r w:rsidR="00C16CA1">
        <w:rPr>
          <w:rFonts w:hint="eastAsia"/>
          <w:sz w:val="24"/>
          <w:szCs w:val="24"/>
        </w:rPr>
        <w:t>리팩토링</w:t>
      </w:r>
      <w:r w:rsidR="005E1C13">
        <w:rPr>
          <w:rFonts w:hint="eastAsia"/>
          <w:sz w:val="24"/>
          <w:szCs w:val="24"/>
        </w:rPr>
        <w:t>을</w:t>
      </w:r>
      <w:proofErr w:type="spellEnd"/>
      <w:r w:rsidR="005E1C13">
        <w:rPr>
          <w:rFonts w:hint="eastAsia"/>
          <w:sz w:val="24"/>
          <w:szCs w:val="24"/>
        </w:rPr>
        <w:t xml:space="preserve"> </w:t>
      </w:r>
      <w:r w:rsidR="00A57454">
        <w:rPr>
          <w:rFonts w:hint="eastAsia"/>
          <w:sz w:val="24"/>
          <w:szCs w:val="24"/>
        </w:rPr>
        <w:t>통한</w:t>
      </w:r>
      <w:r w:rsidR="00C16CA1">
        <w:rPr>
          <w:rFonts w:hint="eastAsia"/>
          <w:sz w:val="24"/>
          <w:szCs w:val="24"/>
        </w:rPr>
        <w:t>)</w:t>
      </w:r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20EC729F" w14:textId="000FB9AB" w:rsidR="00717622" w:rsidRPr="00AE7410" w:rsidRDefault="00717622" w:rsidP="00AE7410">
      <w:pPr>
        <w:pStyle w:val="a3"/>
        <w:numPr>
          <w:ilvl w:val="3"/>
          <w:numId w:val="1"/>
        </w:numPr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02E4CA53" w14:textId="77777777" w:rsidR="007A1044" w:rsidRDefault="009C305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</w:t>
      </w:r>
      <w:r w:rsidR="007A1044">
        <w:rPr>
          <w:rFonts w:hint="eastAsia"/>
          <w:sz w:val="24"/>
          <w:szCs w:val="24"/>
        </w:rPr>
        <w:t>한 모델의 성능평가</w:t>
      </w:r>
    </w:p>
    <w:p w14:paraId="7F6096CE" w14:textId="3D8DF8F9" w:rsidR="003348F3" w:rsidRPr="00556196" w:rsidRDefault="004F6C69" w:rsidP="0055619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추가 학습한 모델로</w:t>
      </w:r>
      <w:r w:rsidR="009C3056">
        <w:rPr>
          <w:rFonts w:hint="eastAsia"/>
          <w:sz w:val="24"/>
          <w:szCs w:val="24"/>
        </w:rPr>
        <w:t xml:space="preserve"> 두 테이블의 유사도를 판단하는 방법 구현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548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130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71B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8C9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D67"/>
    <w:rsid w:val="00541DA1"/>
    <w:rsid w:val="00541EA4"/>
    <w:rsid w:val="00542631"/>
    <w:rsid w:val="00543DE2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051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622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3FCF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1A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1AE1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410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070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11F"/>
    <w:rsid w:val="00CF3B48"/>
    <w:rsid w:val="00CF3CB8"/>
    <w:rsid w:val="00CF3EC8"/>
    <w:rsid w:val="00CF5317"/>
    <w:rsid w:val="00CF5963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207.0277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2024-04-09T07:50:00Z</dcterms:created>
  <dcterms:modified xsi:type="dcterms:W3CDTF">2024-04-13T05:03:00Z</dcterms:modified>
  <cp:version>1000.0100.01</cp:version>
</cp:coreProperties>
</file>