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5F625028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BE466A">
        <w:rPr>
          <w:rFonts w:hint="eastAsia"/>
          <w:b/>
          <w:bCs/>
          <w:sz w:val="24"/>
          <w:szCs w:val="24"/>
        </w:rPr>
        <w:t>4</w:t>
      </w:r>
      <w:r w:rsidR="0059462E">
        <w:rPr>
          <w:b/>
          <w:bCs/>
          <w:sz w:val="24"/>
          <w:szCs w:val="24"/>
        </w:rPr>
        <w:t>-</w:t>
      </w:r>
      <w:r w:rsidR="00BB52EC">
        <w:rPr>
          <w:rFonts w:hint="eastAsia"/>
          <w:b/>
          <w:bCs/>
          <w:sz w:val="24"/>
          <w:szCs w:val="24"/>
        </w:rPr>
        <w:t>19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23A7BDE" w14:textId="77777777" w:rsidR="00E81CAD" w:rsidRPr="00A1279D" w:rsidRDefault="00E81CAD" w:rsidP="00E81CA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68AEA699" w14:textId="77777777" w:rsidR="00E81CAD" w:rsidRPr="00854DF6" w:rsidRDefault="00E81CAD" w:rsidP="00E81CA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3A2935" w14:textId="77777777" w:rsidR="00E81CAD" w:rsidRPr="00E16304" w:rsidRDefault="00E81CAD" w:rsidP="00E81CA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454B7FC4" w14:textId="77777777" w:rsidR="00E81CAD" w:rsidRPr="00A005DF" w:rsidRDefault="00E81CAD" w:rsidP="00E81CAD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C714DCD" w14:textId="77777777" w:rsidR="00E81CAD" w:rsidRPr="00373483" w:rsidRDefault="00E81CAD" w:rsidP="00E81CAD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21C2BC3E" w14:textId="77777777" w:rsidR="00E81CAD" w:rsidRPr="00F3258B" w:rsidRDefault="00E81CAD" w:rsidP="00E81CAD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46BC5949" w14:textId="77777777" w:rsidR="00E81CAD" w:rsidRPr="00F74E93" w:rsidRDefault="00E81CAD" w:rsidP="00E81CAD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42BA194A" w14:textId="77777777" w:rsidR="00E81CAD" w:rsidRPr="003348F3" w:rsidRDefault="00E81CAD" w:rsidP="00E81CAD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8690891" w14:textId="77777777" w:rsidR="00E81CAD" w:rsidRDefault="00E81CAD" w:rsidP="00E81CA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707A96F6" w14:textId="77777777" w:rsidR="00E81CAD" w:rsidRDefault="00E81CAD" w:rsidP="00E81CAD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29FE57FA" w14:textId="77777777" w:rsidR="00E81CAD" w:rsidRDefault="00E81CAD" w:rsidP="00E81CA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1D81C7FF" w14:textId="77777777" w:rsidR="00E81CAD" w:rsidRPr="00556196" w:rsidRDefault="00E81CAD" w:rsidP="00204F9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 두 테이블의 유사도를 판단하는 방법 구현</w:t>
      </w:r>
    </w:p>
    <w:p w14:paraId="2C1FAE72" w14:textId="77777777" w:rsidR="00DD0673" w:rsidRPr="00E81CAD" w:rsidRDefault="00DD0673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1D57D0A" w14:textId="71CED429" w:rsidR="0083362B" w:rsidRDefault="000A4BB5" w:rsidP="00987D1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E21B3">
        <w:rPr>
          <w:rFonts w:hint="eastAsia"/>
          <w:sz w:val="24"/>
          <w:szCs w:val="24"/>
        </w:rPr>
        <w:t xml:space="preserve">00개의 </w:t>
      </w:r>
      <w:r w:rsidR="00900642">
        <w:rPr>
          <w:rFonts w:hint="eastAsia"/>
          <w:sz w:val="24"/>
          <w:szCs w:val="24"/>
        </w:rPr>
        <w:t>테이블 데이터를 입력으로 CNE-Join 코드</w:t>
      </w:r>
      <w:r w:rsidR="00E901BE">
        <w:rPr>
          <w:rFonts w:hint="eastAsia"/>
          <w:sz w:val="24"/>
          <w:szCs w:val="24"/>
        </w:rPr>
        <w:t xml:space="preserve"> 실행</w:t>
      </w:r>
    </w:p>
    <w:p w14:paraId="4BB62C3A" w14:textId="3A8DB7A0" w:rsidR="00100830" w:rsidRDefault="006C1B62" w:rsidP="0010083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CNE-Join 결과로 </w:t>
      </w:r>
      <w:r w:rsidR="00E901BE">
        <w:rPr>
          <w:rFonts w:hint="eastAsia"/>
          <w:sz w:val="24"/>
          <w:szCs w:val="24"/>
        </w:rPr>
        <w:t>642개의 조인 가능한</w:t>
      </w:r>
      <w:r w:rsidR="000A1E68">
        <w:rPr>
          <w:rFonts w:hint="eastAsia"/>
          <w:sz w:val="24"/>
          <w:szCs w:val="24"/>
        </w:rPr>
        <w:t xml:space="preserve"> 2개의</w:t>
      </w:r>
      <w:r w:rsidR="00E901BE">
        <w:rPr>
          <w:rFonts w:hint="eastAsia"/>
          <w:sz w:val="24"/>
          <w:szCs w:val="24"/>
        </w:rPr>
        <w:t xml:space="preserve"> 테이블쌍을 찾아냄</w:t>
      </w:r>
    </w:p>
    <w:p w14:paraId="0EFDAADE" w14:textId="424BDF1E" w:rsidR="005756E0" w:rsidRDefault="00DC1BFA" w:rsidP="0010083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642개의 테이블쌍을 조</w:t>
      </w:r>
      <w:r w:rsidR="00E72D0F">
        <w:rPr>
          <w:rFonts w:hint="eastAsia"/>
          <w:sz w:val="24"/>
          <w:szCs w:val="24"/>
        </w:rPr>
        <w:t>합</w:t>
      </w:r>
      <w:r w:rsidR="00D15D4F">
        <w:rPr>
          <w:rFonts w:hint="eastAsia"/>
          <w:sz w:val="24"/>
          <w:szCs w:val="24"/>
        </w:rPr>
        <w:t>해,</w:t>
      </w:r>
      <w:r w:rsidR="00993E5F">
        <w:rPr>
          <w:rFonts w:hint="eastAsia"/>
          <w:sz w:val="24"/>
          <w:szCs w:val="24"/>
        </w:rPr>
        <w:t xml:space="preserve"> </w:t>
      </w:r>
      <w:r w:rsidR="000A1E68">
        <w:rPr>
          <w:rFonts w:hint="eastAsia"/>
          <w:sz w:val="24"/>
          <w:szCs w:val="24"/>
        </w:rPr>
        <w:t>조인 가능한 3개의 테이블쌍</w:t>
      </w:r>
      <w:r w:rsidR="00993E5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3300개</w:t>
      </w:r>
      <w:r w:rsidR="00993E5F">
        <w:rPr>
          <w:rFonts w:hint="eastAsia"/>
          <w:sz w:val="24"/>
          <w:szCs w:val="24"/>
        </w:rPr>
        <w:t>를 찾아냄</w:t>
      </w:r>
    </w:p>
    <w:p w14:paraId="73ACD3D6" w14:textId="77777777" w:rsidR="00C77CCF" w:rsidRDefault="005756E0" w:rsidP="005756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3300개의 테이블 조합에 대해 </w:t>
      </w:r>
      <w:r w:rsidR="00C77CCF">
        <w:rPr>
          <w:rFonts w:hint="eastAsia"/>
          <w:sz w:val="24"/>
          <w:szCs w:val="24"/>
        </w:rPr>
        <w:t>조인을 진행</w:t>
      </w:r>
    </w:p>
    <w:p w14:paraId="0C269E2B" w14:textId="0B707107" w:rsidR="00A21FBC" w:rsidRDefault="00773728" w:rsidP="00C77CC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Memory /</w:t>
      </w:r>
      <w:proofErr w:type="gramEnd"/>
      <w:r>
        <w:rPr>
          <w:rFonts w:hint="eastAsia"/>
          <w:sz w:val="24"/>
          <w:szCs w:val="24"/>
        </w:rPr>
        <w:t xml:space="preserve"> Key / 테이블 불러오기 에러 등을 제외하고 600개의 테이블 조합만 조인됨</w:t>
      </w:r>
    </w:p>
    <w:p w14:paraId="17D74111" w14:textId="0CEB4F7F" w:rsidR="00C77CCF" w:rsidRDefault="00C77CCF" w:rsidP="005756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600</w:t>
      </w:r>
      <w:r w:rsidR="002D6954">
        <w:rPr>
          <w:rFonts w:hint="eastAsia"/>
          <w:sz w:val="24"/>
          <w:szCs w:val="24"/>
        </w:rPr>
        <w:t>개의 조인된 테이블들에 대해 N-Join-pair</w:t>
      </w:r>
      <w:r w:rsidR="00FE1120">
        <w:rPr>
          <w:rFonts w:hint="eastAsia"/>
          <w:sz w:val="24"/>
          <w:szCs w:val="24"/>
        </w:rPr>
        <w:t>(Word2Vec)</w:t>
      </w:r>
      <w:r w:rsidR="002D6954">
        <w:rPr>
          <w:rFonts w:hint="eastAsia"/>
          <w:sz w:val="24"/>
          <w:szCs w:val="24"/>
        </w:rPr>
        <w:t xml:space="preserve"> 코드를 실행한 결과</w:t>
      </w:r>
    </w:p>
    <w:p w14:paraId="0D81F230" w14:textId="6BAD5420" w:rsidR="00874D4B" w:rsidRDefault="00874D4B" w:rsidP="00204F9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3814DA7" wp14:editId="2818D453">
            <wp:extent cx="5731510" cy="3636645"/>
            <wp:effectExtent l="0" t="0" r="2540" b="1905"/>
            <wp:docPr id="77796709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B87265C-45D7-44A7-A86D-37F6C9A74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EE2D81" w14:textId="6F5B0D62" w:rsidR="00204F98" w:rsidRDefault="00C02722" w:rsidP="005756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N-Join-pair(</w:t>
      </w:r>
      <w:r w:rsidR="00167D89">
        <w:rPr>
          <w:rFonts w:hint="eastAsia"/>
          <w:sz w:val="24"/>
          <w:szCs w:val="24"/>
        </w:rPr>
        <w:t>BERT</w:t>
      </w:r>
      <w:proofErr w:type="gramStart"/>
      <w:r>
        <w:rPr>
          <w:rFonts w:hint="eastAsia"/>
          <w:sz w:val="24"/>
          <w:szCs w:val="24"/>
        </w:rPr>
        <w:t>)</w:t>
      </w:r>
      <w:r w:rsidR="00B37538">
        <w:rPr>
          <w:rFonts w:hint="eastAsia"/>
          <w:sz w:val="24"/>
          <w:szCs w:val="24"/>
        </w:rPr>
        <w:t xml:space="preserve"> /</w:t>
      </w:r>
      <w:proofErr w:type="gramEnd"/>
      <w:r w:rsidR="00B37538">
        <w:rPr>
          <w:rFonts w:hint="eastAsia"/>
          <w:sz w:val="24"/>
          <w:szCs w:val="24"/>
        </w:rPr>
        <w:t xml:space="preserve"> N-Join-pair(BERT-FineTuning)</w:t>
      </w:r>
      <w:r>
        <w:rPr>
          <w:rFonts w:hint="eastAsia"/>
          <w:sz w:val="24"/>
          <w:szCs w:val="24"/>
        </w:rPr>
        <w:t xml:space="preserve"> 코드 작성 </w:t>
      </w:r>
      <w:r w:rsidR="00D73FCE">
        <w:rPr>
          <w:rFonts w:hint="eastAsia"/>
          <w:sz w:val="24"/>
          <w:szCs w:val="24"/>
        </w:rPr>
        <w:t>및 실행중</w:t>
      </w:r>
    </w:p>
    <w:p w14:paraId="1D1CDEA9" w14:textId="658268A0" w:rsidR="004426B6" w:rsidRDefault="004426B6" w:rsidP="004426B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코드 실행</w:t>
      </w:r>
      <w:r w:rsidR="00B0158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 오류가 발생하여 해결</w:t>
      </w:r>
      <w:r w:rsidR="005B7B3C">
        <w:rPr>
          <w:rFonts w:hint="eastAsia"/>
          <w:sz w:val="24"/>
          <w:szCs w:val="24"/>
        </w:rPr>
        <w:t>하</w:t>
      </w:r>
      <w:r w:rsidR="00F53D55">
        <w:rPr>
          <w:rFonts w:hint="eastAsia"/>
          <w:sz w:val="24"/>
          <w:szCs w:val="24"/>
        </w:rPr>
        <w:t>는 중</w:t>
      </w:r>
    </w:p>
    <w:p w14:paraId="0AD00ABB" w14:textId="77777777" w:rsidR="000F3446" w:rsidRPr="000F3446" w:rsidRDefault="000F3446" w:rsidP="000F3446">
      <w:pPr>
        <w:ind w:left="800"/>
        <w:jc w:val="left"/>
        <w:rPr>
          <w:sz w:val="24"/>
          <w:szCs w:val="24"/>
        </w:rPr>
      </w:pP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6B05BB32" w14:textId="382A14DB" w:rsidR="001B7E89" w:rsidRPr="001B7E89" w:rsidRDefault="001B7E89" w:rsidP="001B7E89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02E4CA53" w14:textId="77777777" w:rsidR="007A1044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</w:t>
      </w:r>
      <w:r w:rsidR="007A1044">
        <w:rPr>
          <w:rFonts w:hint="eastAsia"/>
          <w:sz w:val="24"/>
          <w:szCs w:val="24"/>
        </w:rPr>
        <w:t>한 모델의 성능평가</w:t>
      </w:r>
    </w:p>
    <w:p w14:paraId="7F6096CE" w14:textId="3D8DF8F9" w:rsidR="003348F3" w:rsidRDefault="004F6C69" w:rsidP="00D6057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추가 학습한 모델로</w:t>
      </w:r>
      <w:r w:rsidR="009C3056">
        <w:rPr>
          <w:rFonts w:hint="eastAsia"/>
          <w:sz w:val="24"/>
          <w:szCs w:val="24"/>
        </w:rPr>
        <w:t xml:space="preserve"> 두 테이블의 유사도를 판단하는 방법 구현</w:t>
      </w:r>
    </w:p>
    <w:p w14:paraId="0FC9C7A5" w14:textId="71C97077" w:rsidR="00E9271C" w:rsidRDefault="00E9271C" w:rsidP="00E9271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N-Join-pair에서 Containment를 평가 척도로 쓰지 말고 조인된 테이블의 가치를 평가하는 새로운 평가 척도</w:t>
      </w:r>
      <w:r w:rsidR="00D86AC5">
        <w:rPr>
          <w:rFonts w:hint="eastAsia"/>
          <w:sz w:val="24"/>
          <w:szCs w:val="24"/>
        </w:rPr>
        <w:t xml:space="preserve"> </w:t>
      </w:r>
      <w:proofErr w:type="gramStart"/>
      <w:r w:rsidR="00D86AC5">
        <w:rPr>
          <w:rFonts w:hint="eastAsia"/>
          <w:sz w:val="24"/>
          <w:szCs w:val="24"/>
        </w:rPr>
        <w:t>만들기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조인된 테이블에 포함된 단어의 임팩트</w:t>
      </w:r>
      <w:r w:rsidR="003B34EC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조합하여 평가하는 방법에 대해 고민 (TF-IDF와 같은 </w:t>
      </w:r>
      <w:r w:rsidR="00B36FF3">
        <w:rPr>
          <w:rFonts w:hint="eastAsia"/>
          <w:sz w:val="24"/>
          <w:szCs w:val="24"/>
        </w:rPr>
        <w:t xml:space="preserve">느낌의 </w:t>
      </w:r>
      <w:r>
        <w:rPr>
          <w:rFonts w:hint="eastAsia"/>
          <w:sz w:val="24"/>
          <w:szCs w:val="24"/>
        </w:rPr>
        <w:t>새로운 척도)</w:t>
      </w:r>
    </w:p>
    <w:p w14:paraId="40562099" w14:textId="7FDF3A86" w:rsidR="006B3DD4" w:rsidRPr="005E63FF" w:rsidRDefault="006B3DD4" w:rsidP="006B3DD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6B3DD4">
        <w:rPr>
          <w:sz w:val="24"/>
          <w:szCs w:val="24"/>
        </w:rPr>
        <w:t>https://www.enigma.com/resources/blog/tf-idf-for-tabular-data-featurization-and-classification</w:t>
      </w:r>
    </w:p>
    <w:p w14:paraId="78773218" w14:textId="07701918" w:rsidR="00E9271C" w:rsidRPr="00556196" w:rsidRDefault="006710FD" w:rsidP="00E9271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5월 3일 랩미팅에서 발표할 중간심사 리허설 PPT 작성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16C5D676" w14:textId="213BF355" w:rsidR="006E623B" w:rsidRDefault="00544574" w:rsidP="006E623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5월 3일 랩미팅에서 중간</w:t>
      </w:r>
      <w:r w:rsidR="006F7513">
        <w:rPr>
          <w:rFonts w:hint="eastAsia"/>
          <w:b/>
          <w:bCs/>
          <w:sz w:val="24"/>
          <w:szCs w:val="24"/>
        </w:rPr>
        <w:t>심사</w:t>
      </w:r>
      <w:r>
        <w:rPr>
          <w:rFonts w:hint="eastAsia"/>
          <w:b/>
          <w:bCs/>
          <w:sz w:val="24"/>
          <w:szCs w:val="24"/>
        </w:rPr>
        <w:t xml:space="preserve"> 리허설</w:t>
      </w:r>
    </w:p>
    <w:p w14:paraId="03F82309" w14:textId="1957644A" w:rsidR="005E50CE" w:rsidRPr="00492D05" w:rsidRDefault="005E50CE" w:rsidP="005E50CE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20분 발표</w:t>
      </w:r>
    </w:p>
    <w:sectPr w:rsidR="005E50CE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11F"/>
    <w:rsid w:val="00CF3B48"/>
    <w:rsid w:val="00CF3CB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" panose="02020603050405020304" pitchFamily="18" charset="0"/>
                <a:cs typeface="Times" panose="02020603050405020304" pitchFamily="18" charset="0"/>
              </a:rPr>
              <a:t>Containment value by normalized cosine similarity(Word2Vec)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" panose="02020603050405020304" pitchFamily="18" charset="0"/>
              <a:cs typeface="Times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그래프.xlsx]Sheet1'!$D$112:$D$121</c:f>
              <c:strCache>
                <c:ptCount val="10"/>
                <c:pt idx="0">
                  <c:v>0.9~1.0</c:v>
                </c:pt>
                <c:pt idx="1">
                  <c:v>0.8~0.9</c:v>
                </c:pt>
                <c:pt idx="2">
                  <c:v>0.7~0.8</c:v>
                </c:pt>
                <c:pt idx="3">
                  <c:v>0.6~0.7</c:v>
                </c:pt>
                <c:pt idx="4">
                  <c:v>0.5~0.6</c:v>
                </c:pt>
                <c:pt idx="5">
                  <c:v>0.4~0.5</c:v>
                </c:pt>
                <c:pt idx="6">
                  <c:v>0.3~0.4</c:v>
                </c:pt>
                <c:pt idx="7">
                  <c:v>0.2~0.3</c:v>
                </c:pt>
                <c:pt idx="8">
                  <c:v>0.1~0.2</c:v>
                </c:pt>
                <c:pt idx="9">
                  <c:v>0~0.1</c:v>
                </c:pt>
              </c:strCache>
            </c:strRef>
          </c:cat>
          <c:val>
            <c:numRef>
              <c:f>'[성능평가 그래프.xlsx]Sheet1'!$B$112:$B$121</c:f>
              <c:numCache>
                <c:formatCode>General</c:formatCode>
                <c:ptCount val="10"/>
                <c:pt idx="0">
                  <c:v>0.71099999999999997</c:v>
                </c:pt>
                <c:pt idx="1">
                  <c:v>0.66100000000000003</c:v>
                </c:pt>
                <c:pt idx="2">
                  <c:v>0.81100000000000005</c:v>
                </c:pt>
                <c:pt idx="3">
                  <c:v>0.76500000000000001</c:v>
                </c:pt>
                <c:pt idx="4">
                  <c:v>0.79800000000000004</c:v>
                </c:pt>
                <c:pt idx="5">
                  <c:v>0.68799999999999994</c:v>
                </c:pt>
                <c:pt idx="6">
                  <c:v>0.90200000000000002</c:v>
                </c:pt>
                <c:pt idx="7">
                  <c:v>0.63</c:v>
                </c:pt>
                <c:pt idx="8">
                  <c:v>0.754</c:v>
                </c:pt>
                <c:pt idx="9">
                  <c:v>0.61799999999999999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D9-4723-BA3B-FCFDF723B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62704"/>
        <c:axId val="511964144"/>
      </c:barChart>
      <c:catAx>
        <c:axId val="51196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4144"/>
        <c:crosses val="autoZero"/>
        <c:auto val="1"/>
        <c:lblAlgn val="ctr"/>
        <c:lblOffset val="100"/>
        <c:noMultiLvlLbl val="0"/>
      </c:catAx>
      <c:valAx>
        <c:axId val="51196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2024-04-12T07:03:00Z</dcterms:created>
  <dcterms:modified xsi:type="dcterms:W3CDTF">2024-04-22T06:21:00Z</dcterms:modified>
  <cp:version>1000.0100.01</cp:version>
</cp:coreProperties>
</file>