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9407B" w14:textId="77777777" w:rsidR="005A6C29" w:rsidRPr="005A6C29" w:rsidRDefault="005A6C29" w:rsidP="005A6C29">
      <w:r w:rsidRPr="005A6C29">
        <w:rPr>
          <w:b/>
          <w:bCs/>
        </w:rPr>
        <w:t>Incident Postmortem Report</w:t>
      </w:r>
    </w:p>
    <w:p w14:paraId="60BB8CCB" w14:textId="77777777" w:rsidR="005A6C29" w:rsidRPr="005A6C29" w:rsidRDefault="005A6C29" w:rsidP="005A6C29">
      <w:r w:rsidRPr="005A6C29">
        <w:rPr>
          <w:b/>
          <w:bCs/>
        </w:rPr>
        <w:t>Incident Title:</w:t>
      </w:r>
      <w:r w:rsidRPr="005A6C29">
        <w:t xml:space="preserve"> Malware Attack Mitigation</w:t>
      </w:r>
    </w:p>
    <w:p w14:paraId="161526FC" w14:textId="77777777" w:rsidR="005A6C29" w:rsidRPr="005A6C29" w:rsidRDefault="005A6C29" w:rsidP="005A6C29">
      <w:r w:rsidRPr="005A6C29">
        <w:rPr>
          <w:b/>
          <w:bCs/>
        </w:rPr>
        <w:t>Incident Date:</w:t>
      </w:r>
      <w:r w:rsidRPr="005A6C29">
        <w:t xml:space="preserve"> [Start Date and Time] - [End Date and Time]</w:t>
      </w:r>
    </w:p>
    <w:p w14:paraId="44853FDA" w14:textId="77777777" w:rsidR="005A6C29" w:rsidRPr="005A6C29" w:rsidRDefault="005A6C29" w:rsidP="005A6C29">
      <w:r w:rsidRPr="005A6C29">
        <w:rPr>
          <w:b/>
          <w:bCs/>
        </w:rPr>
        <w:t>Incident Summary:</w:t>
      </w:r>
      <w:r w:rsidRPr="005A6C29">
        <w:t xml:space="preserve"> On [Start Date], our systems were targeted by a distributed malware attack exploiting the Spring4Shell vulnerability. The attack was detected and mitigated through the implementation of a firewall rule. The incident lasted approximately 2 hours before full mitigation was achieved.</w:t>
      </w:r>
    </w:p>
    <w:p w14:paraId="46EF71C6" w14:textId="77777777" w:rsidR="005A6C29" w:rsidRPr="005A6C29" w:rsidRDefault="005A6C29" w:rsidP="005A6C29">
      <w:r w:rsidRPr="005A6C29">
        <w:rPr>
          <w:b/>
          <w:bCs/>
        </w:rPr>
        <w:t>Timeline of Events:</w:t>
      </w:r>
    </w:p>
    <w:p w14:paraId="6AECA220" w14:textId="77777777" w:rsidR="005A6C29" w:rsidRPr="005A6C29" w:rsidRDefault="005A6C29" w:rsidP="005A6C29">
      <w:pPr>
        <w:numPr>
          <w:ilvl w:val="0"/>
          <w:numId w:val="2"/>
        </w:numPr>
      </w:pPr>
      <w:r w:rsidRPr="005A6C29">
        <w:rPr>
          <w:b/>
          <w:bCs/>
        </w:rPr>
        <w:t>[Start Date and Time]:</w:t>
      </w:r>
      <w:r w:rsidRPr="005A6C29">
        <w:t xml:space="preserve"> Initial detection of unusual network activity and malware attack. Firewall logs indicated a potential breach.</w:t>
      </w:r>
    </w:p>
    <w:p w14:paraId="1314A6BB" w14:textId="77777777" w:rsidR="005A6C29" w:rsidRPr="005A6C29" w:rsidRDefault="005A6C29" w:rsidP="005A6C29">
      <w:pPr>
        <w:numPr>
          <w:ilvl w:val="0"/>
          <w:numId w:val="2"/>
        </w:numPr>
      </w:pPr>
      <w:r w:rsidRPr="005A6C29">
        <w:rPr>
          <w:b/>
          <w:bCs/>
        </w:rPr>
        <w:t>[Date and Time]:</w:t>
      </w:r>
      <w:r w:rsidRPr="005A6C29">
        <w:t xml:space="preserve"> Notification sent to the relevant infrastructure team regarding the attack.</w:t>
      </w:r>
    </w:p>
    <w:p w14:paraId="1A4D0637" w14:textId="77777777" w:rsidR="005A6C29" w:rsidRPr="005A6C29" w:rsidRDefault="005A6C29" w:rsidP="005A6C29">
      <w:pPr>
        <w:numPr>
          <w:ilvl w:val="0"/>
          <w:numId w:val="2"/>
        </w:numPr>
      </w:pPr>
      <w:r w:rsidRPr="005A6C29">
        <w:rPr>
          <w:b/>
          <w:bCs/>
        </w:rPr>
        <w:t>[Date and Time]:</w:t>
      </w:r>
      <w:r w:rsidRPr="005A6C29">
        <w:t xml:space="preserve"> Analysis of firewall logs and identification of the Spring4Shell vulnerability exploitation.</w:t>
      </w:r>
    </w:p>
    <w:p w14:paraId="17F41AE3" w14:textId="77777777" w:rsidR="005A6C29" w:rsidRPr="005A6C29" w:rsidRDefault="005A6C29" w:rsidP="005A6C29">
      <w:pPr>
        <w:numPr>
          <w:ilvl w:val="0"/>
          <w:numId w:val="2"/>
        </w:numPr>
      </w:pPr>
      <w:r w:rsidRPr="005A6C29">
        <w:rPr>
          <w:b/>
          <w:bCs/>
        </w:rPr>
        <w:t>[Date and Time]:</w:t>
      </w:r>
      <w:r w:rsidRPr="005A6C29">
        <w:t xml:space="preserve"> Implementation of a custom firewall rule to block malicious requests.</w:t>
      </w:r>
    </w:p>
    <w:p w14:paraId="0AB84511" w14:textId="77777777" w:rsidR="005A6C29" w:rsidRPr="005A6C29" w:rsidRDefault="005A6C29" w:rsidP="005A6C29">
      <w:pPr>
        <w:numPr>
          <w:ilvl w:val="0"/>
          <w:numId w:val="2"/>
        </w:numPr>
      </w:pPr>
      <w:r w:rsidRPr="005A6C29">
        <w:rPr>
          <w:b/>
          <w:bCs/>
        </w:rPr>
        <w:t>[Date and Time]:</w:t>
      </w:r>
      <w:r w:rsidRPr="005A6C29">
        <w:t xml:space="preserve"> Verification of the firewall rule effectiveness using test_requests.py.</w:t>
      </w:r>
    </w:p>
    <w:p w14:paraId="5A3E6568" w14:textId="77777777" w:rsidR="005A6C29" w:rsidRPr="005A6C29" w:rsidRDefault="005A6C29" w:rsidP="005A6C29">
      <w:pPr>
        <w:numPr>
          <w:ilvl w:val="0"/>
          <w:numId w:val="2"/>
        </w:numPr>
      </w:pPr>
      <w:r w:rsidRPr="005A6C29">
        <w:rPr>
          <w:b/>
          <w:bCs/>
        </w:rPr>
        <w:t>[Date and Time]:</w:t>
      </w:r>
      <w:r w:rsidRPr="005A6C29">
        <w:t xml:space="preserve"> Confirmation that the firewall rule successfully mitigated the attack.</w:t>
      </w:r>
    </w:p>
    <w:p w14:paraId="26C52485" w14:textId="77777777" w:rsidR="005A6C29" w:rsidRPr="005A6C29" w:rsidRDefault="005A6C29" w:rsidP="005A6C29">
      <w:r w:rsidRPr="005A6C29">
        <w:rPr>
          <w:b/>
          <w:bCs/>
        </w:rPr>
        <w:t>Incident Details:</w:t>
      </w:r>
    </w:p>
    <w:p w14:paraId="7416BEB5" w14:textId="77777777" w:rsidR="005A6C29" w:rsidRPr="005A6C29" w:rsidRDefault="005A6C29" w:rsidP="005A6C29">
      <w:pPr>
        <w:numPr>
          <w:ilvl w:val="0"/>
          <w:numId w:val="3"/>
        </w:numPr>
      </w:pPr>
      <w:r w:rsidRPr="005A6C29">
        <w:rPr>
          <w:b/>
          <w:bCs/>
        </w:rPr>
        <w:t>Affected Infrastructure:</w:t>
      </w:r>
      <w:r w:rsidRPr="005A6C29">
        <w:t xml:space="preserve"> [Specify affected systems or components]</w:t>
      </w:r>
    </w:p>
    <w:p w14:paraId="279F0F08" w14:textId="77777777" w:rsidR="005A6C29" w:rsidRPr="005A6C29" w:rsidRDefault="005A6C29" w:rsidP="005A6C29">
      <w:pPr>
        <w:numPr>
          <w:ilvl w:val="0"/>
          <w:numId w:val="3"/>
        </w:numPr>
      </w:pPr>
      <w:r w:rsidRPr="005A6C29">
        <w:rPr>
          <w:b/>
          <w:bCs/>
        </w:rPr>
        <w:t>Vulnerability Exploited:</w:t>
      </w:r>
      <w:r w:rsidRPr="005A6C29">
        <w:t xml:space="preserve"> Spring4Shell</w:t>
      </w:r>
    </w:p>
    <w:p w14:paraId="1C106154" w14:textId="77777777" w:rsidR="005A6C29" w:rsidRPr="005A6C29" w:rsidRDefault="005A6C29" w:rsidP="005A6C29">
      <w:pPr>
        <w:numPr>
          <w:ilvl w:val="0"/>
          <w:numId w:val="3"/>
        </w:numPr>
      </w:pPr>
      <w:r w:rsidRPr="005A6C29">
        <w:rPr>
          <w:b/>
          <w:bCs/>
        </w:rPr>
        <w:lastRenderedPageBreak/>
        <w:t>Pattern Used by Attackers:</w:t>
      </w:r>
      <w:r w:rsidRPr="005A6C29">
        <w:t xml:space="preserve"> [Describe specific characteristics of the malicious requests, e.g., specific headers, payloads]</w:t>
      </w:r>
    </w:p>
    <w:p w14:paraId="3B728891" w14:textId="77777777" w:rsidR="005A6C29" w:rsidRPr="005A6C29" w:rsidRDefault="005A6C29" w:rsidP="005A6C29">
      <w:pPr>
        <w:numPr>
          <w:ilvl w:val="0"/>
          <w:numId w:val="3"/>
        </w:numPr>
      </w:pPr>
      <w:r w:rsidRPr="005A6C29">
        <w:rPr>
          <w:b/>
          <w:bCs/>
        </w:rPr>
        <w:t>Firewall Rule Implemented:</w:t>
      </w:r>
      <w:r w:rsidRPr="005A6C29">
        <w:t xml:space="preserve"> [Summarize the rule added to the firewall]</w:t>
      </w:r>
    </w:p>
    <w:p w14:paraId="33EDED3B" w14:textId="77777777" w:rsidR="005A6C29" w:rsidRPr="005A6C29" w:rsidRDefault="005A6C29" w:rsidP="005A6C29">
      <w:r w:rsidRPr="005A6C29">
        <w:rPr>
          <w:b/>
          <w:bCs/>
        </w:rPr>
        <w:t>Root Cause Analysis:</w:t>
      </w:r>
      <w:r w:rsidRPr="005A6C29">
        <w:t xml:space="preserve"> The malware attack exploited the Spring4Shell vulnerability. The attackers utilized specific patterns in their requests to bypass standard security measures. The vulnerability allowed unauthorized access and execution of malicious payloads.</w:t>
      </w:r>
    </w:p>
    <w:p w14:paraId="49B2C002" w14:textId="77777777" w:rsidR="005A6C29" w:rsidRPr="005A6C29" w:rsidRDefault="005A6C29" w:rsidP="005A6C29">
      <w:r w:rsidRPr="005A6C29">
        <w:rPr>
          <w:b/>
          <w:bCs/>
        </w:rPr>
        <w:t>Actions Taken:</w:t>
      </w:r>
    </w:p>
    <w:p w14:paraId="697CE2D1" w14:textId="77777777" w:rsidR="005A6C29" w:rsidRPr="005A6C29" w:rsidRDefault="005A6C29" w:rsidP="005A6C29">
      <w:pPr>
        <w:numPr>
          <w:ilvl w:val="0"/>
          <w:numId w:val="4"/>
        </w:numPr>
      </w:pPr>
      <w:r w:rsidRPr="005A6C29">
        <w:rPr>
          <w:b/>
          <w:bCs/>
        </w:rPr>
        <w:t>Immediate Response:</w:t>
      </w:r>
    </w:p>
    <w:p w14:paraId="771660D0" w14:textId="77777777" w:rsidR="005A6C29" w:rsidRPr="005A6C29" w:rsidRDefault="005A6C29" w:rsidP="005A6C29">
      <w:pPr>
        <w:numPr>
          <w:ilvl w:val="1"/>
          <w:numId w:val="4"/>
        </w:numPr>
      </w:pPr>
      <w:r w:rsidRPr="005A6C29">
        <w:t>Alerted the infrastructure team of the attack.</w:t>
      </w:r>
    </w:p>
    <w:p w14:paraId="308CF331" w14:textId="77777777" w:rsidR="005A6C29" w:rsidRPr="005A6C29" w:rsidRDefault="005A6C29" w:rsidP="005A6C29">
      <w:pPr>
        <w:numPr>
          <w:ilvl w:val="1"/>
          <w:numId w:val="4"/>
        </w:numPr>
      </w:pPr>
      <w:r w:rsidRPr="005A6C29">
        <w:t>Analyzed firewall logs to identify the malicious patterns.</w:t>
      </w:r>
    </w:p>
    <w:p w14:paraId="2A5A5A5F" w14:textId="77777777" w:rsidR="005A6C29" w:rsidRPr="005A6C29" w:rsidRDefault="005A6C29" w:rsidP="005A6C29">
      <w:pPr>
        <w:numPr>
          <w:ilvl w:val="1"/>
          <w:numId w:val="4"/>
        </w:numPr>
      </w:pPr>
      <w:r w:rsidRPr="005A6C29">
        <w:t>Implemented a custom firewall rule to block malicious traffic.</w:t>
      </w:r>
    </w:p>
    <w:p w14:paraId="6749B17F" w14:textId="77777777" w:rsidR="005A6C29" w:rsidRPr="005A6C29" w:rsidRDefault="005A6C29" w:rsidP="005A6C29">
      <w:pPr>
        <w:numPr>
          <w:ilvl w:val="0"/>
          <w:numId w:val="4"/>
        </w:numPr>
      </w:pPr>
      <w:r w:rsidRPr="005A6C29">
        <w:rPr>
          <w:b/>
          <w:bCs/>
        </w:rPr>
        <w:t>Post-Incident Actions:</w:t>
      </w:r>
    </w:p>
    <w:p w14:paraId="112B3DD1" w14:textId="77777777" w:rsidR="005A6C29" w:rsidRPr="005A6C29" w:rsidRDefault="005A6C29" w:rsidP="005A6C29">
      <w:pPr>
        <w:numPr>
          <w:ilvl w:val="1"/>
          <w:numId w:val="4"/>
        </w:numPr>
      </w:pPr>
      <w:r w:rsidRPr="005A6C29">
        <w:t>Tested the firewall rule to ensure it effectively blocked malicious requests.</w:t>
      </w:r>
    </w:p>
    <w:p w14:paraId="42EF24E3" w14:textId="77777777" w:rsidR="005A6C29" w:rsidRPr="005A6C29" w:rsidRDefault="005A6C29" w:rsidP="005A6C29">
      <w:pPr>
        <w:numPr>
          <w:ilvl w:val="1"/>
          <w:numId w:val="4"/>
        </w:numPr>
      </w:pPr>
      <w:r w:rsidRPr="005A6C29">
        <w:t>Monitored the system to ensure no further malicious activity was detected.</w:t>
      </w:r>
    </w:p>
    <w:p w14:paraId="6B66E783" w14:textId="77777777" w:rsidR="005A6C29" w:rsidRPr="005A6C29" w:rsidRDefault="005A6C29" w:rsidP="005A6C29">
      <w:r w:rsidRPr="005A6C29">
        <w:rPr>
          <w:b/>
          <w:bCs/>
        </w:rPr>
        <w:t>Lessons Learned:</w:t>
      </w:r>
    </w:p>
    <w:p w14:paraId="65CC7EA1" w14:textId="77777777" w:rsidR="005A6C29" w:rsidRPr="005A6C29" w:rsidRDefault="005A6C29" w:rsidP="005A6C29">
      <w:pPr>
        <w:numPr>
          <w:ilvl w:val="0"/>
          <w:numId w:val="5"/>
        </w:numPr>
      </w:pPr>
      <w:r w:rsidRPr="005A6C29">
        <w:rPr>
          <w:b/>
          <w:bCs/>
        </w:rPr>
        <w:t>Detection Improvement:</w:t>
      </w:r>
      <w:r w:rsidRPr="005A6C29">
        <w:t xml:space="preserve"> Enhance monitoring to quickly identify and respond to similar attacks in the future.</w:t>
      </w:r>
    </w:p>
    <w:p w14:paraId="7122D202" w14:textId="77777777" w:rsidR="005A6C29" w:rsidRPr="005A6C29" w:rsidRDefault="005A6C29" w:rsidP="005A6C29">
      <w:pPr>
        <w:numPr>
          <w:ilvl w:val="0"/>
          <w:numId w:val="5"/>
        </w:numPr>
      </w:pPr>
      <w:r w:rsidRPr="005A6C29">
        <w:rPr>
          <w:b/>
          <w:bCs/>
        </w:rPr>
        <w:t>Pattern Identification:</w:t>
      </w:r>
      <w:r w:rsidRPr="005A6C29">
        <w:t xml:space="preserve"> Regularly update firewall rules to recognize and block new attack patterns.</w:t>
      </w:r>
    </w:p>
    <w:p w14:paraId="5FDF89AA" w14:textId="77777777" w:rsidR="005A6C29" w:rsidRPr="005A6C29" w:rsidRDefault="005A6C29" w:rsidP="005A6C29">
      <w:pPr>
        <w:numPr>
          <w:ilvl w:val="0"/>
          <w:numId w:val="5"/>
        </w:numPr>
      </w:pPr>
      <w:r w:rsidRPr="005A6C29">
        <w:rPr>
          <w:b/>
          <w:bCs/>
        </w:rPr>
        <w:lastRenderedPageBreak/>
        <w:t>Communication Protocol:</w:t>
      </w:r>
      <w:r w:rsidRPr="005A6C29">
        <w:t xml:space="preserve"> Ensure timely and clear communication among teams during an incident to facilitate a swift response.</w:t>
      </w:r>
    </w:p>
    <w:p w14:paraId="1DB1312D" w14:textId="77777777" w:rsidR="005A6C29" w:rsidRPr="005A6C29" w:rsidRDefault="005A6C29" w:rsidP="005A6C29">
      <w:r w:rsidRPr="005A6C29">
        <w:rPr>
          <w:b/>
          <w:bCs/>
        </w:rPr>
        <w:t>Recommendations:</w:t>
      </w:r>
    </w:p>
    <w:p w14:paraId="31B84CD6" w14:textId="77777777" w:rsidR="005A6C29" w:rsidRPr="005A6C29" w:rsidRDefault="005A6C29" w:rsidP="005A6C29">
      <w:pPr>
        <w:numPr>
          <w:ilvl w:val="0"/>
          <w:numId w:val="6"/>
        </w:numPr>
      </w:pPr>
      <w:r w:rsidRPr="005A6C29">
        <w:rPr>
          <w:b/>
          <w:bCs/>
        </w:rPr>
        <w:t>Review and Update Security Measures:</w:t>
      </w:r>
      <w:r w:rsidRPr="005A6C29">
        <w:t xml:space="preserve"> Regularly review and update security measures to address emerging threats.</w:t>
      </w:r>
    </w:p>
    <w:p w14:paraId="06687E25" w14:textId="77777777" w:rsidR="005A6C29" w:rsidRPr="005A6C29" w:rsidRDefault="005A6C29" w:rsidP="005A6C29">
      <w:pPr>
        <w:numPr>
          <w:ilvl w:val="0"/>
          <w:numId w:val="6"/>
        </w:numPr>
      </w:pPr>
      <w:r w:rsidRPr="005A6C29">
        <w:rPr>
          <w:b/>
          <w:bCs/>
        </w:rPr>
        <w:t>Training and Awareness:</w:t>
      </w:r>
      <w:r w:rsidRPr="005A6C29">
        <w:t xml:space="preserve"> Conduct training sessions to familiarize the team with incident response procedures and common attack patterns.</w:t>
      </w:r>
    </w:p>
    <w:p w14:paraId="71BC0118" w14:textId="77777777" w:rsidR="005A6C29" w:rsidRPr="005A6C29" w:rsidRDefault="005A6C29" w:rsidP="005A6C29">
      <w:pPr>
        <w:numPr>
          <w:ilvl w:val="0"/>
          <w:numId w:val="6"/>
        </w:numPr>
      </w:pPr>
      <w:r w:rsidRPr="005A6C29">
        <w:rPr>
          <w:b/>
          <w:bCs/>
        </w:rPr>
        <w:t>Documentation:</w:t>
      </w:r>
      <w:r w:rsidRPr="005A6C29">
        <w:t xml:space="preserve"> Maintain detailed documentation of incidents and responses to improve future incident handling and compliance audits.</w:t>
      </w:r>
    </w:p>
    <w:p w14:paraId="5482E3A3" w14:textId="77777777" w:rsidR="005A6C29" w:rsidRPr="005A6C29" w:rsidRDefault="005A6C29" w:rsidP="005A6C29">
      <w:r w:rsidRPr="005A6C29">
        <w:rPr>
          <w:b/>
          <w:bCs/>
        </w:rPr>
        <w:t>Involved Teams:</w:t>
      </w:r>
    </w:p>
    <w:p w14:paraId="3C63D00A" w14:textId="77777777" w:rsidR="005A6C29" w:rsidRPr="005A6C29" w:rsidRDefault="005A6C29" w:rsidP="005A6C29">
      <w:pPr>
        <w:numPr>
          <w:ilvl w:val="0"/>
          <w:numId w:val="7"/>
        </w:numPr>
      </w:pPr>
      <w:r w:rsidRPr="005A6C29">
        <w:rPr>
          <w:b/>
          <w:bCs/>
        </w:rPr>
        <w:t>Infrastructure Team:</w:t>
      </w:r>
      <w:r w:rsidRPr="005A6C29">
        <w:t xml:space="preserve"> Notified and assisted in identifying affected systems.</w:t>
      </w:r>
    </w:p>
    <w:p w14:paraId="5C30D1B8" w14:textId="77777777" w:rsidR="005A6C29" w:rsidRPr="005A6C29" w:rsidRDefault="005A6C29" w:rsidP="005A6C29">
      <w:pPr>
        <w:numPr>
          <w:ilvl w:val="0"/>
          <w:numId w:val="7"/>
        </w:numPr>
      </w:pPr>
      <w:r w:rsidRPr="005A6C29">
        <w:rPr>
          <w:b/>
          <w:bCs/>
        </w:rPr>
        <w:t>Networks Team:</w:t>
      </w:r>
      <w:r w:rsidRPr="005A6C29">
        <w:t xml:space="preserve"> Developed and implemented the firewall rule.</w:t>
      </w:r>
    </w:p>
    <w:p w14:paraId="57EA61A0" w14:textId="77777777" w:rsidR="005A6C29" w:rsidRPr="005A6C29" w:rsidRDefault="005A6C29" w:rsidP="005A6C29">
      <w:r w:rsidRPr="005A6C29">
        <w:rPr>
          <w:b/>
          <w:bCs/>
        </w:rPr>
        <w:t>Attachments:</w:t>
      </w:r>
    </w:p>
    <w:p w14:paraId="55B01289" w14:textId="77777777" w:rsidR="005A6C29" w:rsidRPr="005A6C29" w:rsidRDefault="005A6C29" w:rsidP="005A6C29">
      <w:pPr>
        <w:numPr>
          <w:ilvl w:val="0"/>
          <w:numId w:val="8"/>
        </w:numPr>
      </w:pPr>
      <w:r w:rsidRPr="005A6C29">
        <w:t>Proof of Concept Payload</w:t>
      </w:r>
    </w:p>
    <w:p w14:paraId="5EC402AF" w14:textId="77777777" w:rsidR="005A6C29" w:rsidRPr="005A6C29" w:rsidRDefault="005A6C29" w:rsidP="005A6C29">
      <w:pPr>
        <w:numPr>
          <w:ilvl w:val="0"/>
          <w:numId w:val="8"/>
        </w:numPr>
      </w:pPr>
      <w:r w:rsidRPr="005A6C29">
        <w:t>Firewall Server Code</w:t>
      </w:r>
    </w:p>
    <w:p w14:paraId="20A7E983" w14:textId="77777777" w:rsidR="005A6C29" w:rsidRPr="005A6C29" w:rsidRDefault="005A6C29" w:rsidP="005A6C29">
      <w:pPr>
        <w:numPr>
          <w:ilvl w:val="0"/>
          <w:numId w:val="8"/>
        </w:numPr>
      </w:pPr>
      <w:r w:rsidRPr="005A6C29">
        <w:t>Firewall Logs Analysis</w:t>
      </w:r>
    </w:p>
    <w:p w14:paraId="3D10E794" w14:textId="77777777" w:rsidR="005A6C29" w:rsidRDefault="005A6C29" w:rsidP="005A6C29">
      <w:r w:rsidRPr="005A6C29">
        <w:rPr>
          <w:b/>
          <w:bCs/>
        </w:rPr>
        <w:t>Prepared by:</w:t>
      </w:r>
      <w:r w:rsidRPr="005A6C29">
        <w:t xml:space="preserve"> </w:t>
      </w:r>
      <w:r>
        <w:t>Yengkong Sayaovong</w:t>
      </w:r>
    </w:p>
    <w:p w14:paraId="5382B945" w14:textId="77777777" w:rsidR="005A6C29" w:rsidRDefault="005A6C29" w:rsidP="005A6C29">
      <w:r w:rsidRPr="005A6C29">
        <w:rPr>
          <w:b/>
          <w:bCs/>
        </w:rPr>
        <w:t>Position:</w:t>
      </w:r>
      <w:r w:rsidRPr="005A6C29">
        <w:t xml:space="preserve"> </w:t>
      </w:r>
      <w:r>
        <w:t>Information Security Analyst</w:t>
      </w:r>
    </w:p>
    <w:p w14:paraId="64B61CAE" w14:textId="60D0B71D" w:rsidR="005A6C29" w:rsidRDefault="005A6C29" w:rsidP="005A6C29">
      <w:r w:rsidRPr="005A6C29">
        <w:rPr>
          <w:b/>
          <w:bCs/>
        </w:rPr>
        <w:t>Date:</w:t>
      </w:r>
      <w:r w:rsidRPr="005A6C29">
        <w:t xml:space="preserve"> </w:t>
      </w:r>
      <w:r>
        <w:t>08.15.2024</w:t>
      </w:r>
    </w:p>
    <w:p w14:paraId="7A419302" w14:textId="77777777" w:rsidR="00451AA5" w:rsidRPr="005A6C29" w:rsidRDefault="00451AA5" w:rsidP="005A6C29"/>
    <w:sectPr w:rsidR="00451AA5" w:rsidRPr="005A6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F2308"/>
    <w:multiLevelType w:val="multilevel"/>
    <w:tmpl w:val="34E2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314EA"/>
    <w:multiLevelType w:val="multilevel"/>
    <w:tmpl w:val="25DA9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45D49"/>
    <w:multiLevelType w:val="multilevel"/>
    <w:tmpl w:val="2374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64814"/>
    <w:multiLevelType w:val="multilevel"/>
    <w:tmpl w:val="C3D20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B41DE8"/>
    <w:multiLevelType w:val="multilevel"/>
    <w:tmpl w:val="FC6A1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711CE8"/>
    <w:multiLevelType w:val="multilevel"/>
    <w:tmpl w:val="5C30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728FB"/>
    <w:multiLevelType w:val="multilevel"/>
    <w:tmpl w:val="DE0C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872F0"/>
    <w:multiLevelType w:val="multilevel"/>
    <w:tmpl w:val="75E0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020061">
    <w:abstractNumId w:val="1"/>
  </w:num>
  <w:num w:numId="2" w16cid:durableId="1823350854">
    <w:abstractNumId w:val="0"/>
  </w:num>
  <w:num w:numId="3" w16cid:durableId="2054187055">
    <w:abstractNumId w:val="5"/>
  </w:num>
  <w:num w:numId="4" w16cid:durableId="2007634734">
    <w:abstractNumId w:val="3"/>
  </w:num>
  <w:num w:numId="5" w16cid:durableId="1543441727">
    <w:abstractNumId w:val="6"/>
  </w:num>
  <w:num w:numId="6" w16cid:durableId="2146698042">
    <w:abstractNumId w:val="4"/>
  </w:num>
  <w:num w:numId="7" w16cid:durableId="1672680986">
    <w:abstractNumId w:val="7"/>
  </w:num>
  <w:num w:numId="8" w16cid:durableId="1560630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CA"/>
    <w:rsid w:val="00451AA5"/>
    <w:rsid w:val="005A6C29"/>
    <w:rsid w:val="00745518"/>
    <w:rsid w:val="00A87DCA"/>
    <w:rsid w:val="00C21145"/>
    <w:rsid w:val="00FB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8629"/>
  <w15:chartTrackingRefBased/>
  <w15:docId w15:val="{5C85DB72-FC59-4339-99B8-477BF84A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D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D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D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D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D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0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6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7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22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40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0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5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92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26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0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Yengkong Sayaovong (Student)</dc:creator>
  <cp:keywords/>
  <dc:description/>
  <cp:lastModifiedBy>Yengkong Sayaovong (Student)</cp:lastModifiedBy>
  <cp:revision>2</cp:revision>
  <dcterms:created xsi:type="dcterms:W3CDTF">2024-08-16T02:55:00Z</dcterms:created>
  <dcterms:modified xsi:type="dcterms:W3CDTF">2024-08-16T02:55:00Z</dcterms:modified>
</cp:coreProperties>
</file>