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4D24D" w14:textId="77777777" w:rsidR="009B3981" w:rsidRDefault="009B3981" w:rsidP="00344A77">
      <w:pPr>
        <w:jc w:val="center"/>
        <w:rPr>
          <w:rFonts w:ascii="Times New Roman" w:hAnsi="Times New Roman" w:cs="Times New Roman"/>
          <w:b/>
          <w:bCs/>
          <w:sz w:val="24"/>
          <w:szCs w:val="24"/>
        </w:rPr>
      </w:pPr>
    </w:p>
    <w:p w14:paraId="6974980B" w14:textId="77777777" w:rsidR="009B3981" w:rsidRDefault="009B3981" w:rsidP="00344A77">
      <w:pPr>
        <w:jc w:val="center"/>
        <w:rPr>
          <w:rFonts w:ascii="Times New Roman" w:hAnsi="Times New Roman" w:cs="Times New Roman"/>
          <w:b/>
          <w:bCs/>
          <w:sz w:val="24"/>
          <w:szCs w:val="24"/>
        </w:rPr>
      </w:pPr>
    </w:p>
    <w:p w14:paraId="61E2BDD2" w14:textId="77777777" w:rsidR="009B3981" w:rsidRDefault="009B3981" w:rsidP="00344A77">
      <w:pPr>
        <w:jc w:val="center"/>
        <w:rPr>
          <w:rFonts w:ascii="Times New Roman" w:hAnsi="Times New Roman" w:cs="Times New Roman"/>
          <w:b/>
          <w:bCs/>
          <w:sz w:val="24"/>
          <w:szCs w:val="24"/>
        </w:rPr>
      </w:pPr>
    </w:p>
    <w:p w14:paraId="572DF5E0" w14:textId="77777777" w:rsidR="009B3981" w:rsidRDefault="009B3981" w:rsidP="00344A77">
      <w:pPr>
        <w:jc w:val="center"/>
        <w:rPr>
          <w:rFonts w:ascii="Times New Roman" w:hAnsi="Times New Roman" w:cs="Times New Roman"/>
          <w:b/>
          <w:bCs/>
          <w:sz w:val="24"/>
          <w:szCs w:val="24"/>
        </w:rPr>
      </w:pPr>
    </w:p>
    <w:p w14:paraId="0DAA2A8C" w14:textId="77777777" w:rsidR="009B3981" w:rsidRDefault="009B3981" w:rsidP="00344A77">
      <w:pPr>
        <w:jc w:val="center"/>
        <w:rPr>
          <w:rFonts w:ascii="Times New Roman" w:hAnsi="Times New Roman" w:cs="Times New Roman"/>
          <w:b/>
          <w:bCs/>
          <w:sz w:val="24"/>
          <w:szCs w:val="24"/>
        </w:rPr>
      </w:pPr>
    </w:p>
    <w:p w14:paraId="2A958496" w14:textId="77777777" w:rsidR="009B3981" w:rsidRDefault="009B3981" w:rsidP="00344A77">
      <w:pPr>
        <w:jc w:val="center"/>
        <w:rPr>
          <w:rFonts w:ascii="Times New Roman" w:hAnsi="Times New Roman" w:cs="Times New Roman"/>
          <w:b/>
          <w:bCs/>
          <w:sz w:val="24"/>
          <w:szCs w:val="24"/>
        </w:rPr>
      </w:pPr>
    </w:p>
    <w:p w14:paraId="70819517" w14:textId="77777777" w:rsidR="009B3981" w:rsidRDefault="009B3981" w:rsidP="00344A77">
      <w:pPr>
        <w:jc w:val="center"/>
        <w:rPr>
          <w:rFonts w:ascii="Times New Roman" w:hAnsi="Times New Roman" w:cs="Times New Roman"/>
          <w:b/>
          <w:bCs/>
          <w:sz w:val="24"/>
          <w:szCs w:val="24"/>
        </w:rPr>
      </w:pPr>
    </w:p>
    <w:p w14:paraId="0ABB7E3D" w14:textId="77777777" w:rsidR="009B3981" w:rsidRDefault="009B3981" w:rsidP="00344A77">
      <w:pPr>
        <w:jc w:val="center"/>
        <w:rPr>
          <w:rFonts w:ascii="Times New Roman" w:hAnsi="Times New Roman" w:cs="Times New Roman"/>
          <w:b/>
          <w:bCs/>
          <w:sz w:val="24"/>
          <w:szCs w:val="24"/>
        </w:rPr>
      </w:pPr>
    </w:p>
    <w:p w14:paraId="1066C46C" w14:textId="57E4CD13" w:rsidR="00B14710" w:rsidRDefault="006F440A" w:rsidP="00344A77">
      <w:pPr>
        <w:jc w:val="center"/>
        <w:rPr>
          <w:rFonts w:ascii="Times New Roman" w:hAnsi="Times New Roman" w:cs="Times New Roman"/>
          <w:b/>
          <w:bCs/>
          <w:sz w:val="24"/>
          <w:szCs w:val="24"/>
        </w:rPr>
      </w:pPr>
      <w:r>
        <w:rPr>
          <w:rFonts w:ascii="Times New Roman" w:hAnsi="Times New Roman" w:cs="Times New Roman"/>
          <w:b/>
          <w:bCs/>
          <w:sz w:val="24"/>
          <w:szCs w:val="24"/>
        </w:rPr>
        <w:t xml:space="preserve">Lab </w:t>
      </w:r>
      <w:r w:rsidR="00247C9F">
        <w:rPr>
          <w:rFonts w:ascii="Times New Roman" w:hAnsi="Times New Roman" w:cs="Times New Roman"/>
          <w:b/>
          <w:bCs/>
          <w:sz w:val="24"/>
          <w:szCs w:val="24"/>
        </w:rPr>
        <w:t>10</w:t>
      </w:r>
      <w:r>
        <w:rPr>
          <w:rFonts w:ascii="Times New Roman" w:hAnsi="Times New Roman" w:cs="Times New Roman"/>
          <w:b/>
          <w:bCs/>
          <w:sz w:val="24"/>
          <w:szCs w:val="24"/>
        </w:rPr>
        <w:t xml:space="preserve"> </w:t>
      </w:r>
      <w:r w:rsidR="00FB4B66">
        <w:rPr>
          <w:rFonts w:ascii="Times New Roman" w:hAnsi="Times New Roman" w:cs="Times New Roman"/>
          <w:b/>
          <w:bCs/>
          <w:sz w:val="24"/>
          <w:szCs w:val="24"/>
        </w:rPr>
        <w:t>–</w:t>
      </w:r>
      <w:r>
        <w:rPr>
          <w:rFonts w:ascii="Times New Roman" w:hAnsi="Times New Roman" w:cs="Times New Roman"/>
          <w:b/>
          <w:bCs/>
          <w:sz w:val="24"/>
          <w:szCs w:val="24"/>
        </w:rPr>
        <w:t xml:space="preserve"> </w:t>
      </w:r>
      <w:r w:rsidR="004E5BB3">
        <w:rPr>
          <w:rFonts w:ascii="Times New Roman" w:hAnsi="Times New Roman" w:cs="Times New Roman"/>
          <w:b/>
          <w:bCs/>
          <w:sz w:val="24"/>
          <w:szCs w:val="24"/>
        </w:rPr>
        <w:t xml:space="preserve">Cybersecurity </w:t>
      </w:r>
      <w:r w:rsidR="00247C9F">
        <w:rPr>
          <w:rFonts w:ascii="Times New Roman" w:hAnsi="Times New Roman" w:cs="Times New Roman"/>
          <w:b/>
          <w:bCs/>
          <w:sz w:val="24"/>
          <w:szCs w:val="24"/>
        </w:rPr>
        <w:t>Policy – A Strategic Focus</w:t>
      </w:r>
    </w:p>
    <w:p w14:paraId="740A7306" w14:textId="15862CE8" w:rsidR="00131F24" w:rsidRDefault="00E52B4F" w:rsidP="00344A77">
      <w:pPr>
        <w:jc w:val="center"/>
        <w:rPr>
          <w:rFonts w:ascii="Times New Roman" w:hAnsi="Times New Roman" w:cs="Times New Roman"/>
          <w:sz w:val="24"/>
          <w:szCs w:val="24"/>
        </w:rPr>
      </w:pPr>
      <w:r>
        <w:rPr>
          <w:rFonts w:ascii="Times New Roman" w:hAnsi="Times New Roman" w:cs="Times New Roman"/>
          <w:sz w:val="24"/>
          <w:szCs w:val="24"/>
        </w:rPr>
        <w:t xml:space="preserve">Student: </w:t>
      </w:r>
      <w:r w:rsidR="00B06668">
        <w:rPr>
          <w:rFonts w:ascii="Times New Roman" w:hAnsi="Times New Roman" w:cs="Times New Roman"/>
          <w:sz w:val="24"/>
          <w:szCs w:val="24"/>
        </w:rPr>
        <w:t>Yengkong Sayaovong</w:t>
      </w:r>
    </w:p>
    <w:p w14:paraId="53CD870A" w14:textId="1A66669B" w:rsidR="009D27CA" w:rsidRDefault="009D27CA" w:rsidP="00344A77">
      <w:pPr>
        <w:jc w:val="center"/>
        <w:rPr>
          <w:rFonts w:ascii="Times New Roman" w:hAnsi="Times New Roman" w:cs="Times New Roman"/>
          <w:sz w:val="24"/>
          <w:szCs w:val="24"/>
        </w:rPr>
      </w:pPr>
      <w:r>
        <w:rPr>
          <w:rFonts w:ascii="Times New Roman" w:hAnsi="Times New Roman" w:cs="Times New Roman"/>
          <w:sz w:val="24"/>
          <w:szCs w:val="24"/>
        </w:rPr>
        <w:t>Arizona</w:t>
      </w:r>
      <w:r w:rsidR="00ED0024">
        <w:rPr>
          <w:rFonts w:ascii="Times New Roman" w:hAnsi="Times New Roman" w:cs="Times New Roman"/>
          <w:sz w:val="24"/>
          <w:szCs w:val="24"/>
        </w:rPr>
        <w:t xml:space="preserve"> State University</w:t>
      </w:r>
    </w:p>
    <w:p w14:paraId="3EAC196C" w14:textId="5D1C110A" w:rsidR="00ED0024" w:rsidRDefault="00ED0024" w:rsidP="00344A77">
      <w:pPr>
        <w:jc w:val="center"/>
        <w:rPr>
          <w:rFonts w:ascii="Times New Roman" w:hAnsi="Times New Roman" w:cs="Times New Roman"/>
          <w:sz w:val="24"/>
          <w:szCs w:val="24"/>
        </w:rPr>
      </w:pPr>
      <w:r>
        <w:rPr>
          <w:rFonts w:ascii="Times New Roman" w:hAnsi="Times New Roman" w:cs="Times New Roman"/>
          <w:sz w:val="24"/>
          <w:szCs w:val="24"/>
        </w:rPr>
        <w:t>IFT 202</w:t>
      </w:r>
    </w:p>
    <w:p w14:paraId="2BC982D9" w14:textId="0E5BCD58" w:rsidR="00EF2948" w:rsidRPr="0009169F" w:rsidRDefault="00EF2948" w:rsidP="00EF2948">
      <w:pPr>
        <w:jc w:val="center"/>
        <w:rPr>
          <w:rFonts w:ascii="Times New Roman" w:hAnsi="Times New Roman" w:cs="Times New Roman"/>
          <w:sz w:val="24"/>
          <w:szCs w:val="24"/>
        </w:rPr>
      </w:pPr>
      <w:r>
        <w:rPr>
          <w:rFonts w:ascii="Times New Roman" w:hAnsi="Times New Roman" w:cs="Times New Roman"/>
          <w:sz w:val="24"/>
          <w:szCs w:val="24"/>
        </w:rPr>
        <w:t>Instructor: Gary Grindle</w:t>
      </w:r>
    </w:p>
    <w:p w14:paraId="0A068497" w14:textId="5A00C7EA" w:rsidR="00344A77" w:rsidRDefault="00EF2948" w:rsidP="00344A77">
      <w:pPr>
        <w:jc w:val="center"/>
        <w:rPr>
          <w:rFonts w:ascii="Times New Roman" w:hAnsi="Times New Roman" w:cs="Times New Roman"/>
          <w:sz w:val="24"/>
          <w:szCs w:val="24"/>
        </w:rPr>
      </w:pPr>
      <w:r>
        <w:rPr>
          <w:rFonts w:ascii="Times New Roman" w:hAnsi="Times New Roman" w:cs="Times New Roman"/>
          <w:sz w:val="24"/>
          <w:szCs w:val="24"/>
        </w:rPr>
        <w:t xml:space="preserve">Due </w:t>
      </w:r>
      <w:r w:rsidR="00E52B4F">
        <w:rPr>
          <w:rFonts w:ascii="Times New Roman" w:hAnsi="Times New Roman" w:cs="Times New Roman"/>
          <w:sz w:val="24"/>
          <w:szCs w:val="24"/>
        </w:rPr>
        <w:t xml:space="preserve">Date: </w:t>
      </w:r>
      <w:r w:rsidR="002649BC">
        <w:rPr>
          <w:rFonts w:ascii="Times New Roman" w:hAnsi="Times New Roman" w:cs="Times New Roman"/>
          <w:sz w:val="24"/>
          <w:szCs w:val="24"/>
        </w:rPr>
        <w:t>February</w:t>
      </w:r>
      <w:r w:rsidR="00951AB2">
        <w:rPr>
          <w:rFonts w:ascii="Times New Roman" w:hAnsi="Times New Roman" w:cs="Times New Roman"/>
          <w:sz w:val="24"/>
          <w:szCs w:val="24"/>
        </w:rPr>
        <w:t xml:space="preserve"> </w:t>
      </w:r>
      <w:r w:rsidR="004E5BB3">
        <w:rPr>
          <w:rFonts w:ascii="Times New Roman" w:hAnsi="Times New Roman" w:cs="Times New Roman"/>
          <w:sz w:val="24"/>
          <w:szCs w:val="24"/>
        </w:rPr>
        <w:t>2</w:t>
      </w:r>
      <w:r w:rsidR="002649BC">
        <w:rPr>
          <w:rFonts w:ascii="Times New Roman" w:hAnsi="Times New Roman" w:cs="Times New Roman"/>
          <w:sz w:val="24"/>
          <w:szCs w:val="24"/>
        </w:rPr>
        <w:t>6</w:t>
      </w:r>
      <w:r w:rsidR="00951AB2">
        <w:rPr>
          <w:rFonts w:ascii="Times New Roman" w:hAnsi="Times New Roman" w:cs="Times New Roman"/>
          <w:sz w:val="24"/>
          <w:szCs w:val="24"/>
        </w:rPr>
        <w:t>, 202</w:t>
      </w:r>
      <w:r w:rsidR="002649BC">
        <w:rPr>
          <w:rFonts w:ascii="Times New Roman" w:hAnsi="Times New Roman" w:cs="Times New Roman"/>
          <w:sz w:val="24"/>
          <w:szCs w:val="24"/>
        </w:rPr>
        <w:t>3</w:t>
      </w:r>
    </w:p>
    <w:p w14:paraId="278E7D37" w14:textId="77777777" w:rsidR="00463BB4" w:rsidRDefault="00344A77" w:rsidP="009B3981">
      <w:pPr>
        <w:ind w:firstLine="720"/>
        <w:rPr>
          <w:rFonts w:ascii="Times New Roman" w:hAnsi="Times New Roman" w:cs="Times New Roman"/>
          <w:sz w:val="24"/>
          <w:szCs w:val="24"/>
        </w:rPr>
      </w:pPr>
      <w:r>
        <w:rPr>
          <w:rFonts w:ascii="Times New Roman" w:hAnsi="Times New Roman" w:cs="Times New Roman"/>
          <w:sz w:val="24"/>
          <w:szCs w:val="24"/>
        </w:rPr>
        <w:br w:type="page"/>
      </w:r>
    </w:p>
    <w:p w14:paraId="151004FE" w14:textId="211B9EB1" w:rsidR="00463BB4" w:rsidRPr="00463BB4" w:rsidRDefault="00463BB4" w:rsidP="000C1DC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w:t>
      </w:r>
      <w:r w:rsidR="008313E9">
        <w:rPr>
          <w:rFonts w:ascii="Times New Roman" w:hAnsi="Times New Roman" w:cs="Times New Roman"/>
          <w:b/>
          <w:bCs/>
          <w:sz w:val="24"/>
          <w:szCs w:val="24"/>
        </w:rPr>
        <w:t>NTRODUCTION</w:t>
      </w:r>
    </w:p>
    <w:p w14:paraId="38AB8B54" w14:textId="7CCD0649" w:rsidR="00BE1E7F" w:rsidRDefault="00DB6D34" w:rsidP="009B3981">
      <w:pPr>
        <w:ind w:firstLine="720"/>
        <w:rPr>
          <w:rFonts w:ascii="Times New Roman" w:hAnsi="Times New Roman" w:cs="Times New Roman"/>
          <w:sz w:val="24"/>
          <w:szCs w:val="24"/>
        </w:rPr>
      </w:pPr>
      <w:r>
        <w:rPr>
          <w:rFonts w:ascii="Times New Roman" w:hAnsi="Times New Roman" w:cs="Times New Roman"/>
          <w:sz w:val="24"/>
          <w:szCs w:val="24"/>
        </w:rPr>
        <w:t xml:space="preserve">This is where you </w:t>
      </w:r>
      <w:r w:rsidR="00E01C6C">
        <w:rPr>
          <w:rFonts w:ascii="Times New Roman" w:hAnsi="Times New Roman" w:cs="Times New Roman"/>
          <w:sz w:val="24"/>
          <w:szCs w:val="24"/>
        </w:rPr>
        <w:t>type</w:t>
      </w:r>
      <w:r>
        <w:rPr>
          <w:rFonts w:ascii="Times New Roman" w:hAnsi="Times New Roman" w:cs="Times New Roman"/>
          <w:sz w:val="24"/>
          <w:szCs w:val="24"/>
        </w:rPr>
        <w:t xml:space="preserve"> the introduction to the Lab by </w:t>
      </w:r>
      <w:r w:rsidR="00021BCA">
        <w:rPr>
          <w:rFonts w:ascii="Times New Roman" w:hAnsi="Times New Roman" w:cs="Times New Roman"/>
          <w:sz w:val="24"/>
          <w:szCs w:val="24"/>
        </w:rPr>
        <w:t>writing</w:t>
      </w:r>
      <w:r>
        <w:rPr>
          <w:rFonts w:ascii="Times New Roman" w:hAnsi="Times New Roman" w:cs="Times New Roman"/>
          <w:sz w:val="24"/>
          <w:szCs w:val="24"/>
        </w:rPr>
        <w:t xml:space="preserve"> </w:t>
      </w:r>
      <w:r w:rsidR="00E525BC">
        <w:rPr>
          <w:rFonts w:ascii="Times New Roman" w:hAnsi="Times New Roman" w:cs="Times New Roman"/>
          <w:sz w:val="24"/>
          <w:szCs w:val="24"/>
        </w:rPr>
        <w:t xml:space="preserve">a summary of </w:t>
      </w:r>
      <w:r>
        <w:rPr>
          <w:rFonts w:ascii="Times New Roman" w:hAnsi="Times New Roman" w:cs="Times New Roman"/>
          <w:sz w:val="24"/>
          <w:szCs w:val="24"/>
        </w:rPr>
        <w:t xml:space="preserve">the purpose and </w:t>
      </w:r>
      <w:r w:rsidR="00E525BC">
        <w:rPr>
          <w:rFonts w:ascii="Times New Roman" w:hAnsi="Times New Roman" w:cs="Times New Roman"/>
          <w:sz w:val="24"/>
          <w:szCs w:val="24"/>
        </w:rPr>
        <w:t>goals.</w:t>
      </w:r>
    </w:p>
    <w:p w14:paraId="12CE8D2A" w14:textId="77777777" w:rsidR="00BE1E7F" w:rsidRDefault="00BE1E7F" w:rsidP="009B3981">
      <w:pPr>
        <w:ind w:firstLine="720"/>
        <w:rPr>
          <w:rFonts w:ascii="Times New Roman" w:hAnsi="Times New Roman" w:cs="Times New Roman"/>
          <w:sz w:val="24"/>
          <w:szCs w:val="24"/>
        </w:rPr>
      </w:pPr>
    </w:p>
    <w:p w14:paraId="520624F0" w14:textId="50ECB66D" w:rsidR="00B454A3" w:rsidRDefault="009647D6" w:rsidP="009647D6">
      <w:pPr>
        <w:rPr>
          <w:rFonts w:ascii="Times New Roman" w:hAnsi="Times New Roman" w:cs="Times New Roman"/>
          <w:b/>
          <w:bCs/>
          <w:sz w:val="24"/>
          <w:szCs w:val="24"/>
        </w:rPr>
      </w:pPr>
      <w:r>
        <w:rPr>
          <w:rFonts w:ascii="Times New Roman" w:hAnsi="Times New Roman" w:cs="Times New Roman"/>
          <w:b/>
          <w:bCs/>
          <w:sz w:val="24"/>
          <w:szCs w:val="24"/>
        </w:rPr>
        <w:t xml:space="preserve">1. </w:t>
      </w:r>
      <w:r w:rsidR="009725D5">
        <w:rPr>
          <w:rFonts w:ascii="Times New Roman" w:hAnsi="Times New Roman" w:cs="Times New Roman"/>
          <w:b/>
          <w:bCs/>
          <w:sz w:val="24"/>
          <w:szCs w:val="24"/>
        </w:rPr>
        <w:t xml:space="preserve">IT </w:t>
      </w:r>
      <w:r>
        <w:rPr>
          <w:rFonts w:ascii="Times New Roman" w:hAnsi="Times New Roman" w:cs="Times New Roman"/>
          <w:b/>
          <w:bCs/>
          <w:sz w:val="24"/>
          <w:szCs w:val="24"/>
        </w:rPr>
        <w:t>Security Policy Review Summary Analysis</w:t>
      </w:r>
    </w:p>
    <w:p w14:paraId="671E8B65" w14:textId="13F15787" w:rsidR="00822147" w:rsidRDefault="00B06668" w:rsidP="009647D6">
      <w:pPr>
        <w:rPr>
          <w:rFonts w:ascii="Times New Roman" w:hAnsi="Times New Roman" w:cs="Times New Roman"/>
          <w:sz w:val="24"/>
          <w:szCs w:val="24"/>
        </w:rPr>
      </w:pPr>
      <w:r>
        <w:rPr>
          <w:rFonts w:ascii="Times New Roman" w:hAnsi="Times New Roman" w:cs="Times New Roman"/>
          <w:sz w:val="24"/>
          <w:szCs w:val="24"/>
        </w:rPr>
        <w:t>Information Technology Security Policy identifies procedures for individuals accessing an organization’s resource.</w:t>
      </w:r>
    </w:p>
    <w:p w14:paraId="6A81E314" w14:textId="551456CD" w:rsidR="00F47173" w:rsidRDefault="00F47173" w:rsidP="009647D6">
      <w:pPr>
        <w:rPr>
          <w:rFonts w:ascii="Times New Roman" w:hAnsi="Times New Roman" w:cs="Times New Roman"/>
          <w:sz w:val="24"/>
          <w:szCs w:val="24"/>
        </w:rPr>
      </w:pPr>
      <w:r>
        <w:rPr>
          <w:rFonts w:ascii="Times New Roman" w:hAnsi="Times New Roman" w:cs="Times New Roman"/>
          <w:sz w:val="24"/>
          <w:szCs w:val="24"/>
        </w:rPr>
        <w:t>Security threats are growing every day so company’s must develop a security program to meet challenges. Without an information technology security policy, it is impossible to integrate a security program to communicate security measures to third parties.</w:t>
      </w:r>
    </w:p>
    <w:p w14:paraId="0852D3FD" w14:textId="55B51D29" w:rsidR="00F47173" w:rsidRDefault="00F47173" w:rsidP="009647D6">
      <w:pPr>
        <w:rPr>
          <w:rFonts w:ascii="Times New Roman" w:hAnsi="Times New Roman" w:cs="Times New Roman"/>
          <w:sz w:val="24"/>
          <w:szCs w:val="24"/>
        </w:rPr>
      </w:pPr>
      <w:r>
        <w:rPr>
          <w:rFonts w:ascii="Times New Roman" w:hAnsi="Times New Roman" w:cs="Times New Roman"/>
          <w:sz w:val="24"/>
          <w:szCs w:val="24"/>
        </w:rPr>
        <w:t>Inside of any security policy there should be two parts. Maintaining the integrity of the network and reducing internal risks. Addressing external threats are done and available through external networks such as firewalls, antivirus software’s, intrusion detection systems and email filters.</w:t>
      </w:r>
    </w:p>
    <w:p w14:paraId="42361D4F" w14:textId="50A7636E" w:rsidR="0013146C" w:rsidRPr="00822147" w:rsidRDefault="00F47173" w:rsidP="009647D6">
      <w:pPr>
        <w:rPr>
          <w:rFonts w:ascii="Times New Roman" w:hAnsi="Times New Roman" w:cs="Times New Roman"/>
          <w:sz w:val="24"/>
          <w:szCs w:val="24"/>
        </w:rPr>
      </w:pPr>
      <w:r>
        <w:rPr>
          <w:rFonts w:ascii="Times New Roman" w:hAnsi="Times New Roman" w:cs="Times New Roman"/>
          <w:sz w:val="24"/>
          <w:szCs w:val="24"/>
        </w:rPr>
        <w:t>Legal concerns organizational features, contract terms, environmental issues and user inputs can all be incorporated into a company’s policy.</w:t>
      </w:r>
    </w:p>
    <w:p w14:paraId="38F73ADF" w14:textId="08F143E8" w:rsidR="001F7D71" w:rsidRPr="00095C6C" w:rsidRDefault="0038303A" w:rsidP="006C591A">
      <w:pPr>
        <w:rPr>
          <w:rFonts w:ascii="Times New Roman" w:hAnsi="Times New Roman" w:cs="Times New Roman"/>
          <w:b/>
          <w:bCs/>
          <w:sz w:val="24"/>
          <w:szCs w:val="24"/>
        </w:rPr>
      </w:pPr>
      <w:r>
        <w:rPr>
          <w:rFonts w:ascii="Times New Roman" w:hAnsi="Times New Roman" w:cs="Times New Roman"/>
          <w:b/>
          <w:bCs/>
          <w:sz w:val="24"/>
          <w:szCs w:val="24"/>
        </w:rPr>
        <w:t xml:space="preserve">2. </w:t>
      </w:r>
      <w:r w:rsidR="0054202A">
        <w:rPr>
          <w:rFonts w:ascii="Times New Roman" w:hAnsi="Times New Roman" w:cs="Times New Roman"/>
          <w:b/>
          <w:bCs/>
          <w:sz w:val="24"/>
          <w:szCs w:val="24"/>
        </w:rPr>
        <w:t>New</w:t>
      </w:r>
      <w:r w:rsidR="00A55740">
        <w:rPr>
          <w:rFonts w:ascii="Times New Roman" w:hAnsi="Times New Roman" w:cs="Times New Roman"/>
          <w:b/>
          <w:bCs/>
          <w:sz w:val="24"/>
          <w:szCs w:val="24"/>
        </w:rPr>
        <w:t xml:space="preserve"> or Reconstructed</w:t>
      </w:r>
      <w:r>
        <w:rPr>
          <w:rFonts w:ascii="Times New Roman" w:hAnsi="Times New Roman" w:cs="Times New Roman"/>
          <w:b/>
          <w:bCs/>
          <w:sz w:val="24"/>
          <w:szCs w:val="24"/>
        </w:rPr>
        <w:t xml:space="preserve"> Security Policy</w:t>
      </w:r>
      <w:r w:rsidR="001B57D7">
        <w:rPr>
          <w:rFonts w:ascii="Times New Roman" w:hAnsi="Times New Roman" w:cs="Times New Roman"/>
          <w:b/>
          <w:bCs/>
          <w:sz w:val="24"/>
          <w:szCs w:val="24"/>
        </w:rPr>
        <w:t xml:space="preserve"> </w:t>
      </w:r>
    </w:p>
    <w:p w14:paraId="5E2ADCCB" w14:textId="7ADC07B1" w:rsidR="007E5C34" w:rsidRDefault="00F47173" w:rsidP="00E13925">
      <w:pPr>
        <w:rPr>
          <w:rFonts w:ascii="Times New Roman" w:hAnsi="Times New Roman" w:cs="Times New Roman"/>
          <w:sz w:val="24"/>
          <w:szCs w:val="24"/>
        </w:rPr>
      </w:pPr>
      <w:r>
        <w:rPr>
          <w:rFonts w:ascii="Times New Roman" w:hAnsi="Times New Roman" w:cs="Times New Roman"/>
          <w:b/>
          <w:bCs/>
          <w:sz w:val="24"/>
          <w:szCs w:val="24"/>
        </w:rPr>
        <w:t xml:space="preserve">Information Systems: </w:t>
      </w:r>
      <w:r w:rsidRPr="00F47173">
        <w:rPr>
          <w:rFonts w:ascii="Times New Roman" w:hAnsi="Times New Roman" w:cs="Times New Roman"/>
          <w:sz w:val="24"/>
          <w:szCs w:val="24"/>
        </w:rPr>
        <w:t>All electronic</w:t>
      </w:r>
      <w:r>
        <w:rPr>
          <w:rFonts w:ascii="Times New Roman" w:hAnsi="Times New Roman" w:cs="Times New Roman"/>
          <w:sz w:val="24"/>
          <w:szCs w:val="24"/>
        </w:rPr>
        <w:t xml:space="preserve"> means used to create or communicate </w:t>
      </w:r>
      <w:r w:rsidR="007824F7">
        <w:rPr>
          <w:rFonts w:ascii="Times New Roman" w:hAnsi="Times New Roman" w:cs="Times New Roman"/>
          <w:sz w:val="24"/>
          <w:szCs w:val="24"/>
        </w:rPr>
        <w:t>in conduct of administrative activities.</w:t>
      </w:r>
    </w:p>
    <w:p w14:paraId="478B692C" w14:textId="154610ED" w:rsidR="007824F7" w:rsidRDefault="007824F7" w:rsidP="00E13925">
      <w:pPr>
        <w:rPr>
          <w:rFonts w:ascii="Times New Roman" w:hAnsi="Times New Roman" w:cs="Times New Roman"/>
          <w:sz w:val="24"/>
          <w:szCs w:val="24"/>
        </w:rPr>
      </w:pPr>
      <w:r>
        <w:rPr>
          <w:rFonts w:ascii="Times New Roman" w:hAnsi="Times New Roman" w:cs="Times New Roman"/>
          <w:b/>
          <w:bCs/>
          <w:sz w:val="24"/>
          <w:szCs w:val="24"/>
        </w:rPr>
        <w:t xml:space="preserve">Authorized User: </w:t>
      </w:r>
      <w:r w:rsidRPr="007824F7">
        <w:rPr>
          <w:rFonts w:ascii="Times New Roman" w:hAnsi="Times New Roman" w:cs="Times New Roman"/>
          <w:sz w:val="24"/>
          <w:szCs w:val="24"/>
        </w:rPr>
        <w:t>an individual that is authorized to access resource within an organization</w:t>
      </w:r>
      <w:r>
        <w:rPr>
          <w:rFonts w:ascii="Times New Roman" w:hAnsi="Times New Roman" w:cs="Times New Roman"/>
          <w:sz w:val="24"/>
          <w:szCs w:val="24"/>
        </w:rPr>
        <w:t>.</w:t>
      </w:r>
    </w:p>
    <w:p w14:paraId="3C041583" w14:textId="580E405C" w:rsidR="007824F7" w:rsidRDefault="007824F7" w:rsidP="00E13925">
      <w:pPr>
        <w:rPr>
          <w:rFonts w:ascii="Times New Roman" w:hAnsi="Times New Roman" w:cs="Times New Roman"/>
          <w:sz w:val="24"/>
          <w:szCs w:val="24"/>
        </w:rPr>
      </w:pPr>
      <w:r w:rsidRPr="007824F7">
        <w:rPr>
          <w:rFonts w:ascii="Times New Roman" w:hAnsi="Times New Roman" w:cs="Times New Roman"/>
          <w:b/>
          <w:bCs/>
          <w:sz w:val="24"/>
          <w:szCs w:val="24"/>
        </w:rPr>
        <w:t>Extranet:</w:t>
      </w:r>
      <w:r>
        <w:rPr>
          <w:rFonts w:ascii="Times New Roman" w:hAnsi="Times New Roman" w:cs="Times New Roman"/>
          <w:sz w:val="24"/>
          <w:szCs w:val="24"/>
        </w:rPr>
        <w:t xml:space="preserve"> an intranet that is partially accessible to authorized people outside of an organization.</w:t>
      </w:r>
    </w:p>
    <w:p w14:paraId="35C7F0D3" w14:textId="4580CA6B" w:rsidR="007824F7" w:rsidRDefault="007824F7" w:rsidP="00E13925">
      <w:pPr>
        <w:rPr>
          <w:rFonts w:ascii="Times New Roman" w:hAnsi="Times New Roman" w:cs="Times New Roman"/>
          <w:sz w:val="24"/>
          <w:szCs w:val="24"/>
        </w:rPr>
      </w:pPr>
      <w:r>
        <w:rPr>
          <w:rFonts w:ascii="Times New Roman" w:hAnsi="Times New Roman" w:cs="Times New Roman"/>
          <w:sz w:val="24"/>
          <w:szCs w:val="24"/>
        </w:rPr>
        <w:t>General Use:</w:t>
      </w:r>
    </w:p>
    <w:p w14:paraId="78E24C93" w14:textId="02639DA6" w:rsidR="007824F7" w:rsidRDefault="007824F7" w:rsidP="00E13925">
      <w:pPr>
        <w:rPr>
          <w:rFonts w:ascii="Times New Roman" w:hAnsi="Times New Roman" w:cs="Times New Roman"/>
          <w:b/>
          <w:bCs/>
          <w:sz w:val="24"/>
          <w:szCs w:val="24"/>
        </w:rPr>
      </w:pPr>
      <w:r>
        <w:rPr>
          <w:rFonts w:ascii="Times New Roman" w:hAnsi="Times New Roman" w:cs="Times New Roman"/>
          <w:sz w:val="24"/>
          <w:szCs w:val="24"/>
        </w:rPr>
        <w:t>Access requests must be authorized and submitted from departmental supervisors for employees to gain access to computer systems.</w:t>
      </w:r>
    </w:p>
    <w:p w14:paraId="235B925B" w14:textId="61077D6A" w:rsidR="007B43B6" w:rsidRDefault="001A035B" w:rsidP="001A035B">
      <w:pPr>
        <w:rPr>
          <w:rFonts w:ascii="Times New Roman" w:hAnsi="Times New Roman" w:cs="Times New Roman"/>
          <w:b/>
          <w:bCs/>
          <w:sz w:val="24"/>
          <w:szCs w:val="24"/>
        </w:rPr>
      </w:pPr>
      <w:r>
        <w:rPr>
          <w:rFonts w:ascii="Times New Roman" w:hAnsi="Times New Roman" w:cs="Times New Roman"/>
          <w:b/>
          <w:bCs/>
          <w:sz w:val="24"/>
          <w:szCs w:val="24"/>
        </w:rPr>
        <w:t xml:space="preserve">3. </w:t>
      </w:r>
      <w:r w:rsidR="00BB560E" w:rsidRPr="00BB560E">
        <w:rPr>
          <w:rFonts w:ascii="Times New Roman" w:hAnsi="Times New Roman" w:cs="Times New Roman"/>
          <w:b/>
          <w:bCs/>
          <w:sz w:val="24"/>
          <w:szCs w:val="24"/>
        </w:rPr>
        <w:t xml:space="preserve">National Center of Education Statistics </w:t>
      </w:r>
      <w:r w:rsidR="00E25DF4">
        <w:rPr>
          <w:rFonts w:ascii="Times New Roman" w:hAnsi="Times New Roman" w:cs="Times New Roman"/>
          <w:b/>
          <w:bCs/>
          <w:sz w:val="24"/>
          <w:szCs w:val="24"/>
        </w:rPr>
        <w:t>P</w:t>
      </w:r>
      <w:r w:rsidR="00BB560E" w:rsidRPr="00BB560E">
        <w:rPr>
          <w:rFonts w:ascii="Times New Roman" w:hAnsi="Times New Roman" w:cs="Times New Roman"/>
          <w:b/>
          <w:bCs/>
          <w:sz w:val="24"/>
          <w:szCs w:val="24"/>
        </w:rPr>
        <w:t>ublication 98-297</w:t>
      </w:r>
      <w:r w:rsidR="00E25DF4">
        <w:rPr>
          <w:rFonts w:ascii="Times New Roman" w:hAnsi="Times New Roman" w:cs="Times New Roman"/>
          <w:b/>
          <w:bCs/>
          <w:sz w:val="24"/>
          <w:szCs w:val="24"/>
        </w:rPr>
        <w:t>,</w:t>
      </w:r>
      <w:r w:rsidR="00BB560E" w:rsidRPr="00BB560E">
        <w:rPr>
          <w:rFonts w:ascii="Times New Roman" w:hAnsi="Times New Roman" w:cs="Times New Roman"/>
          <w:b/>
          <w:bCs/>
          <w:sz w:val="24"/>
          <w:szCs w:val="24"/>
        </w:rPr>
        <w:t xml:space="preserve"> </w:t>
      </w:r>
      <w:r w:rsidR="00E25DF4">
        <w:rPr>
          <w:rFonts w:ascii="Times New Roman" w:hAnsi="Times New Roman" w:cs="Times New Roman"/>
          <w:b/>
          <w:bCs/>
          <w:sz w:val="24"/>
          <w:szCs w:val="24"/>
        </w:rPr>
        <w:t>C</w:t>
      </w:r>
      <w:r w:rsidR="00BB560E" w:rsidRPr="00BB560E">
        <w:rPr>
          <w:rFonts w:ascii="Times New Roman" w:hAnsi="Times New Roman" w:cs="Times New Roman"/>
          <w:b/>
          <w:bCs/>
          <w:sz w:val="24"/>
          <w:szCs w:val="24"/>
        </w:rPr>
        <w:t>hapter 3</w:t>
      </w:r>
      <w:r w:rsidR="004D30CB">
        <w:rPr>
          <w:rFonts w:ascii="Times New Roman" w:hAnsi="Times New Roman" w:cs="Times New Roman"/>
          <w:b/>
          <w:bCs/>
          <w:sz w:val="24"/>
          <w:szCs w:val="24"/>
        </w:rPr>
        <w:t>,</w:t>
      </w:r>
      <w:r w:rsidR="00BB560E" w:rsidRPr="00BB560E">
        <w:rPr>
          <w:rFonts w:ascii="Times New Roman" w:hAnsi="Times New Roman" w:cs="Times New Roman"/>
          <w:b/>
          <w:bCs/>
          <w:sz w:val="24"/>
          <w:szCs w:val="24"/>
        </w:rPr>
        <w:t xml:space="preserve"> and </w:t>
      </w:r>
      <w:r w:rsidR="004D30CB">
        <w:rPr>
          <w:rFonts w:ascii="Times New Roman" w:hAnsi="Times New Roman" w:cs="Times New Roman"/>
          <w:b/>
          <w:bCs/>
          <w:sz w:val="24"/>
          <w:szCs w:val="24"/>
        </w:rPr>
        <w:t>C</w:t>
      </w:r>
      <w:r w:rsidR="00BB560E" w:rsidRPr="00BB560E">
        <w:rPr>
          <w:rFonts w:ascii="Times New Roman" w:hAnsi="Times New Roman" w:cs="Times New Roman"/>
          <w:b/>
          <w:bCs/>
          <w:sz w:val="24"/>
          <w:szCs w:val="24"/>
        </w:rPr>
        <w:t xml:space="preserve">hecklist on </w:t>
      </w:r>
      <w:r w:rsidR="004D30CB">
        <w:rPr>
          <w:rFonts w:ascii="Times New Roman" w:hAnsi="Times New Roman" w:cs="Times New Roman"/>
          <w:b/>
          <w:bCs/>
          <w:sz w:val="24"/>
          <w:szCs w:val="24"/>
        </w:rPr>
        <w:t>D</w:t>
      </w:r>
      <w:r w:rsidR="00BB560E" w:rsidRPr="00BB560E">
        <w:rPr>
          <w:rFonts w:ascii="Times New Roman" w:hAnsi="Times New Roman" w:cs="Times New Roman"/>
          <w:b/>
          <w:bCs/>
          <w:sz w:val="24"/>
          <w:szCs w:val="24"/>
        </w:rPr>
        <w:t xml:space="preserve">eveloping </w:t>
      </w:r>
      <w:r w:rsidR="004D30CB">
        <w:rPr>
          <w:rFonts w:ascii="Times New Roman" w:hAnsi="Times New Roman" w:cs="Times New Roman"/>
          <w:b/>
          <w:bCs/>
          <w:sz w:val="24"/>
          <w:szCs w:val="24"/>
        </w:rPr>
        <w:t>S</w:t>
      </w:r>
      <w:r w:rsidR="00BB560E" w:rsidRPr="00BB560E">
        <w:rPr>
          <w:rFonts w:ascii="Times New Roman" w:hAnsi="Times New Roman" w:cs="Times New Roman"/>
          <w:b/>
          <w:bCs/>
          <w:sz w:val="24"/>
          <w:szCs w:val="24"/>
        </w:rPr>
        <w:t xml:space="preserve">ecurity </w:t>
      </w:r>
      <w:r w:rsidR="004D30CB">
        <w:rPr>
          <w:rFonts w:ascii="Times New Roman" w:hAnsi="Times New Roman" w:cs="Times New Roman"/>
          <w:b/>
          <w:bCs/>
          <w:sz w:val="24"/>
          <w:szCs w:val="24"/>
        </w:rPr>
        <w:t>P</w:t>
      </w:r>
      <w:r w:rsidR="00BB560E" w:rsidRPr="00BB560E">
        <w:rPr>
          <w:rFonts w:ascii="Times New Roman" w:hAnsi="Times New Roman" w:cs="Times New Roman"/>
          <w:b/>
          <w:bCs/>
          <w:sz w:val="24"/>
          <w:szCs w:val="24"/>
        </w:rPr>
        <w:t>olicy</w:t>
      </w:r>
      <w:r>
        <w:rPr>
          <w:rFonts w:ascii="Times New Roman" w:hAnsi="Times New Roman" w:cs="Times New Roman"/>
          <w:b/>
          <w:bCs/>
          <w:sz w:val="24"/>
          <w:szCs w:val="24"/>
        </w:rPr>
        <w:t xml:space="preserve"> Review</w:t>
      </w:r>
    </w:p>
    <w:p w14:paraId="75EE3BFA" w14:textId="3469F2DF" w:rsidR="0034430D" w:rsidRDefault="007824F7" w:rsidP="007824F7">
      <w:pPr>
        <w:rPr>
          <w:rFonts w:ascii="Times New Roman" w:hAnsi="Times New Roman" w:cs="Times New Roman"/>
          <w:sz w:val="24"/>
          <w:szCs w:val="24"/>
        </w:rPr>
      </w:pPr>
      <w:r>
        <w:rPr>
          <w:rFonts w:ascii="Times New Roman" w:hAnsi="Times New Roman" w:cs="Times New Roman"/>
          <w:sz w:val="24"/>
          <w:szCs w:val="24"/>
        </w:rPr>
        <w:t>Accountability in the workplace is essential for any organization’s success. Accountability is about setting and holding people to an expectation that is determined by the company’s vision, mission, goals, and values.</w:t>
      </w:r>
    </w:p>
    <w:p w14:paraId="6C72B1ED" w14:textId="77777777" w:rsidR="007824F7" w:rsidRDefault="007824F7" w:rsidP="007824F7">
      <w:pPr>
        <w:rPr>
          <w:rFonts w:ascii="Times New Roman" w:hAnsi="Times New Roman" w:cs="Times New Roman"/>
          <w:sz w:val="24"/>
          <w:szCs w:val="24"/>
        </w:rPr>
      </w:pPr>
      <w:r>
        <w:rPr>
          <w:rFonts w:ascii="Times New Roman" w:hAnsi="Times New Roman" w:cs="Times New Roman"/>
          <w:sz w:val="24"/>
          <w:szCs w:val="24"/>
        </w:rPr>
        <w:t>Accountability that does not succeed often times starts with an individual who fails to meet expectations. Other times, it starts at the leadership level who simply accepts the unacceptable.</w:t>
      </w:r>
    </w:p>
    <w:p w14:paraId="5F9719A5" w14:textId="2FB15A9E" w:rsidR="007824F7" w:rsidRDefault="007824F7" w:rsidP="007824F7">
      <w:pPr>
        <w:rPr>
          <w:rFonts w:ascii="Times New Roman" w:hAnsi="Times New Roman" w:cs="Times New Roman"/>
          <w:sz w:val="24"/>
          <w:szCs w:val="24"/>
        </w:rPr>
      </w:pPr>
      <w:r>
        <w:rPr>
          <w:rFonts w:ascii="Times New Roman" w:hAnsi="Times New Roman" w:cs="Times New Roman"/>
          <w:sz w:val="24"/>
          <w:szCs w:val="24"/>
        </w:rPr>
        <w:t xml:space="preserve">Accountability requires hard work and tremendous amount of consistency to follow through from both the leadership team and also the employees of the company. </w:t>
      </w:r>
    </w:p>
    <w:p w14:paraId="51C38E68" w14:textId="77777777" w:rsidR="007824F7" w:rsidRDefault="007824F7" w:rsidP="007824F7">
      <w:pPr>
        <w:rPr>
          <w:rFonts w:ascii="Times New Roman" w:hAnsi="Times New Roman" w:cs="Times New Roman"/>
          <w:sz w:val="24"/>
          <w:szCs w:val="24"/>
        </w:rPr>
      </w:pPr>
    </w:p>
    <w:p w14:paraId="67B2FC50" w14:textId="6BD7422A" w:rsidR="00482188" w:rsidRDefault="00463BB4" w:rsidP="007824F7">
      <w:pPr>
        <w:jc w:val="center"/>
        <w:rPr>
          <w:rFonts w:ascii="Times New Roman" w:hAnsi="Times New Roman" w:cs="Times New Roman"/>
          <w:b/>
          <w:bCs/>
          <w:sz w:val="24"/>
          <w:szCs w:val="24"/>
        </w:rPr>
      </w:pPr>
      <w:r w:rsidRPr="00463BB4">
        <w:rPr>
          <w:rFonts w:ascii="Times New Roman" w:hAnsi="Times New Roman" w:cs="Times New Roman"/>
          <w:b/>
          <w:bCs/>
          <w:sz w:val="24"/>
          <w:szCs w:val="24"/>
        </w:rPr>
        <w:t>C</w:t>
      </w:r>
      <w:r w:rsidR="00D40292">
        <w:rPr>
          <w:rFonts w:ascii="Times New Roman" w:hAnsi="Times New Roman" w:cs="Times New Roman"/>
          <w:b/>
          <w:bCs/>
          <w:sz w:val="24"/>
          <w:szCs w:val="24"/>
        </w:rPr>
        <w:t>ONCLUSION</w:t>
      </w:r>
    </w:p>
    <w:p w14:paraId="3C123D71" w14:textId="6F9619BB" w:rsidR="007824F7" w:rsidRPr="007824F7" w:rsidRDefault="007824F7" w:rsidP="007824F7">
      <w:pPr>
        <w:rPr>
          <w:rFonts w:ascii="Times New Roman" w:hAnsi="Times New Roman" w:cs="Times New Roman"/>
          <w:sz w:val="24"/>
          <w:szCs w:val="24"/>
        </w:rPr>
      </w:pPr>
      <w:r w:rsidRPr="007824F7">
        <w:rPr>
          <w:rFonts w:ascii="Times New Roman" w:hAnsi="Times New Roman" w:cs="Times New Roman"/>
          <w:sz w:val="24"/>
          <w:szCs w:val="24"/>
        </w:rPr>
        <w:t xml:space="preserve">In Conclusion, having a security set in place for any organization is necessary but </w:t>
      </w:r>
      <w:r>
        <w:rPr>
          <w:rFonts w:ascii="Times New Roman" w:hAnsi="Times New Roman" w:cs="Times New Roman"/>
          <w:sz w:val="24"/>
          <w:szCs w:val="24"/>
        </w:rPr>
        <w:t>the leadership team must train its employees and be consistent on what is acceptable and what is not acceptable in any work environment.</w:t>
      </w:r>
    </w:p>
    <w:p w14:paraId="61354183" w14:textId="210143EF" w:rsidR="0063186D" w:rsidRDefault="009A6702" w:rsidP="00D40292">
      <w:pPr>
        <w:jc w:val="center"/>
        <w:rPr>
          <w:rFonts w:ascii="Times New Roman" w:hAnsi="Times New Roman" w:cs="Times New Roman"/>
          <w:b/>
          <w:bCs/>
          <w:sz w:val="24"/>
          <w:szCs w:val="24"/>
        </w:rPr>
      </w:pPr>
      <w:r>
        <w:rPr>
          <w:rFonts w:ascii="Times New Roman" w:hAnsi="Times New Roman" w:cs="Times New Roman"/>
          <w:b/>
          <w:bCs/>
          <w:sz w:val="24"/>
          <w:szCs w:val="24"/>
        </w:rPr>
        <w:t>R</w:t>
      </w:r>
      <w:r w:rsidR="00D40292">
        <w:rPr>
          <w:rFonts w:ascii="Times New Roman" w:hAnsi="Times New Roman" w:cs="Times New Roman"/>
          <w:b/>
          <w:bCs/>
          <w:sz w:val="24"/>
          <w:szCs w:val="24"/>
        </w:rPr>
        <w:t>EFERENCES</w:t>
      </w:r>
    </w:p>
    <w:p w14:paraId="4254E174" w14:textId="77777777" w:rsidR="0060358B" w:rsidRDefault="0060358B" w:rsidP="0060358B">
      <w:pPr>
        <w:pStyle w:val="NormalWeb"/>
        <w:ind w:left="567" w:hanging="567"/>
      </w:pPr>
      <w:r>
        <w:t xml:space="preserve">How to develop an effective information security policy. (n.d.). Retrieved February 27, 2023, from </w:t>
      </w:r>
      <w:proofErr w:type="gramStart"/>
      <w:r>
        <w:t>https://www.powerdms.com/policy-learning-center/how-to-develop-an-effective-information-security-policy</w:t>
      </w:r>
      <w:proofErr w:type="gramEnd"/>
    </w:p>
    <w:p w14:paraId="4897ED22" w14:textId="77777777" w:rsidR="007824F7" w:rsidRPr="0033035B" w:rsidRDefault="007824F7" w:rsidP="00D40292">
      <w:pPr>
        <w:jc w:val="center"/>
        <w:rPr>
          <w:rFonts w:ascii="Times New Roman" w:hAnsi="Times New Roman" w:cs="Times New Roman"/>
          <w:b/>
          <w:bCs/>
          <w:sz w:val="24"/>
          <w:szCs w:val="24"/>
        </w:rPr>
      </w:pPr>
    </w:p>
    <w:sectPr w:rsidR="007824F7" w:rsidRPr="0033035B" w:rsidSect="004F6FB2">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14C12" w14:textId="77777777" w:rsidR="00C3180E" w:rsidRDefault="00C3180E" w:rsidP="00B454A3">
      <w:pPr>
        <w:spacing w:after="0" w:line="240" w:lineRule="auto"/>
      </w:pPr>
      <w:r>
        <w:separator/>
      </w:r>
    </w:p>
  </w:endnote>
  <w:endnote w:type="continuationSeparator" w:id="0">
    <w:p w14:paraId="46BCA7D3" w14:textId="77777777" w:rsidR="00C3180E" w:rsidRDefault="00C3180E" w:rsidP="00B454A3">
      <w:pPr>
        <w:spacing w:after="0" w:line="240" w:lineRule="auto"/>
      </w:pPr>
      <w:r>
        <w:continuationSeparator/>
      </w:r>
    </w:p>
  </w:endnote>
  <w:endnote w:type="continuationNotice" w:id="1">
    <w:p w14:paraId="7EE8E5C9" w14:textId="77777777" w:rsidR="00C3180E" w:rsidRDefault="00C318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791388"/>
      <w:docPartObj>
        <w:docPartGallery w:val="Page Numbers (Bottom of Page)"/>
        <w:docPartUnique/>
      </w:docPartObj>
    </w:sdtPr>
    <w:sdtContent>
      <w:sdt>
        <w:sdtPr>
          <w:id w:val="-1769616900"/>
          <w:docPartObj>
            <w:docPartGallery w:val="Page Numbers (Top of Page)"/>
            <w:docPartUnique/>
          </w:docPartObj>
        </w:sdtPr>
        <w:sdtContent>
          <w:p w14:paraId="2CE4C7BC" w14:textId="55F0F24E" w:rsidR="00E6014B" w:rsidRDefault="00E6014B" w:rsidP="00577952">
            <w:pPr>
              <w:pStyle w:val="Footer"/>
              <w:jc w:val="center"/>
            </w:pPr>
          </w:p>
          <w:p w14:paraId="7DCDE68C" w14:textId="12E80532" w:rsidR="006B4D59" w:rsidRDefault="006B4D5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91C8B8F" w14:textId="07C21169" w:rsidR="00331DC4" w:rsidRDefault="00312C27" w:rsidP="00A45506">
    <w:pPr>
      <w:pStyle w:val="Footer"/>
      <w:tabs>
        <w:tab w:val="left" w:pos="3799"/>
      </w:tabs>
      <w:jc w:val="center"/>
    </w:pPr>
    <w:r>
      <w:rPr>
        <w:noProof/>
      </w:rPr>
      <w:drawing>
        <wp:inline distT="0" distB="0" distL="0" distR="0" wp14:anchorId="3B22AB02" wp14:editId="3C07389B">
          <wp:extent cx="1895540" cy="24402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356" cy="250183"/>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5CA6" w14:textId="796B3361" w:rsidR="00A45506" w:rsidRDefault="00A45506" w:rsidP="00A45506">
    <w:pPr>
      <w:pStyle w:val="Footer"/>
      <w:jc w:val="center"/>
    </w:pPr>
    <w:r>
      <w:rPr>
        <w:noProof/>
      </w:rPr>
      <w:drawing>
        <wp:inline distT="0" distB="0" distL="0" distR="0" wp14:anchorId="47BA594F" wp14:editId="6352A936">
          <wp:extent cx="1895540" cy="24402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356" cy="250183"/>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4BD6D" w14:textId="77777777" w:rsidR="00C3180E" w:rsidRDefault="00C3180E" w:rsidP="00B454A3">
      <w:pPr>
        <w:spacing w:after="0" w:line="240" w:lineRule="auto"/>
      </w:pPr>
      <w:r>
        <w:separator/>
      </w:r>
    </w:p>
  </w:footnote>
  <w:footnote w:type="continuationSeparator" w:id="0">
    <w:p w14:paraId="53AF01FE" w14:textId="77777777" w:rsidR="00C3180E" w:rsidRDefault="00C3180E" w:rsidP="00B454A3">
      <w:pPr>
        <w:spacing w:after="0" w:line="240" w:lineRule="auto"/>
      </w:pPr>
      <w:r>
        <w:continuationSeparator/>
      </w:r>
    </w:p>
  </w:footnote>
  <w:footnote w:type="continuationNotice" w:id="1">
    <w:p w14:paraId="347C1DAC" w14:textId="77777777" w:rsidR="00C3180E" w:rsidRDefault="00C318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F151" w14:textId="7004E788" w:rsidR="00D06982" w:rsidRDefault="00180FA6" w:rsidP="00C251DB">
    <w:pPr>
      <w:pStyle w:val="Header"/>
    </w:pPr>
    <w:r w:rsidRPr="008F5A59">
      <w:rPr>
        <w:noProof/>
        <w:highlight w:val="yellow"/>
      </w:rPr>
      <w:drawing>
        <wp:inline distT="0" distB="0" distL="0" distR="0" wp14:anchorId="07332FB1" wp14:editId="51B94056">
          <wp:extent cx="1981200" cy="51831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1113" cy="536600"/>
                  </a:xfrm>
                  <a:prstGeom prst="rect">
                    <a:avLst/>
                  </a:prstGeom>
                  <a:noFill/>
                  <a:ln>
                    <a:noFill/>
                  </a:ln>
                </pic:spPr>
              </pic:pic>
            </a:graphicData>
          </a:graphic>
        </wp:inline>
      </w:drawing>
    </w:r>
  </w:p>
  <w:p w14:paraId="36146E64" w14:textId="77777777" w:rsidR="00584C8C" w:rsidRDefault="00584C8C" w:rsidP="00180F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98DA0" w14:textId="335C7024" w:rsidR="004F714D" w:rsidRDefault="004F6FB2" w:rsidP="00C251DB">
    <w:pPr>
      <w:pStyle w:val="Header"/>
    </w:pPr>
    <w:r w:rsidRPr="008F5A59">
      <w:rPr>
        <w:noProof/>
        <w:highlight w:val="yellow"/>
      </w:rPr>
      <w:drawing>
        <wp:inline distT="0" distB="0" distL="0" distR="0" wp14:anchorId="7C46E6D2" wp14:editId="47120D03">
          <wp:extent cx="1981200" cy="51831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1113" cy="536600"/>
                  </a:xfrm>
                  <a:prstGeom prst="rect">
                    <a:avLst/>
                  </a:prstGeom>
                  <a:noFill/>
                  <a:ln>
                    <a:noFill/>
                  </a:ln>
                </pic:spPr>
              </pic:pic>
            </a:graphicData>
          </a:graphic>
        </wp:inline>
      </w:drawing>
    </w:r>
  </w:p>
  <w:p w14:paraId="2D503605" w14:textId="77777777" w:rsidR="00D524F8" w:rsidRDefault="00D524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3A34"/>
    <w:multiLevelType w:val="hybridMultilevel"/>
    <w:tmpl w:val="F4945866"/>
    <w:lvl w:ilvl="0" w:tplc="F32EBB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AE00D4"/>
    <w:multiLevelType w:val="hybridMultilevel"/>
    <w:tmpl w:val="C71276CC"/>
    <w:lvl w:ilvl="0" w:tplc="2B502AA8">
      <w:start w:val="1"/>
      <w:numFmt w:val="decimal"/>
      <w:lvlText w:val="%1."/>
      <w:lvlJc w:val="left"/>
      <w:pPr>
        <w:ind w:left="1080" w:hanging="360"/>
      </w:pPr>
      <w:rPr>
        <w:rFonts w:ascii="Roboto" w:hAnsi="Roboto" w:hint="default"/>
        <w:color w:val="2D3B4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8E2088"/>
    <w:multiLevelType w:val="multilevel"/>
    <w:tmpl w:val="463A9A5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F639A"/>
    <w:multiLevelType w:val="hybridMultilevel"/>
    <w:tmpl w:val="59E887FC"/>
    <w:lvl w:ilvl="0" w:tplc="3C4EF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D0BCE"/>
    <w:multiLevelType w:val="hybridMultilevel"/>
    <w:tmpl w:val="4776C874"/>
    <w:lvl w:ilvl="0" w:tplc="6E0C2B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DD006C"/>
    <w:multiLevelType w:val="hybridMultilevel"/>
    <w:tmpl w:val="5D32D328"/>
    <w:lvl w:ilvl="0" w:tplc="67D4AB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61F1C"/>
    <w:multiLevelType w:val="hybridMultilevel"/>
    <w:tmpl w:val="96FCB3E4"/>
    <w:lvl w:ilvl="0" w:tplc="FF782E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772323"/>
    <w:multiLevelType w:val="multilevel"/>
    <w:tmpl w:val="534E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04C65"/>
    <w:multiLevelType w:val="multilevel"/>
    <w:tmpl w:val="84B2425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528BE"/>
    <w:multiLevelType w:val="hybridMultilevel"/>
    <w:tmpl w:val="32EA8ECA"/>
    <w:lvl w:ilvl="0" w:tplc="AC20E8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51850AD"/>
    <w:multiLevelType w:val="hybridMultilevel"/>
    <w:tmpl w:val="476ED070"/>
    <w:lvl w:ilvl="0" w:tplc="02DAE6A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A0B29B8"/>
    <w:multiLevelType w:val="hybridMultilevel"/>
    <w:tmpl w:val="50D8F0D2"/>
    <w:lvl w:ilvl="0" w:tplc="84EE47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157A06"/>
    <w:multiLevelType w:val="hybridMultilevel"/>
    <w:tmpl w:val="D4869312"/>
    <w:lvl w:ilvl="0" w:tplc="0AD6179A">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08345D6"/>
    <w:multiLevelType w:val="hybridMultilevel"/>
    <w:tmpl w:val="137A93A6"/>
    <w:lvl w:ilvl="0" w:tplc="6EF2CF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49D1DE9"/>
    <w:multiLevelType w:val="hybridMultilevel"/>
    <w:tmpl w:val="097AF7A6"/>
    <w:lvl w:ilvl="0" w:tplc="FDB46EE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8A0000F"/>
    <w:multiLevelType w:val="hybridMultilevel"/>
    <w:tmpl w:val="7E109012"/>
    <w:lvl w:ilvl="0" w:tplc="717286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FB28C9"/>
    <w:multiLevelType w:val="hybridMultilevel"/>
    <w:tmpl w:val="BD4487E2"/>
    <w:lvl w:ilvl="0" w:tplc="5FEA2E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E7B229D"/>
    <w:multiLevelType w:val="hybridMultilevel"/>
    <w:tmpl w:val="5810BF94"/>
    <w:lvl w:ilvl="0" w:tplc="178E2254">
      <w:start w:val="1"/>
      <w:numFmt w:val="lowerLetter"/>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02918B6"/>
    <w:multiLevelType w:val="hybridMultilevel"/>
    <w:tmpl w:val="73C4A0D0"/>
    <w:lvl w:ilvl="0" w:tplc="5A6449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1150A8B"/>
    <w:multiLevelType w:val="hybridMultilevel"/>
    <w:tmpl w:val="A8542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155273D"/>
    <w:multiLevelType w:val="multilevel"/>
    <w:tmpl w:val="0764073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C24507"/>
    <w:multiLevelType w:val="hybridMultilevel"/>
    <w:tmpl w:val="6618091A"/>
    <w:lvl w:ilvl="0" w:tplc="6E3C5182">
      <w:start w:val="1"/>
      <w:numFmt w:val="lowerLetter"/>
      <w:lvlText w:val="%1."/>
      <w:lvlJc w:val="left"/>
      <w:pPr>
        <w:ind w:left="1440" w:hanging="360"/>
      </w:pPr>
      <w:rPr>
        <w:rFonts w:ascii="Roboto" w:hAnsi="Roboto" w:hint="default"/>
        <w:color w:val="2D3B45"/>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03901701">
    <w:abstractNumId w:val="3"/>
  </w:num>
  <w:num w:numId="2" w16cid:durableId="1177427112">
    <w:abstractNumId w:val="1"/>
  </w:num>
  <w:num w:numId="3" w16cid:durableId="608972153">
    <w:abstractNumId w:val="21"/>
  </w:num>
  <w:num w:numId="4" w16cid:durableId="699430751">
    <w:abstractNumId w:val="9"/>
  </w:num>
  <w:num w:numId="5" w16cid:durableId="555050255">
    <w:abstractNumId w:val="5"/>
  </w:num>
  <w:num w:numId="6" w16cid:durableId="247616945">
    <w:abstractNumId w:val="16"/>
  </w:num>
  <w:num w:numId="7" w16cid:durableId="761415661">
    <w:abstractNumId w:val="6"/>
  </w:num>
  <w:num w:numId="8" w16cid:durableId="1661033712">
    <w:abstractNumId w:val="18"/>
  </w:num>
  <w:num w:numId="9" w16cid:durableId="1992711210">
    <w:abstractNumId w:val="10"/>
  </w:num>
  <w:num w:numId="10" w16cid:durableId="658003867">
    <w:abstractNumId w:val="17"/>
  </w:num>
  <w:num w:numId="11" w16cid:durableId="23488228">
    <w:abstractNumId w:val="14"/>
  </w:num>
  <w:num w:numId="12" w16cid:durableId="906957972">
    <w:abstractNumId w:val="13"/>
  </w:num>
  <w:num w:numId="13" w16cid:durableId="2098284534">
    <w:abstractNumId w:val="0"/>
  </w:num>
  <w:num w:numId="14" w16cid:durableId="1898861161">
    <w:abstractNumId w:val="11"/>
  </w:num>
  <w:num w:numId="15" w16cid:durableId="745735591">
    <w:abstractNumId w:val="12"/>
  </w:num>
  <w:num w:numId="16" w16cid:durableId="1477721750">
    <w:abstractNumId w:val="15"/>
  </w:num>
  <w:num w:numId="17" w16cid:durableId="732124296">
    <w:abstractNumId w:val="4"/>
  </w:num>
  <w:num w:numId="18" w16cid:durableId="767313409">
    <w:abstractNumId w:val="19"/>
  </w:num>
  <w:num w:numId="19" w16cid:durableId="705327172">
    <w:abstractNumId w:val="20"/>
  </w:num>
  <w:num w:numId="20" w16cid:durableId="1870529126">
    <w:abstractNumId w:val="7"/>
  </w:num>
  <w:num w:numId="21" w16cid:durableId="828135233">
    <w:abstractNumId w:val="2"/>
  </w:num>
  <w:num w:numId="22" w16cid:durableId="52547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24"/>
    <w:rsid w:val="000037AF"/>
    <w:rsid w:val="00003FAA"/>
    <w:rsid w:val="00012EC4"/>
    <w:rsid w:val="000156B3"/>
    <w:rsid w:val="00021BCA"/>
    <w:rsid w:val="000220CF"/>
    <w:rsid w:val="000279FC"/>
    <w:rsid w:val="000308A7"/>
    <w:rsid w:val="00032A21"/>
    <w:rsid w:val="00036375"/>
    <w:rsid w:val="000402A6"/>
    <w:rsid w:val="00040470"/>
    <w:rsid w:val="00042C09"/>
    <w:rsid w:val="000430AF"/>
    <w:rsid w:val="000540D0"/>
    <w:rsid w:val="00060479"/>
    <w:rsid w:val="0006658D"/>
    <w:rsid w:val="00067806"/>
    <w:rsid w:val="00072192"/>
    <w:rsid w:val="000734CD"/>
    <w:rsid w:val="00083EAE"/>
    <w:rsid w:val="000847E1"/>
    <w:rsid w:val="000850BC"/>
    <w:rsid w:val="0009169F"/>
    <w:rsid w:val="000936D7"/>
    <w:rsid w:val="00095C6C"/>
    <w:rsid w:val="000A21BE"/>
    <w:rsid w:val="000A3FA0"/>
    <w:rsid w:val="000B023A"/>
    <w:rsid w:val="000B141D"/>
    <w:rsid w:val="000C1DC7"/>
    <w:rsid w:val="000C5882"/>
    <w:rsid w:val="000D0266"/>
    <w:rsid w:val="000F3974"/>
    <w:rsid w:val="000F6A58"/>
    <w:rsid w:val="001150CE"/>
    <w:rsid w:val="00121888"/>
    <w:rsid w:val="00126476"/>
    <w:rsid w:val="0013146C"/>
    <w:rsid w:val="00131F24"/>
    <w:rsid w:val="001468BA"/>
    <w:rsid w:val="00165508"/>
    <w:rsid w:val="00180FA6"/>
    <w:rsid w:val="00185AB4"/>
    <w:rsid w:val="00191032"/>
    <w:rsid w:val="001A035B"/>
    <w:rsid w:val="001A03BA"/>
    <w:rsid w:val="001A60F7"/>
    <w:rsid w:val="001B063D"/>
    <w:rsid w:val="001B0EDF"/>
    <w:rsid w:val="001B361E"/>
    <w:rsid w:val="001B57D7"/>
    <w:rsid w:val="001F7D71"/>
    <w:rsid w:val="002034DF"/>
    <w:rsid w:val="00206F9C"/>
    <w:rsid w:val="002169A8"/>
    <w:rsid w:val="00216A22"/>
    <w:rsid w:val="002249A7"/>
    <w:rsid w:val="00224B83"/>
    <w:rsid w:val="00225E4B"/>
    <w:rsid w:val="002410B7"/>
    <w:rsid w:val="00247C9F"/>
    <w:rsid w:val="00263E5C"/>
    <w:rsid w:val="002649BC"/>
    <w:rsid w:val="0026565F"/>
    <w:rsid w:val="00272CF5"/>
    <w:rsid w:val="00273F8D"/>
    <w:rsid w:val="00280D91"/>
    <w:rsid w:val="002921C1"/>
    <w:rsid w:val="002A0768"/>
    <w:rsid w:val="002A3E22"/>
    <w:rsid w:val="002B1A05"/>
    <w:rsid w:val="002C0514"/>
    <w:rsid w:val="002C3571"/>
    <w:rsid w:val="002F43CB"/>
    <w:rsid w:val="0030418B"/>
    <w:rsid w:val="00312322"/>
    <w:rsid w:val="00312C27"/>
    <w:rsid w:val="00320A6F"/>
    <w:rsid w:val="0033035B"/>
    <w:rsid w:val="00331DC4"/>
    <w:rsid w:val="00340EB8"/>
    <w:rsid w:val="0034430D"/>
    <w:rsid w:val="00344A77"/>
    <w:rsid w:val="00374594"/>
    <w:rsid w:val="00382F31"/>
    <w:rsid w:val="0038303A"/>
    <w:rsid w:val="003867DB"/>
    <w:rsid w:val="0039306F"/>
    <w:rsid w:val="003C2809"/>
    <w:rsid w:val="003C7F93"/>
    <w:rsid w:val="003D523A"/>
    <w:rsid w:val="003F3496"/>
    <w:rsid w:val="00425469"/>
    <w:rsid w:val="00425866"/>
    <w:rsid w:val="00425ADB"/>
    <w:rsid w:val="00426C3B"/>
    <w:rsid w:val="004355C3"/>
    <w:rsid w:val="00444D0D"/>
    <w:rsid w:val="004516E8"/>
    <w:rsid w:val="00463BB4"/>
    <w:rsid w:val="0048133F"/>
    <w:rsid w:val="00482188"/>
    <w:rsid w:val="004915B7"/>
    <w:rsid w:val="00492CFB"/>
    <w:rsid w:val="004934D0"/>
    <w:rsid w:val="004A2FEE"/>
    <w:rsid w:val="004C06F3"/>
    <w:rsid w:val="004C11E9"/>
    <w:rsid w:val="004C4B3D"/>
    <w:rsid w:val="004C7227"/>
    <w:rsid w:val="004D16B3"/>
    <w:rsid w:val="004D2357"/>
    <w:rsid w:val="004D30CB"/>
    <w:rsid w:val="004D7379"/>
    <w:rsid w:val="004E5BB3"/>
    <w:rsid w:val="004E6222"/>
    <w:rsid w:val="004F6FB2"/>
    <w:rsid w:val="004F714D"/>
    <w:rsid w:val="00500CA2"/>
    <w:rsid w:val="005035B0"/>
    <w:rsid w:val="00505EA8"/>
    <w:rsid w:val="005064A7"/>
    <w:rsid w:val="005132D3"/>
    <w:rsid w:val="00513743"/>
    <w:rsid w:val="00515747"/>
    <w:rsid w:val="00525418"/>
    <w:rsid w:val="005262C1"/>
    <w:rsid w:val="00533228"/>
    <w:rsid w:val="00534615"/>
    <w:rsid w:val="0054202A"/>
    <w:rsid w:val="005420C5"/>
    <w:rsid w:val="00552D18"/>
    <w:rsid w:val="00555C67"/>
    <w:rsid w:val="0056754F"/>
    <w:rsid w:val="00577952"/>
    <w:rsid w:val="005826C9"/>
    <w:rsid w:val="00584C8C"/>
    <w:rsid w:val="00585D48"/>
    <w:rsid w:val="00593484"/>
    <w:rsid w:val="00593BC7"/>
    <w:rsid w:val="00596E61"/>
    <w:rsid w:val="005A3E53"/>
    <w:rsid w:val="005B0DAD"/>
    <w:rsid w:val="005B2E39"/>
    <w:rsid w:val="005C07D1"/>
    <w:rsid w:val="005C5B0C"/>
    <w:rsid w:val="005D412E"/>
    <w:rsid w:val="005E6DD7"/>
    <w:rsid w:val="005F1FC7"/>
    <w:rsid w:val="005F47A5"/>
    <w:rsid w:val="005F4FC9"/>
    <w:rsid w:val="005F52BA"/>
    <w:rsid w:val="0060358B"/>
    <w:rsid w:val="00606DC4"/>
    <w:rsid w:val="00616196"/>
    <w:rsid w:val="00620EC8"/>
    <w:rsid w:val="0063186D"/>
    <w:rsid w:val="0063768C"/>
    <w:rsid w:val="00642E4B"/>
    <w:rsid w:val="00646937"/>
    <w:rsid w:val="00663AEE"/>
    <w:rsid w:val="00665842"/>
    <w:rsid w:val="00667259"/>
    <w:rsid w:val="006715D7"/>
    <w:rsid w:val="00675C07"/>
    <w:rsid w:val="00681794"/>
    <w:rsid w:val="006858DB"/>
    <w:rsid w:val="006A09D4"/>
    <w:rsid w:val="006B16E0"/>
    <w:rsid w:val="006B23FB"/>
    <w:rsid w:val="006B4D59"/>
    <w:rsid w:val="006B728F"/>
    <w:rsid w:val="006C591A"/>
    <w:rsid w:val="006D16D5"/>
    <w:rsid w:val="006D4BBF"/>
    <w:rsid w:val="006E4C4A"/>
    <w:rsid w:val="006E58AC"/>
    <w:rsid w:val="006E5CF4"/>
    <w:rsid w:val="006F440A"/>
    <w:rsid w:val="00703973"/>
    <w:rsid w:val="00710B25"/>
    <w:rsid w:val="007177A0"/>
    <w:rsid w:val="0071784A"/>
    <w:rsid w:val="007273C3"/>
    <w:rsid w:val="00733CB7"/>
    <w:rsid w:val="0074750E"/>
    <w:rsid w:val="00761281"/>
    <w:rsid w:val="0077180D"/>
    <w:rsid w:val="0077790F"/>
    <w:rsid w:val="0078042D"/>
    <w:rsid w:val="007824F7"/>
    <w:rsid w:val="00797F1C"/>
    <w:rsid w:val="007A0039"/>
    <w:rsid w:val="007A3564"/>
    <w:rsid w:val="007B43B6"/>
    <w:rsid w:val="007B4679"/>
    <w:rsid w:val="007B4F4B"/>
    <w:rsid w:val="007C1498"/>
    <w:rsid w:val="007C420A"/>
    <w:rsid w:val="007D5B90"/>
    <w:rsid w:val="007E4A94"/>
    <w:rsid w:val="007E5C34"/>
    <w:rsid w:val="007F1F80"/>
    <w:rsid w:val="007F48BD"/>
    <w:rsid w:val="007F5F8C"/>
    <w:rsid w:val="0080358F"/>
    <w:rsid w:val="00804E82"/>
    <w:rsid w:val="00807FAA"/>
    <w:rsid w:val="0081669E"/>
    <w:rsid w:val="0081673A"/>
    <w:rsid w:val="00816C93"/>
    <w:rsid w:val="008177FD"/>
    <w:rsid w:val="00822147"/>
    <w:rsid w:val="00826E12"/>
    <w:rsid w:val="008313E9"/>
    <w:rsid w:val="00832898"/>
    <w:rsid w:val="0084287B"/>
    <w:rsid w:val="00852B2F"/>
    <w:rsid w:val="0085466D"/>
    <w:rsid w:val="00864B20"/>
    <w:rsid w:val="008679BB"/>
    <w:rsid w:val="00873FFB"/>
    <w:rsid w:val="00874BA7"/>
    <w:rsid w:val="0088710F"/>
    <w:rsid w:val="008A6405"/>
    <w:rsid w:val="008B361C"/>
    <w:rsid w:val="008B55C7"/>
    <w:rsid w:val="008C0B68"/>
    <w:rsid w:val="008C43F1"/>
    <w:rsid w:val="008C659B"/>
    <w:rsid w:val="008D33A8"/>
    <w:rsid w:val="008D4939"/>
    <w:rsid w:val="008E481D"/>
    <w:rsid w:val="008F5A59"/>
    <w:rsid w:val="008F6B17"/>
    <w:rsid w:val="009037E5"/>
    <w:rsid w:val="00905EB7"/>
    <w:rsid w:val="009134EA"/>
    <w:rsid w:val="0092390E"/>
    <w:rsid w:val="00925F12"/>
    <w:rsid w:val="00944E54"/>
    <w:rsid w:val="00947DB4"/>
    <w:rsid w:val="00951AB2"/>
    <w:rsid w:val="00955227"/>
    <w:rsid w:val="009647D6"/>
    <w:rsid w:val="009674F1"/>
    <w:rsid w:val="00967543"/>
    <w:rsid w:val="009725D5"/>
    <w:rsid w:val="0097574E"/>
    <w:rsid w:val="009A647E"/>
    <w:rsid w:val="009A6702"/>
    <w:rsid w:val="009B0E34"/>
    <w:rsid w:val="009B3981"/>
    <w:rsid w:val="009D1889"/>
    <w:rsid w:val="009D27CA"/>
    <w:rsid w:val="009D42E1"/>
    <w:rsid w:val="009D70AB"/>
    <w:rsid w:val="009E2F11"/>
    <w:rsid w:val="009E5071"/>
    <w:rsid w:val="009F470B"/>
    <w:rsid w:val="00A029C3"/>
    <w:rsid w:val="00A06136"/>
    <w:rsid w:val="00A06E1F"/>
    <w:rsid w:val="00A1169A"/>
    <w:rsid w:val="00A13C62"/>
    <w:rsid w:val="00A13EE1"/>
    <w:rsid w:val="00A144A7"/>
    <w:rsid w:val="00A15A14"/>
    <w:rsid w:val="00A256A7"/>
    <w:rsid w:val="00A313AA"/>
    <w:rsid w:val="00A332A3"/>
    <w:rsid w:val="00A45506"/>
    <w:rsid w:val="00A50B8D"/>
    <w:rsid w:val="00A55740"/>
    <w:rsid w:val="00A63156"/>
    <w:rsid w:val="00A95462"/>
    <w:rsid w:val="00A9673A"/>
    <w:rsid w:val="00AA3EF4"/>
    <w:rsid w:val="00AB4AC7"/>
    <w:rsid w:val="00AB4AED"/>
    <w:rsid w:val="00AB7B03"/>
    <w:rsid w:val="00AC3BE4"/>
    <w:rsid w:val="00AC716E"/>
    <w:rsid w:val="00AC7F11"/>
    <w:rsid w:val="00AD14ED"/>
    <w:rsid w:val="00AD3B73"/>
    <w:rsid w:val="00AD7BC7"/>
    <w:rsid w:val="00AE4F1D"/>
    <w:rsid w:val="00AF6124"/>
    <w:rsid w:val="00B01B95"/>
    <w:rsid w:val="00B03836"/>
    <w:rsid w:val="00B051E2"/>
    <w:rsid w:val="00B06668"/>
    <w:rsid w:val="00B116CB"/>
    <w:rsid w:val="00B13869"/>
    <w:rsid w:val="00B14710"/>
    <w:rsid w:val="00B17FA8"/>
    <w:rsid w:val="00B26792"/>
    <w:rsid w:val="00B3219F"/>
    <w:rsid w:val="00B35B7D"/>
    <w:rsid w:val="00B37120"/>
    <w:rsid w:val="00B37ADB"/>
    <w:rsid w:val="00B454A3"/>
    <w:rsid w:val="00B47678"/>
    <w:rsid w:val="00B53ACA"/>
    <w:rsid w:val="00B72333"/>
    <w:rsid w:val="00B80FFF"/>
    <w:rsid w:val="00B86B74"/>
    <w:rsid w:val="00B9329C"/>
    <w:rsid w:val="00B96F83"/>
    <w:rsid w:val="00BA0427"/>
    <w:rsid w:val="00BA5B27"/>
    <w:rsid w:val="00BB25AB"/>
    <w:rsid w:val="00BB342E"/>
    <w:rsid w:val="00BB34DE"/>
    <w:rsid w:val="00BB3FAC"/>
    <w:rsid w:val="00BB560E"/>
    <w:rsid w:val="00BC3CF5"/>
    <w:rsid w:val="00BD1ABD"/>
    <w:rsid w:val="00BD3896"/>
    <w:rsid w:val="00BD6DD9"/>
    <w:rsid w:val="00BE1E7F"/>
    <w:rsid w:val="00BE3638"/>
    <w:rsid w:val="00BE4946"/>
    <w:rsid w:val="00BF54B4"/>
    <w:rsid w:val="00BF7E47"/>
    <w:rsid w:val="00C04771"/>
    <w:rsid w:val="00C1332C"/>
    <w:rsid w:val="00C16BC7"/>
    <w:rsid w:val="00C228ED"/>
    <w:rsid w:val="00C251DB"/>
    <w:rsid w:val="00C259C1"/>
    <w:rsid w:val="00C2677D"/>
    <w:rsid w:val="00C3180E"/>
    <w:rsid w:val="00C4167C"/>
    <w:rsid w:val="00C44A8C"/>
    <w:rsid w:val="00C541C7"/>
    <w:rsid w:val="00C55915"/>
    <w:rsid w:val="00C629F9"/>
    <w:rsid w:val="00C66769"/>
    <w:rsid w:val="00C71316"/>
    <w:rsid w:val="00C7361E"/>
    <w:rsid w:val="00C8544E"/>
    <w:rsid w:val="00C94482"/>
    <w:rsid w:val="00CA0F08"/>
    <w:rsid w:val="00CA2E66"/>
    <w:rsid w:val="00CA5DFA"/>
    <w:rsid w:val="00CA6BF2"/>
    <w:rsid w:val="00CB465B"/>
    <w:rsid w:val="00CB4694"/>
    <w:rsid w:val="00CB678D"/>
    <w:rsid w:val="00CC5104"/>
    <w:rsid w:val="00CC5A77"/>
    <w:rsid w:val="00CD09E3"/>
    <w:rsid w:val="00CE17B0"/>
    <w:rsid w:val="00CE3CFF"/>
    <w:rsid w:val="00CE67A3"/>
    <w:rsid w:val="00CF103F"/>
    <w:rsid w:val="00CF559F"/>
    <w:rsid w:val="00D04056"/>
    <w:rsid w:val="00D04E5F"/>
    <w:rsid w:val="00D06982"/>
    <w:rsid w:val="00D132D9"/>
    <w:rsid w:val="00D13F7E"/>
    <w:rsid w:val="00D1612B"/>
    <w:rsid w:val="00D16D00"/>
    <w:rsid w:val="00D37A18"/>
    <w:rsid w:val="00D40292"/>
    <w:rsid w:val="00D44884"/>
    <w:rsid w:val="00D47437"/>
    <w:rsid w:val="00D5007F"/>
    <w:rsid w:val="00D524F8"/>
    <w:rsid w:val="00D55802"/>
    <w:rsid w:val="00D66164"/>
    <w:rsid w:val="00D85D29"/>
    <w:rsid w:val="00D9025D"/>
    <w:rsid w:val="00D9101C"/>
    <w:rsid w:val="00D9150F"/>
    <w:rsid w:val="00D94417"/>
    <w:rsid w:val="00DA35A1"/>
    <w:rsid w:val="00DA77D4"/>
    <w:rsid w:val="00DB6D34"/>
    <w:rsid w:val="00DD52C8"/>
    <w:rsid w:val="00DD5718"/>
    <w:rsid w:val="00DD744A"/>
    <w:rsid w:val="00DE6F37"/>
    <w:rsid w:val="00E01C6C"/>
    <w:rsid w:val="00E13925"/>
    <w:rsid w:val="00E25DF4"/>
    <w:rsid w:val="00E27B34"/>
    <w:rsid w:val="00E31085"/>
    <w:rsid w:val="00E31846"/>
    <w:rsid w:val="00E437A1"/>
    <w:rsid w:val="00E522D5"/>
    <w:rsid w:val="00E525BC"/>
    <w:rsid w:val="00E52B4F"/>
    <w:rsid w:val="00E5425C"/>
    <w:rsid w:val="00E6014B"/>
    <w:rsid w:val="00E652BC"/>
    <w:rsid w:val="00E661F4"/>
    <w:rsid w:val="00E66B5A"/>
    <w:rsid w:val="00E67391"/>
    <w:rsid w:val="00E67AF4"/>
    <w:rsid w:val="00E87245"/>
    <w:rsid w:val="00E908E0"/>
    <w:rsid w:val="00EB0FC4"/>
    <w:rsid w:val="00EB3146"/>
    <w:rsid w:val="00EB4BD0"/>
    <w:rsid w:val="00EB658C"/>
    <w:rsid w:val="00EC12AE"/>
    <w:rsid w:val="00EC51D3"/>
    <w:rsid w:val="00EC7BF4"/>
    <w:rsid w:val="00ED0024"/>
    <w:rsid w:val="00ED0275"/>
    <w:rsid w:val="00ED4739"/>
    <w:rsid w:val="00EE24A9"/>
    <w:rsid w:val="00EF02BD"/>
    <w:rsid w:val="00EF2948"/>
    <w:rsid w:val="00EF2D41"/>
    <w:rsid w:val="00EF6403"/>
    <w:rsid w:val="00F27BC4"/>
    <w:rsid w:val="00F318B7"/>
    <w:rsid w:val="00F349B4"/>
    <w:rsid w:val="00F47173"/>
    <w:rsid w:val="00F53082"/>
    <w:rsid w:val="00F70CF1"/>
    <w:rsid w:val="00F8568C"/>
    <w:rsid w:val="00FA36CA"/>
    <w:rsid w:val="00FA66CB"/>
    <w:rsid w:val="00FB2593"/>
    <w:rsid w:val="00FB49E6"/>
    <w:rsid w:val="00FB4B66"/>
    <w:rsid w:val="00FB4B8D"/>
    <w:rsid w:val="00FB514E"/>
    <w:rsid w:val="00FB693F"/>
    <w:rsid w:val="00FD1C57"/>
    <w:rsid w:val="00FD385F"/>
    <w:rsid w:val="00FE7D76"/>
    <w:rsid w:val="00FF7790"/>
    <w:rsid w:val="00FF7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B9978"/>
  <w15:chartTrackingRefBased/>
  <w15:docId w15:val="{89DD092B-AAB8-451F-9B32-D92B39E0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9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69F"/>
    <w:pPr>
      <w:ind w:left="720"/>
      <w:contextualSpacing/>
    </w:pPr>
  </w:style>
  <w:style w:type="paragraph" w:styleId="Header">
    <w:name w:val="header"/>
    <w:basedOn w:val="Normal"/>
    <w:link w:val="HeaderChar"/>
    <w:uiPriority w:val="99"/>
    <w:unhideWhenUsed/>
    <w:rsid w:val="00B454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4A3"/>
  </w:style>
  <w:style w:type="paragraph" w:styleId="Footer">
    <w:name w:val="footer"/>
    <w:basedOn w:val="Normal"/>
    <w:link w:val="FooterChar"/>
    <w:uiPriority w:val="99"/>
    <w:unhideWhenUsed/>
    <w:rsid w:val="00B454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4A3"/>
  </w:style>
  <w:style w:type="table" w:styleId="TableGrid">
    <w:name w:val="Table Grid"/>
    <w:basedOn w:val="TableNormal"/>
    <w:uiPriority w:val="39"/>
    <w:rsid w:val="00BF5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5A77"/>
    <w:rPr>
      <w:color w:val="0000FF"/>
      <w:u w:val="single"/>
    </w:rPr>
  </w:style>
  <w:style w:type="paragraph" w:styleId="NormalWeb">
    <w:name w:val="Normal (Web)"/>
    <w:basedOn w:val="Normal"/>
    <w:uiPriority w:val="99"/>
    <w:unhideWhenUsed/>
    <w:rsid w:val="00224B8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06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779">
      <w:bodyDiv w:val="1"/>
      <w:marLeft w:val="0"/>
      <w:marRight w:val="0"/>
      <w:marTop w:val="0"/>
      <w:marBottom w:val="0"/>
      <w:divBdr>
        <w:top w:val="none" w:sz="0" w:space="0" w:color="auto"/>
        <w:left w:val="none" w:sz="0" w:space="0" w:color="auto"/>
        <w:bottom w:val="none" w:sz="0" w:space="0" w:color="auto"/>
        <w:right w:val="none" w:sz="0" w:space="0" w:color="auto"/>
      </w:divBdr>
    </w:div>
    <w:div w:id="421217221">
      <w:bodyDiv w:val="1"/>
      <w:marLeft w:val="0"/>
      <w:marRight w:val="0"/>
      <w:marTop w:val="0"/>
      <w:marBottom w:val="0"/>
      <w:divBdr>
        <w:top w:val="none" w:sz="0" w:space="0" w:color="auto"/>
        <w:left w:val="none" w:sz="0" w:space="0" w:color="auto"/>
        <w:bottom w:val="none" w:sz="0" w:space="0" w:color="auto"/>
        <w:right w:val="none" w:sz="0" w:space="0" w:color="auto"/>
      </w:divBdr>
    </w:div>
    <w:div w:id="462428710">
      <w:bodyDiv w:val="1"/>
      <w:marLeft w:val="0"/>
      <w:marRight w:val="0"/>
      <w:marTop w:val="0"/>
      <w:marBottom w:val="0"/>
      <w:divBdr>
        <w:top w:val="none" w:sz="0" w:space="0" w:color="auto"/>
        <w:left w:val="none" w:sz="0" w:space="0" w:color="auto"/>
        <w:bottom w:val="none" w:sz="0" w:space="0" w:color="auto"/>
        <w:right w:val="none" w:sz="0" w:space="0" w:color="auto"/>
      </w:divBdr>
    </w:div>
    <w:div w:id="491991299">
      <w:bodyDiv w:val="1"/>
      <w:marLeft w:val="0"/>
      <w:marRight w:val="0"/>
      <w:marTop w:val="0"/>
      <w:marBottom w:val="0"/>
      <w:divBdr>
        <w:top w:val="none" w:sz="0" w:space="0" w:color="auto"/>
        <w:left w:val="none" w:sz="0" w:space="0" w:color="auto"/>
        <w:bottom w:val="none" w:sz="0" w:space="0" w:color="auto"/>
        <w:right w:val="none" w:sz="0" w:space="0" w:color="auto"/>
      </w:divBdr>
    </w:div>
    <w:div w:id="545725259">
      <w:bodyDiv w:val="1"/>
      <w:marLeft w:val="0"/>
      <w:marRight w:val="0"/>
      <w:marTop w:val="0"/>
      <w:marBottom w:val="0"/>
      <w:divBdr>
        <w:top w:val="none" w:sz="0" w:space="0" w:color="auto"/>
        <w:left w:val="none" w:sz="0" w:space="0" w:color="auto"/>
        <w:bottom w:val="none" w:sz="0" w:space="0" w:color="auto"/>
        <w:right w:val="none" w:sz="0" w:space="0" w:color="auto"/>
      </w:divBdr>
    </w:div>
    <w:div w:id="829097177">
      <w:bodyDiv w:val="1"/>
      <w:marLeft w:val="0"/>
      <w:marRight w:val="0"/>
      <w:marTop w:val="0"/>
      <w:marBottom w:val="0"/>
      <w:divBdr>
        <w:top w:val="none" w:sz="0" w:space="0" w:color="auto"/>
        <w:left w:val="none" w:sz="0" w:space="0" w:color="auto"/>
        <w:bottom w:val="none" w:sz="0" w:space="0" w:color="auto"/>
        <w:right w:val="none" w:sz="0" w:space="0" w:color="auto"/>
      </w:divBdr>
    </w:div>
    <w:div w:id="970483056">
      <w:bodyDiv w:val="1"/>
      <w:marLeft w:val="0"/>
      <w:marRight w:val="0"/>
      <w:marTop w:val="0"/>
      <w:marBottom w:val="0"/>
      <w:divBdr>
        <w:top w:val="none" w:sz="0" w:space="0" w:color="auto"/>
        <w:left w:val="none" w:sz="0" w:space="0" w:color="auto"/>
        <w:bottom w:val="none" w:sz="0" w:space="0" w:color="auto"/>
        <w:right w:val="none" w:sz="0" w:space="0" w:color="auto"/>
      </w:divBdr>
    </w:div>
    <w:div w:id="1016032865">
      <w:bodyDiv w:val="1"/>
      <w:marLeft w:val="0"/>
      <w:marRight w:val="0"/>
      <w:marTop w:val="0"/>
      <w:marBottom w:val="0"/>
      <w:divBdr>
        <w:top w:val="none" w:sz="0" w:space="0" w:color="auto"/>
        <w:left w:val="none" w:sz="0" w:space="0" w:color="auto"/>
        <w:bottom w:val="none" w:sz="0" w:space="0" w:color="auto"/>
        <w:right w:val="none" w:sz="0" w:space="0" w:color="auto"/>
      </w:divBdr>
    </w:div>
    <w:div w:id="1346907397">
      <w:bodyDiv w:val="1"/>
      <w:marLeft w:val="0"/>
      <w:marRight w:val="0"/>
      <w:marTop w:val="0"/>
      <w:marBottom w:val="0"/>
      <w:divBdr>
        <w:top w:val="none" w:sz="0" w:space="0" w:color="auto"/>
        <w:left w:val="none" w:sz="0" w:space="0" w:color="auto"/>
        <w:bottom w:val="none" w:sz="0" w:space="0" w:color="auto"/>
        <w:right w:val="none" w:sz="0" w:space="0" w:color="auto"/>
      </w:divBdr>
    </w:div>
    <w:div w:id="1418403764">
      <w:bodyDiv w:val="1"/>
      <w:marLeft w:val="0"/>
      <w:marRight w:val="0"/>
      <w:marTop w:val="0"/>
      <w:marBottom w:val="0"/>
      <w:divBdr>
        <w:top w:val="none" w:sz="0" w:space="0" w:color="auto"/>
        <w:left w:val="none" w:sz="0" w:space="0" w:color="auto"/>
        <w:bottom w:val="none" w:sz="0" w:space="0" w:color="auto"/>
        <w:right w:val="none" w:sz="0" w:space="0" w:color="auto"/>
      </w:divBdr>
    </w:div>
    <w:div w:id="165860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Yengkong Sayaovong</cp:lastModifiedBy>
  <cp:revision>2</cp:revision>
  <cp:lastPrinted>2022-10-17T09:36:00Z</cp:lastPrinted>
  <dcterms:created xsi:type="dcterms:W3CDTF">2022-11-28T10:07:00Z</dcterms:created>
  <dcterms:modified xsi:type="dcterms:W3CDTF">2023-02-27T02:36:00Z</dcterms:modified>
</cp:coreProperties>
</file>