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B4C6E1A" w:rsidR="003725CE" w:rsidRPr="00367C57" w:rsidRDefault="00BC44E2">
      <w:pPr>
        <w:pStyle w:val="Title"/>
        <w:rPr>
          <w:rFonts w:ascii="Calibri" w:eastAsia="Calibri" w:hAnsi="Calibri" w:cs="Calibri"/>
          <w:sz w:val="32"/>
          <w:szCs w:val="32"/>
        </w:rPr>
      </w:pPr>
      <w:r w:rsidRPr="00367C57">
        <w:rPr>
          <w:rFonts w:ascii="Calibri" w:eastAsia="Calibri" w:hAnsi="Calibri" w:cs="Calibri"/>
          <w:sz w:val="32"/>
          <w:szCs w:val="32"/>
        </w:rPr>
        <w:t>Yengkong Sayaovong</w:t>
      </w:r>
    </w:p>
    <w:p w14:paraId="00000002" w14:textId="525A44DD" w:rsidR="003725CE" w:rsidRDefault="00BC44E2">
      <w:pPr>
        <w:pStyle w:val="Subtitle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414-739-1246 | YSayaovong@gmail.com | Milwaukee, WI (Open for relocation</w:t>
      </w:r>
      <w:r w:rsidR="00E30A86">
        <w:rPr>
          <w:rFonts w:ascii="Calibri" w:eastAsia="Calibri" w:hAnsi="Calibri" w:cs="Calibri"/>
          <w:sz w:val="22"/>
          <w:szCs w:val="22"/>
        </w:rPr>
        <w:t>/remote</w:t>
      </w:r>
      <w:r>
        <w:rPr>
          <w:rFonts w:ascii="Calibri" w:eastAsia="Calibri" w:hAnsi="Calibri" w:cs="Calibri"/>
          <w:sz w:val="22"/>
          <w:szCs w:val="22"/>
        </w:rPr>
        <w:t>)</w:t>
      </w:r>
    </w:p>
    <w:p w14:paraId="00000003" w14:textId="20B24FCE" w:rsidR="003725CE" w:rsidRDefault="00BC44E2">
      <w:pPr>
        <w:pStyle w:val="Subtitle"/>
        <w:rPr>
          <w:rFonts w:ascii="Calibri" w:eastAsia="Calibri" w:hAnsi="Calibri" w:cs="Calibri"/>
          <w:sz w:val="22"/>
          <w:szCs w:val="22"/>
        </w:rPr>
      </w:pPr>
      <w:bookmarkStart w:id="0" w:name="_heading=h.k7m7qfsj8eo6" w:colFirst="0" w:colLast="0"/>
      <w:bookmarkEnd w:id="0"/>
      <w:r>
        <w:rPr>
          <w:rFonts w:ascii="Calibri" w:eastAsia="Calibri" w:hAnsi="Calibri" w:cs="Calibri"/>
          <w:sz w:val="22"/>
          <w:szCs w:val="22"/>
        </w:rPr>
        <w:t xml:space="preserve">LinkedIn: </w:t>
      </w:r>
      <w:hyperlink r:id="rId6">
        <w:r>
          <w:rPr>
            <w:rFonts w:ascii="Calibri" w:eastAsia="Calibri" w:hAnsi="Calibri" w:cs="Calibri"/>
            <w:color w:val="467886"/>
            <w:sz w:val="22"/>
            <w:szCs w:val="22"/>
          </w:rPr>
          <w:t>linkedin.com/in/</w:t>
        </w:r>
        <w:proofErr w:type="spellStart"/>
        <w:r>
          <w:rPr>
            <w:rFonts w:ascii="Calibri" w:eastAsia="Calibri" w:hAnsi="Calibri" w:cs="Calibri"/>
            <w:color w:val="467886"/>
            <w:sz w:val="22"/>
            <w:szCs w:val="22"/>
          </w:rPr>
          <w:t>yengkongsayaovong</w:t>
        </w:r>
        <w:proofErr w:type="spellEnd"/>
      </w:hyperlink>
      <w:r>
        <w:rPr>
          <w:rFonts w:ascii="Calibri" w:eastAsia="Calibri" w:hAnsi="Calibri" w:cs="Calibri"/>
          <w:sz w:val="22"/>
          <w:szCs w:val="22"/>
        </w:rPr>
        <w:t xml:space="preserve"> • GitHub</w:t>
      </w:r>
      <w:r>
        <w:rPr>
          <w:rFonts w:ascii="Calibri" w:eastAsia="Calibri" w:hAnsi="Calibri" w:cs="Calibri"/>
          <w:color w:val="467886"/>
          <w:sz w:val="22"/>
          <w:szCs w:val="22"/>
        </w:rPr>
        <w:t xml:space="preserve">: </w:t>
      </w:r>
      <w:hyperlink r:id="rId7">
        <w:r>
          <w:rPr>
            <w:rFonts w:ascii="Calibri" w:eastAsia="Calibri" w:hAnsi="Calibri" w:cs="Calibri"/>
            <w:color w:val="467886"/>
            <w:sz w:val="22"/>
            <w:szCs w:val="22"/>
            <w:u w:val="single"/>
          </w:rPr>
          <w:t>github.com/</w:t>
        </w:r>
        <w:proofErr w:type="spellStart"/>
        <w:r>
          <w:rPr>
            <w:rFonts w:ascii="Calibri" w:eastAsia="Calibri" w:hAnsi="Calibri" w:cs="Calibri"/>
            <w:color w:val="467886"/>
            <w:sz w:val="22"/>
            <w:szCs w:val="22"/>
            <w:u w:val="single"/>
          </w:rPr>
          <w:t>YSayaovong</w:t>
        </w:r>
        <w:proofErr w:type="spellEnd"/>
      </w:hyperlink>
    </w:p>
    <w:p w14:paraId="00000004" w14:textId="77777777" w:rsidR="003725CE" w:rsidRDefault="00BC44E2">
      <w:pPr>
        <w:pStyle w:val="Heading1"/>
        <w:rPr>
          <w:rFonts w:ascii="Calibri" w:eastAsia="Calibri" w:hAnsi="Calibri" w:cs="Calibri"/>
          <w:sz w:val="22"/>
          <w:szCs w:val="22"/>
        </w:rPr>
        <w:sectPr w:rsidR="003725CE">
          <w:pgSz w:w="12240" w:h="15840"/>
          <w:pgMar w:top="720" w:right="720" w:bottom="720" w:left="720" w:header="709" w:footer="709" w:gutter="0"/>
          <w:pgNumType w:start="1"/>
          <w:cols w:space="720"/>
        </w:sectPr>
      </w:pPr>
      <w:r>
        <w:rPr>
          <w:rFonts w:ascii="Calibri" w:eastAsia="Calibri" w:hAnsi="Calibri" w:cs="Calibri"/>
          <w:sz w:val="22"/>
          <w:szCs w:val="22"/>
        </w:rPr>
        <w:t>Summary</w:t>
      </w:r>
    </w:p>
    <w:p w14:paraId="00000005" w14:textId="2D7AE203" w:rsidR="003725CE" w:rsidRDefault="00650DD3">
      <w:pPr>
        <w:widowControl w:val="0"/>
        <w:spacing w:before="107"/>
        <w:ind w:right="149"/>
        <w:rPr>
          <w:rFonts w:ascii="Calibri" w:eastAsia="Calibri" w:hAnsi="Calibri" w:cs="Calibri"/>
          <w:b/>
          <w:sz w:val="22"/>
          <w:szCs w:val="22"/>
        </w:rPr>
      </w:pPr>
      <w:r w:rsidRPr="00650DD3">
        <w:rPr>
          <w:rFonts w:ascii="Calibri" w:eastAsia="Calibri" w:hAnsi="Calibri" w:cs="Calibri"/>
          <w:sz w:val="22"/>
          <w:szCs w:val="22"/>
        </w:rPr>
        <w:t xml:space="preserve">Developer skilled in </w:t>
      </w:r>
      <w:r w:rsidRPr="00650DD3">
        <w:rPr>
          <w:rFonts w:ascii="Calibri" w:eastAsia="Calibri" w:hAnsi="Calibri" w:cs="Calibri"/>
          <w:b/>
          <w:bCs/>
          <w:sz w:val="22"/>
          <w:szCs w:val="22"/>
        </w:rPr>
        <w:t>Data Engineering</w:t>
      </w:r>
      <w:r w:rsidRPr="00650DD3">
        <w:rPr>
          <w:rFonts w:ascii="Calibri" w:eastAsia="Calibri" w:hAnsi="Calibri" w:cs="Calibri"/>
          <w:sz w:val="22"/>
          <w:szCs w:val="22"/>
        </w:rPr>
        <w:t xml:space="preserve"> and </w:t>
      </w:r>
      <w:r w:rsidRPr="00650DD3">
        <w:rPr>
          <w:rFonts w:ascii="Calibri" w:eastAsia="Calibri" w:hAnsi="Calibri" w:cs="Calibri"/>
          <w:b/>
          <w:bCs/>
          <w:sz w:val="22"/>
          <w:szCs w:val="22"/>
        </w:rPr>
        <w:t>Backend Development</w:t>
      </w:r>
      <w:r w:rsidRPr="00650DD3">
        <w:rPr>
          <w:rFonts w:ascii="Calibri" w:eastAsia="Calibri" w:hAnsi="Calibri" w:cs="Calibri"/>
          <w:sz w:val="22"/>
          <w:szCs w:val="22"/>
        </w:rPr>
        <w:t xml:space="preserve">, with </w:t>
      </w:r>
      <w:r w:rsidRPr="00650DD3">
        <w:rPr>
          <w:rFonts w:ascii="Calibri" w:eastAsia="Calibri" w:hAnsi="Calibri" w:cs="Calibri"/>
          <w:b/>
          <w:bCs/>
          <w:sz w:val="22"/>
          <w:szCs w:val="22"/>
        </w:rPr>
        <w:t>Full-Stack versatility</w:t>
      </w:r>
      <w:r w:rsidRPr="00650DD3">
        <w:rPr>
          <w:rFonts w:ascii="Calibri" w:eastAsia="Calibri" w:hAnsi="Calibri" w:cs="Calibri"/>
          <w:sz w:val="22"/>
          <w:szCs w:val="22"/>
        </w:rPr>
        <w:t xml:space="preserve"> and growing </w:t>
      </w:r>
      <w:r w:rsidRPr="00650DD3">
        <w:rPr>
          <w:rFonts w:ascii="Calibri" w:eastAsia="Calibri" w:hAnsi="Calibri" w:cs="Calibri"/>
          <w:b/>
          <w:bCs/>
          <w:sz w:val="22"/>
          <w:szCs w:val="22"/>
        </w:rPr>
        <w:t>Frontend expertise</w:t>
      </w:r>
      <w:r w:rsidRPr="00650DD3">
        <w:rPr>
          <w:rFonts w:ascii="Calibri" w:eastAsia="Calibri" w:hAnsi="Calibri" w:cs="Calibri"/>
          <w:sz w:val="22"/>
          <w:szCs w:val="22"/>
        </w:rPr>
        <w:t xml:space="preserve">. Experienced in </w:t>
      </w:r>
      <w:r w:rsidRPr="00650DD3">
        <w:rPr>
          <w:rFonts w:ascii="Calibri" w:eastAsia="Calibri" w:hAnsi="Calibri" w:cs="Calibri"/>
          <w:b/>
          <w:bCs/>
          <w:sz w:val="22"/>
          <w:szCs w:val="22"/>
        </w:rPr>
        <w:t>ETL pipelines, APIs, cloud workflows, and responsive web solutions</w:t>
      </w:r>
      <w:r w:rsidR="00C1220A" w:rsidRPr="00C1220A">
        <w:rPr>
          <w:rFonts w:ascii="Calibri" w:eastAsia="Calibri" w:hAnsi="Calibri" w:cs="Calibri"/>
          <w:sz w:val="22"/>
          <w:szCs w:val="22"/>
        </w:rPr>
        <w:t>.</w:t>
      </w:r>
    </w:p>
    <w:p w14:paraId="00000006" w14:textId="77777777" w:rsidR="003725CE" w:rsidRDefault="00BC44E2">
      <w:pPr>
        <w:pStyle w:val="Heading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Technical Skills</w:t>
      </w:r>
    </w:p>
    <w:p w14:paraId="7D7E0603" w14:textId="0D5DCB5E" w:rsidR="0007705C" w:rsidRDefault="0007705C" w:rsidP="0007705C">
      <w:pPr>
        <w:pStyle w:val="ListParagraph"/>
        <w:widowControl w:val="0"/>
        <w:numPr>
          <w:ilvl w:val="0"/>
          <w:numId w:val="9"/>
        </w:numPr>
        <w:spacing w:before="107"/>
        <w:ind w:right="149"/>
        <w:rPr>
          <w:rFonts w:ascii="Calibri" w:eastAsia="Calibri" w:hAnsi="Calibri" w:cs="Calibri"/>
          <w:sz w:val="22"/>
          <w:szCs w:val="22"/>
        </w:rPr>
      </w:pPr>
      <w:r w:rsidRPr="0007705C">
        <w:rPr>
          <w:rFonts w:ascii="Calibri" w:eastAsia="Calibri" w:hAnsi="Calibri" w:cs="Calibri"/>
          <w:b/>
          <w:bCs/>
          <w:sz w:val="22"/>
          <w:szCs w:val="22"/>
        </w:rPr>
        <w:t>Front-End:</w:t>
      </w:r>
      <w:r w:rsidRPr="0007705C">
        <w:rPr>
          <w:rFonts w:ascii="Calibri" w:eastAsia="Calibri" w:hAnsi="Calibri" w:cs="Calibri"/>
          <w:sz w:val="22"/>
          <w:szCs w:val="22"/>
        </w:rPr>
        <w:t xml:space="preserve"> </w:t>
      </w:r>
      <w:r w:rsidR="007D6995" w:rsidRPr="007D6995">
        <w:rPr>
          <w:rFonts w:ascii="Calibri" w:eastAsia="Calibri" w:hAnsi="Calibri" w:cs="Calibri"/>
          <w:sz w:val="22"/>
          <w:szCs w:val="22"/>
        </w:rPr>
        <w:t>HTML5, CSS3 (Flexbox/Grid, Media Queries), JavaScript (ES6+, DOM, Promises, Async/Await), React, Responsive Design, Bootstrap/Tailwind</w:t>
      </w:r>
    </w:p>
    <w:p w14:paraId="46606E14" w14:textId="64EFB9FF" w:rsidR="0007705C" w:rsidRDefault="0007705C" w:rsidP="0007705C">
      <w:pPr>
        <w:pStyle w:val="ListParagraph"/>
        <w:widowControl w:val="0"/>
        <w:numPr>
          <w:ilvl w:val="0"/>
          <w:numId w:val="9"/>
        </w:numPr>
        <w:spacing w:before="107"/>
        <w:ind w:right="149"/>
        <w:rPr>
          <w:rFonts w:ascii="Calibri" w:eastAsia="Calibri" w:hAnsi="Calibri" w:cs="Calibri"/>
          <w:sz w:val="22"/>
          <w:szCs w:val="22"/>
        </w:rPr>
      </w:pPr>
      <w:r w:rsidRPr="0007705C">
        <w:rPr>
          <w:rFonts w:ascii="Calibri" w:eastAsia="Calibri" w:hAnsi="Calibri" w:cs="Calibri"/>
          <w:b/>
          <w:bCs/>
          <w:sz w:val="22"/>
          <w:szCs w:val="22"/>
        </w:rPr>
        <w:t>Backend &amp; Data:</w:t>
      </w:r>
      <w:r w:rsidRPr="0007705C">
        <w:rPr>
          <w:rFonts w:ascii="Calibri" w:eastAsia="Calibri" w:hAnsi="Calibri" w:cs="Calibri"/>
          <w:sz w:val="22"/>
          <w:szCs w:val="22"/>
        </w:rPr>
        <w:t xml:space="preserve"> </w:t>
      </w:r>
      <w:r w:rsidR="007D6995" w:rsidRPr="007D6995">
        <w:rPr>
          <w:rFonts w:ascii="Calibri" w:eastAsia="Calibri" w:hAnsi="Calibri" w:cs="Calibri"/>
          <w:sz w:val="22"/>
          <w:szCs w:val="22"/>
        </w:rPr>
        <w:t>Python (Pandas, NumPy), SQL (PostgreSQL), Node.js, RESTful API Development, ETL Pipelines, Web Scraping, Data Modeling</w:t>
      </w:r>
    </w:p>
    <w:p w14:paraId="12BA7E9B" w14:textId="1C7F981F" w:rsidR="0007705C" w:rsidRDefault="0007705C" w:rsidP="0007705C">
      <w:pPr>
        <w:pStyle w:val="ListParagraph"/>
        <w:widowControl w:val="0"/>
        <w:numPr>
          <w:ilvl w:val="0"/>
          <w:numId w:val="9"/>
        </w:numPr>
        <w:spacing w:before="107"/>
        <w:ind w:right="149"/>
        <w:rPr>
          <w:rFonts w:ascii="Calibri" w:eastAsia="Calibri" w:hAnsi="Calibri" w:cs="Calibri"/>
          <w:sz w:val="22"/>
          <w:szCs w:val="22"/>
        </w:rPr>
      </w:pPr>
      <w:r w:rsidRPr="0007705C">
        <w:rPr>
          <w:rFonts w:ascii="Calibri" w:eastAsia="Calibri" w:hAnsi="Calibri" w:cs="Calibri"/>
          <w:b/>
          <w:bCs/>
          <w:sz w:val="22"/>
          <w:szCs w:val="22"/>
        </w:rPr>
        <w:t>Cloud</w:t>
      </w:r>
      <w:r w:rsidR="007D6995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7D6995" w:rsidRPr="007D6995">
        <w:rPr>
          <w:rFonts w:ascii="Calibri" w:eastAsia="Calibri" w:hAnsi="Calibri" w:cs="Calibri"/>
          <w:b/>
          <w:bCs/>
          <w:sz w:val="22"/>
          <w:szCs w:val="22"/>
        </w:rPr>
        <w:t>&amp; DevOps</w:t>
      </w:r>
      <w:r w:rsidRPr="0007705C">
        <w:rPr>
          <w:rFonts w:ascii="Calibri" w:eastAsia="Calibri" w:hAnsi="Calibri" w:cs="Calibri"/>
          <w:b/>
          <w:bCs/>
          <w:sz w:val="22"/>
          <w:szCs w:val="22"/>
        </w:rPr>
        <w:t>:</w:t>
      </w:r>
      <w:r w:rsidRPr="0007705C">
        <w:rPr>
          <w:rFonts w:ascii="Calibri" w:eastAsia="Calibri" w:hAnsi="Calibri" w:cs="Calibri"/>
          <w:sz w:val="22"/>
          <w:szCs w:val="22"/>
        </w:rPr>
        <w:t xml:space="preserve"> </w:t>
      </w:r>
      <w:r w:rsidR="007D6995" w:rsidRPr="007D6995">
        <w:rPr>
          <w:rFonts w:ascii="Calibri" w:eastAsia="Calibri" w:hAnsi="Calibri" w:cs="Calibri"/>
          <w:sz w:val="22"/>
          <w:szCs w:val="22"/>
        </w:rPr>
        <w:t>AWS (S3, Lambda, RDS, IAM), Git/GitHub (Branching, CI/CD Workflows), VS Code</w:t>
      </w:r>
      <w:r w:rsidRPr="0007705C">
        <w:rPr>
          <w:rFonts w:ascii="Calibri" w:eastAsia="Calibri" w:hAnsi="Calibri" w:cs="Calibri"/>
          <w:sz w:val="22"/>
          <w:szCs w:val="22"/>
        </w:rPr>
        <w:t>)</w:t>
      </w:r>
    </w:p>
    <w:p w14:paraId="425C252C" w14:textId="26DA0DF2" w:rsidR="0007705C" w:rsidRDefault="007D6995" w:rsidP="0007705C">
      <w:pPr>
        <w:pStyle w:val="ListParagraph"/>
        <w:widowControl w:val="0"/>
        <w:numPr>
          <w:ilvl w:val="0"/>
          <w:numId w:val="9"/>
        </w:numPr>
        <w:spacing w:before="107"/>
        <w:ind w:right="149"/>
        <w:rPr>
          <w:rFonts w:ascii="Calibri" w:eastAsia="Calibri" w:hAnsi="Calibri" w:cs="Calibri"/>
          <w:sz w:val="22"/>
          <w:szCs w:val="22"/>
        </w:rPr>
      </w:pPr>
      <w:r w:rsidRPr="007D6995">
        <w:rPr>
          <w:rFonts w:ascii="Calibri" w:eastAsia="Calibri" w:hAnsi="Calibri" w:cs="Calibri"/>
          <w:b/>
          <w:bCs/>
          <w:sz w:val="22"/>
          <w:szCs w:val="22"/>
        </w:rPr>
        <w:t>Analytics &amp; BI:</w:t>
      </w:r>
      <w:r w:rsidRPr="007D6995">
        <w:rPr>
          <w:rFonts w:ascii="Calibri" w:eastAsia="Calibri" w:hAnsi="Calibri" w:cs="Calibri"/>
          <w:sz w:val="22"/>
          <w:szCs w:val="22"/>
        </w:rPr>
        <w:t xml:space="preserve"> Power BI (DAX, VBA), Data Visualization, Reporting Automation</w:t>
      </w:r>
    </w:p>
    <w:p w14:paraId="133B4EEF" w14:textId="77777777" w:rsidR="00E30A86" w:rsidRDefault="00E30A86" w:rsidP="00E30A86">
      <w:pPr>
        <w:pStyle w:val="Heading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Projects</w:t>
      </w:r>
    </w:p>
    <w:p w14:paraId="2C8FC0B6" w14:textId="28C39927" w:rsidR="00E30A86" w:rsidRPr="00E30A86" w:rsidRDefault="00E30A86" w:rsidP="00E30A86">
      <w:pPr>
        <w:tabs>
          <w:tab w:val="left" w:pos="8785"/>
        </w:tabs>
        <w:spacing w:before="121"/>
        <w:ind w:right="1"/>
        <w:rPr>
          <w:rFonts w:ascii="Calibri" w:eastAsia="Calibri" w:hAnsi="Calibri" w:cs="Calibri"/>
          <w:bCs/>
          <w:sz w:val="22"/>
          <w:szCs w:val="22"/>
        </w:rPr>
      </w:pPr>
      <w:r w:rsidRPr="00E30A86">
        <w:rPr>
          <w:rFonts w:ascii="Calibri" w:eastAsia="Calibri" w:hAnsi="Calibri" w:cs="Calibri"/>
          <w:b/>
          <w:bCs/>
          <w:sz w:val="22"/>
          <w:szCs w:val="22"/>
        </w:rPr>
        <w:t xml:space="preserve">Financial ETL </w:t>
      </w:r>
      <w:proofErr w:type="spellStart"/>
      <w:r w:rsidRPr="00E30A86">
        <w:rPr>
          <w:rFonts w:ascii="Calibri" w:eastAsia="Calibri" w:hAnsi="Calibri" w:cs="Calibri"/>
          <w:b/>
          <w:bCs/>
          <w:sz w:val="22"/>
          <w:szCs w:val="22"/>
        </w:rPr>
        <w:t>Datalake</w:t>
      </w:r>
      <w:proofErr w:type="spellEnd"/>
      <w:r w:rsidRPr="00E30A86">
        <w:rPr>
          <w:rFonts w:ascii="Calibri" w:eastAsia="Calibri" w:hAnsi="Calibri" w:cs="Calibri"/>
          <w:b/>
          <w:bCs/>
          <w:sz w:val="22"/>
          <w:szCs w:val="22"/>
        </w:rPr>
        <w:t xml:space="preserve"> Pipeline | </w:t>
      </w:r>
      <w:r w:rsidRPr="00E30A86">
        <w:rPr>
          <w:rFonts w:ascii="Calibri" w:eastAsia="Calibri" w:hAnsi="Calibri" w:cs="Calibri"/>
          <w:sz w:val="22"/>
          <w:szCs w:val="22"/>
        </w:rPr>
        <w:t xml:space="preserve">GitHub: </w:t>
      </w:r>
      <w:r w:rsidR="00BD5123">
        <w:rPr>
          <w:rFonts w:ascii="Calibri" w:eastAsia="Calibri" w:hAnsi="Calibri" w:cs="Calibri"/>
          <w:sz w:val="22"/>
          <w:szCs w:val="22"/>
        </w:rPr>
        <w:t>https://</w:t>
      </w:r>
      <w:r w:rsidRPr="00E30A86">
        <w:rPr>
          <w:rFonts w:ascii="Calibri" w:eastAsia="Calibri" w:hAnsi="Calibri" w:cs="Calibri"/>
          <w:sz w:val="22"/>
          <w:szCs w:val="22"/>
        </w:rPr>
        <w:t>github.com/YSayaovong/Financial-ETL-Datalake-Pipeline</w:t>
      </w:r>
    </w:p>
    <w:p w14:paraId="39FE9B5E" w14:textId="48FDEAAD" w:rsidR="00E30A86" w:rsidRPr="00BD5123" w:rsidRDefault="00E30A86" w:rsidP="00E30A86">
      <w:pPr>
        <w:numPr>
          <w:ilvl w:val="0"/>
          <w:numId w:val="13"/>
        </w:numPr>
        <w:tabs>
          <w:tab w:val="left" w:pos="8785"/>
        </w:tabs>
        <w:spacing w:before="121"/>
        <w:ind w:right="1"/>
        <w:rPr>
          <w:rFonts w:ascii="Calibri" w:eastAsia="Calibri" w:hAnsi="Calibri" w:cs="Calibri"/>
          <w:bCs/>
          <w:sz w:val="22"/>
          <w:szCs w:val="22"/>
        </w:rPr>
      </w:pPr>
      <w:r w:rsidRPr="00BD5123">
        <w:rPr>
          <w:rFonts w:ascii="Calibri" w:eastAsia="Calibri" w:hAnsi="Calibri" w:cs="Calibri"/>
          <w:bCs/>
          <w:sz w:val="22"/>
          <w:szCs w:val="22"/>
        </w:rPr>
        <w:t>Built a modular ETL pipeline using Python and SQL to ingest, transform, and store financial data.</w:t>
      </w:r>
    </w:p>
    <w:p w14:paraId="779B47AD" w14:textId="5E9E527F" w:rsidR="00E30A86" w:rsidRPr="00BD5123" w:rsidRDefault="00E30A86" w:rsidP="00E30A86">
      <w:pPr>
        <w:numPr>
          <w:ilvl w:val="0"/>
          <w:numId w:val="13"/>
        </w:numPr>
        <w:tabs>
          <w:tab w:val="left" w:pos="8785"/>
        </w:tabs>
        <w:spacing w:before="121"/>
        <w:ind w:right="1"/>
        <w:rPr>
          <w:rFonts w:ascii="Calibri" w:eastAsia="Calibri" w:hAnsi="Calibri" w:cs="Calibri"/>
          <w:bCs/>
          <w:sz w:val="22"/>
          <w:szCs w:val="22"/>
        </w:rPr>
      </w:pPr>
      <w:r w:rsidRPr="00BD5123">
        <w:rPr>
          <w:rFonts w:ascii="Calibri" w:eastAsia="Calibri" w:hAnsi="Calibri" w:cs="Calibri"/>
          <w:bCs/>
          <w:sz w:val="22"/>
          <w:szCs w:val="22"/>
        </w:rPr>
        <w:t>Implemented schema validation and data quality checks at each stage.</w:t>
      </w:r>
    </w:p>
    <w:p w14:paraId="1B19B295" w14:textId="2EBAD191" w:rsidR="00E30A86" w:rsidRPr="00BD5123" w:rsidRDefault="00E30A86" w:rsidP="00E30A86">
      <w:pPr>
        <w:numPr>
          <w:ilvl w:val="0"/>
          <w:numId w:val="13"/>
        </w:numPr>
        <w:tabs>
          <w:tab w:val="left" w:pos="8785"/>
        </w:tabs>
        <w:spacing w:before="121"/>
        <w:ind w:right="1"/>
        <w:rPr>
          <w:rFonts w:ascii="Calibri" w:eastAsia="Calibri" w:hAnsi="Calibri" w:cs="Calibri"/>
          <w:bCs/>
          <w:sz w:val="22"/>
          <w:szCs w:val="22"/>
        </w:rPr>
      </w:pPr>
      <w:r w:rsidRPr="00BD5123">
        <w:rPr>
          <w:rFonts w:ascii="Calibri" w:eastAsia="Calibri" w:hAnsi="Calibri" w:cs="Calibri"/>
          <w:bCs/>
          <w:sz w:val="22"/>
          <w:szCs w:val="22"/>
        </w:rPr>
        <w:t>Designed for daily/batch automation from multiple sources into raw, staged, and curated data zones.</w:t>
      </w:r>
    </w:p>
    <w:p w14:paraId="3A8C35CE" w14:textId="1B5E4768" w:rsidR="00E30A86" w:rsidRPr="00E30A86" w:rsidRDefault="007D6995" w:rsidP="00E30A86">
      <w:pPr>
        <w:tabs>
          <w:tab w:val="left" w:pos="8785"/>
        </w:tabs>
        <w:spacing w:before="121"/>
        <w:ind w:right="1"/>
        <w:rPr>
          <w:rFonts w:ascii="Calibri" w:eastAsia="Calibri" w:hAnsi="Calibri" w:cs="Calibri"/>
          <w:b/>
          <w:sz w:val="22"/>
          <w:szCs w:val="22"/>
        </w:rPr>
      </w:pPr>
      <w:r w:rsidRPr="007D6995">
        <w:rPr>
          <w:rFonts w:ascii="Calibri" w:eastAsia="Calibri" w:hAnsi="Calibri" w:cs="Calibri"/>
          <w:b/>
          <w:bCs/>
          <w:sz w:val="22"/>
          <w:szCs w:val="22"/>
        </w:rPr>
        <w:t>E-Commerce Book Store</w:t>
      </w:r>
      <w:r w:rsidR="00E30A86" w:rsidRPr="00E30A86">
        <w:rPr>
          <w:rFonts w:ascii="Calibri" w:eastAsia="Calibri" w:hAnsi="Calibri" w:cs="Calibri"/>
          <w:b/>
          <w:sz w:val="22"/>
          <w:szCs w:val="22"/>
        </w:rPr>
        <w:t xml:space="preserve">| </w:t>
      </w:r>
      <w:r w:rsidR="00E30A86" w:rsidRPr="00E30A86">
        <w:rPr>
          <w:rFonts w:ascii="Calibri" w:eastAsia="Calibri" w:hAnsi="Calibri" w:cs="Calibri"/>
          <w:bCs/>
          <w:sz w:val="22"/>
          <w:szCs w:val="22"/>
        </w:rPr>
        <w:t xml:space="preserve">GitHub: </w:t>
      </w:r>
      <w:r w:rsidRPr="007D6995">
        <w:rPr>
          <w:rFonts w:ascii="Calibri" w:eastAsia="Calibri" w:hAnsi="Calibri" w:cs="Calibri"/>
          <w:bCs/>
          <w:sz w:val="22"/>
          <w:szCs w:val="22"/>
        </w:rPr>
        <w:t>github.com/</w:t>
      </w:r>
      <w:proofErr w:type="spellStart"/>
      <w:r w:rsidRPr="007D6995">
        <w:rPr>
          <w:rFonts w:ascii="Calibri" w:eastAsia="Calibri" w:hAnsi="Calibri" w:cs="Calibri"/>
          <w:bCs/>
          <w:sz w:val="22"/>
          <w:szCs w:val="22"/>
        </w:rPr>
        <w:t>YSayaovong</w:t>
      </w:r>
      <w:proofErr w:type="spellEnd"/>
      <w:r w:rsidRPr="007D6995">
        <w:rPr>
          <w:rFonts w:ascii="Calibri" w:eastAsia="Calibri" w:hAnsi="Calibri" w:cs="Calibri"/>
          <w:bCs/>
          <w:sz w:val="22"/>
          <w:szCs w:val="22"/>
        </w:rPr>
        <w:t>/E-Commerce-</w:t>
      </w:r>
      <w:proofErr w:type="gramStart"/>
      <w:r w:rsidRPr="007D6995">
        <w:rPr>
          <w:rFonts w:ascii="Calibri" w:eastAsia="Calibri" w:hAnsi="Calibri" w:cs="Calibri"/>
          <w:bCs/>
          <w:sz w:val="22"/>
          <w:szCs w:val="22"/>
        </w:rPr>
        <w:t>Book-Store</w:t>
      </w:r>
      <w:proofErr w:type="gramEnd"/>
    </w:p>
    <w:p w14:paraId="2FF8F0D6" w14:textId="43F5B0EA" w:rsidR="00E30A86" w:rsidRPr="00BD5123" w:rsidRDefault="007D6995" w:rsidP="00E30A86">
      <w:pPr>
        <w:numPr>
          <w:ilvl w:val="0"/>
          <w:numId w:val="14"/>
        </w:numPr>
        <w:tabs>
          <w:tab w:val="left" w:pos="8785"/>
        </w:tabs>
        <w:spacing w:before="121"/>
        <w:ind w:right="1"/>
        <w:rPr>
          <w:rFonts w:ascii="Calibri" w:eastAsia="Calibri" w:hAnsi="Calibri" w:cs="Calibri"/>
          <w:bCs/>
          <w:sz w:val="22"/>
          <w:szCs w:val="22"/>
        </w:rPr>
      </w:pPr>
      <w:r w:rsidRPr="007D6995">
        <w:rPr>
          <w:rFonts w:ascii="Calibri" w:eastAsia="Calibri" w:hAnsi="Calibri" w:cs="Calibri"/>
          <w:bCs/>
          <w:sz w:val="22"/>
          <w:szCs w:val="22"/>
        </w:rPr>
        <w:t>Designed a responsive e-commerce site with product browsing, shopping cart, and checkout</w:t>
      </w:r>
      <w:r w:rsidR="00E30A86" w:rsidRPr="00BD5123">
        <w:rPr>
          <w:rFonts w:ascii="Calibri" w:eastAsia="Calibri" w:hAnsi="Calibri" w:cs="Calibri"/>
          <w:bCs/>
          <w:sz w:val="22"/>
          <w:szCs w:val="22"/>
        </w:rPr>
        <w:t>.</w:t>
      </w:r>
    </w:p>
    <w:p w14:paraId="7C3C02C7" w14:textId="7563ABEC" w:rsidR="00E30A86" w:rsidRPr="00BD5123" w:rsidRDefault="007D6995" w:rsidP="00E30A86">
      <w:pPr>
        <w:numPr>
          <w:ilvl w:val="0"/>
          <w:numId w:val="14"/>
        </w:numPr>
        <w:tabs>
          <w:tab w:val="left" w:pos="8785"/>
        </w:tabs>
        <w:spacing w:before="121"/>
        <w:ind w:right="1"/>
        <w:rPr>
          <w:rFonts w:ascii="Calibri" w:eastAsia="Calibri" w:hAnsi="Calibri" w:cs="Calibri"/>
          <w:bCs/>
          <w:sz w:val="22"/>
          <w:szCs w:val="22"/>
        </w:rPr>
      </w:pPr>
      <w:r w:rsidRPr="007D6995">
        <w:rPr>
          <w:rFonts w:ascii="Calibri" w:eastAsia="Calibri" w:hAnsi="Calibri" w:cs="Calibri"/>
          <w:bCs/>
          <w:sz w:val="22"/>
          <w:szCs w:val="22"/>
        </w:rPr>
        <w:t>Built frontend with HTML, CSS, JavaScript and integrated backend logic</w:t>
      </w:r>
      <w:r w:rsidR="00E30A86" w:rsidRPr="00BD5123">
        <w:rPr>
          <w:rFonts w:ascii="Calibri" w:eastAsia="Calibri" w:hAnsi="Calibri" w:cs="Calibri"/>
          <w:bCs/>
          <w:sz w:val="22"/>
          <w:szCs w:val="22"/>
        </w:rPr>
        <w:t>.</w:t>
      </w:r>
    </w:p>
    <w:p w14:paraId="25437F9C" w14:textId="4F88801D" w:rsidR="00E30A86" w:rsidRPr="00BD5123" w:rsidRDefault="007D6995" w:rsidP="00E30A86">
      <w:pPr>
        <w:numPr>
          <w:ilvl w:val="0"/>
          <w:numId w:val="14"/>
        </w:numPr>
        <w:tabs>
          <w:tab w:val="left" w:pos="8785"/>
        </w:tabs>
        <w:spacing w:before="121"/>
        <w:ind w:right="1"/>
        <w:rPr>
          <w:rFonts w:ascii="Calibri" w:eastAsia="Calibri" w:hAnsi="Calibri" w:cs="Calibri"/>
          <w:bCs/>
          <w:sz w:val="22"/>
          <w:szCs w:val="22"/>
        </w:rPr>
      </w:pPr>
      <w:r w:rsidRPr="007D6995">
        <w:rPr>
          <w:rFonts w:ascii="Calibri" w:eastAsia="Calibri" w:hAnsi="Calibri" w:cs="Calibri"/>
          <w:bCs/>
          <w:sz w:val="22"/>
          <w:szCs w:val="22"/>
        </w:rPr>
        <w:t>Implemented API handling and scalable workflows for business operations</w:t>
      </w:r>
      <w:r w:rsidR="00E30A86" w:rsidRPr="00BD5123">
        <w:rPr>
          <w:rFonts w:ascii="Calibri" w:eastAsia="Calibri" w:hAnsi="Calibri" w:cs="Calibri"/>
          <w:bCs/>
          <w:sz w:val="22"/>
          <w:szCs w:val="22"/>
        </w:rPr>
        <w:t>.</w:t>
      </w:r>
    </w:p>
    <w:p w14:paraId="00000013" w14:textId="77777777" w:rsidR="003725CE" w:rsidRDefault="00BC44E2">
      <w:pPr>
        <w:pStyle w:val="Heading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Professional Experience</w:t>
      </w:r>
    </w:p>
    <w:p w14:paraId="1FDA9D20" w14:textId="77777777" w:rsidR="00E30A86" w:rsidRPr="00E30A86" w:rsidRDefault="00E30A86" w:rsidP="00E30A86">
      <w:pPr>
        <w:tabs>
          <w:tab w:val="left" w:pos="8785"/>
        </w:tabs>
        <w:spacing w:before="121"/>
        <w:ind w:right="1"/>
        <w:rPr>
          <w:rFonts w:ascii="Calibri" w:eastAsia="Calibri" w:hAnsi="Calibri" w:cs="Calibri"/>
          <w:b/>
          <w:sz w:val="22"/>
          <w:szCs w:val="22"/>
        </w:rPr>
      </w:pPr>
      <w:bookmarkStart w:id="1" w:name="_heading=h.9u63o1xceont" w:colFirst="0" w:colLast="0"/>
      <w:bookmarkEnd w:id="1"/>
      <w:r w:rsidRPr="00E30A86">
        <w:rPr>
          <w:rFonts w:ascii="Calibri" w:eastAsia="Calibri" w:hAnsi="Calibri" w:cs="Calibri"/>
          <w:b/>
          <w:bCs/>
          <w:sz w:val="22"/>
          <w:szCs w:val="22"/>
        </w:rPr>
        <w:t>Mechanical Designer</w:t>
      </w:r>
      <w:r w:rsidRPr="00E30A86">
        <w:rPr>
          <w:rFonts w:ascii="Calibri" w:eastAsia="Calibri" w:hAnsi="Calibri" w:cs="Calibri"/>
          <w:b/>
          <w:sz w:val="22"/>
          <w:szCs w:val="22"/>
        </w:rPr>
        <w:t xml:space="preserve"> | </w:t>
      </w:r>
      <w:proofErr w:type="spellStart"/>
      <w:r w:rsidRPr="00E30A86">
        <w:rPr>
          <w:rFonts w:ascii="Calibri" w:eastAsia="Calibri" w:hAnsi="Calibri" w:cs="Calibri"/>
          <w:bCs/>
          <w:sz w:val="22"/>
          <w:szCs w:val="22"/>
        </w:rPr>
        <w:t>Prolec</w:t>
      </w:r>
      <w:proofErr w:type="spellEnd"/>
      <w:r w:rsidRPr="00E30A86">
        <w:rPr>
          <w:rFonts w:ascii="Calibri" w:eastAsia="Calibri" w:hAnsi="Calibri" w:cs="Calibri"/>
          <w:bCs/>
          <w:sz w:val="22"/>
          <w:szCs w:val="22"/>
        </w:rPr>
        <w:t>-GE Waukesha | Oct 2020 – Present</w:t>
      </w:r>
    </w:p>
    <w:p w14:paraId="20CA9C1C" w14:textId="77777777" w:rsidR="00E30A86" w:rsidRPr="00E30A86" w:rsidRDefault="00E30A86" w:rsidP="00E30A86">
      <w:pPr>
        <w:numPr>
          <w:ilvl w:val="0"/>
          <w:numId w:val="13"/>
        </w:numPr>
        <w:tabs>
          <w:tab w:val="left" w:pos="8785"/>
        </w:tabs>
        <w:spacing w:before="121"/>
        <w:ind w:right="1"/>
        <w:rPr>
          <w:rFonts w:ascii="Calibri" w:eastAsia="Calibri" w:hAnsi="Calibri" w:cs="Calibri"/>
          <w:bCs/>
          <w:sz w:val="22"/>
          <w:szCs w:val="22"/>
        </w:rPr>
      </w:pPr>
      <w:r w:rsidRPr="00E30A86">
        <w:rPr>
          <w:rFonts w:ascii="Calibri" w:eastAsia="Calibri" w:hAnsi="Calibri" w:cs="Calibri"/>
          <w:bCs/>
          <w:sz w:val="22"/>
          <w:szCs w:val="22"/>
        </w:rPr>
        <w:t xml:space="preserve">Automated documentation and tracking processes with </w:t>
      </w:r>
      <w:r w:rsidRPr="00BD5123">
        <w:rPr>
          <w:rFonts w:ascii="Calibri" w:eastAsia="Calibri" w:hAnsi="Calibri" w:cs="Calibri"/>
          <w:bCs/>
          <w:sz w:val="22"/>
          <w:szCs w:val="22"/>
        </w:rPr>
        <w:t>Python</w:t>
      </w:r>
      <w:r w:rsidRPr="00E30A86">
        <w:rPr>
          <w:rFonts w:ascii="Calibri" w:eastAsia="Calibri" w:hAnsi="Calibri" w:cs="Calibri"/>
          <w:bCs/>
          <w:sz w:val="22"/>
          <w:szCs w:val="22"/>
        </w:rPr>
        <w:t xml:space="preserve"> and </w:t>
      </w:r>
      <w:r w:rsidRPr="00BD5123">
        <w:rPr>
          <w:rFonts w:ascii="Calibri" w:eastAsia="Calibri" w:hAnsi="Calibri" w:cs="Calibri"/>
          <w:bCs/>
          <w:sz w:val="22"/>
          <w:szCs w:val="22"/>
        </w:rPr>
        <w:t>Excel</w:t>
      </w:r>
      <w:r w:rsidRPr="00E30A86">
        <w:rPr>
          <w:rFonts w:ascii="Calibri" w:eastAsia="Calibri" w:hAnsi="Calibri" w:cs="Calibri"/>
          <w:bCs/>
          <w:sz w:val="22"/>
          <w:szCs w:val="22"/>
        </w:rPr>
        <w:t>, improving delivery visibility for 200+ active transformer projects.</w:t>
      </w:r>
    </w:p>
    <w:p w14:paraId="17D39C97" w14:textId="77777777" w:rsidR="00E30A86" w:rsidRPr="00E30A86" w:rsidRDefault="00E30A86" w:rsidP="00E30A86">
      <w:pPr>
        <w:numPr>
          <w:ilvl w:val="0"/>
          <w:numId w:val="13"/>
        </w:numPr>
        <w:tabs>
          <w:tab w:val="left" w:pos="8785"/>
        </w:tabs>
        <w:spacing w:before="121"/>
        <w:ind w:right="1"/>
        <w:rPr>
          <w:rFonts w:ascii="Calibri" w:eastAsia="Calibri" w:hAnsi="Calibri" w:cs="Calibri"/>
          <w:bCs/>
          <w:sz w:val="22"/>
          <w:szCs w:val="22"/>
        </w:rPr>
      </w:pPr>
      <w:r w:rsidRPr="00E30A86">
        <w:rPr>
          <w:rFonts w:ascii="Calibri" w:eastAsia="Calibri" w:hAnsi="Calibri" w:cs="Calibri"/>
          <w:bCs/>
          <w:sz w:val="22"/>
          <w:szCs w:val="22"/>
        </w:rPr>
        <w:t xml:space="preserve">Troubleshot and corrected faulty </w:t>
      </w:r>
      <w:r w:rsidRPr="00BD5123">
        <w:rPr>
          <w:rFonts w:ascii="Calibri" w:eastAsia="Calibri" w:hAnsi="Calibri" w:cs="Calibri"/>
          <w:bCs/>
          <w:sz w:val="22"/>
          <w:szCs w:val="22"/>
        </w:rPr>
        <w:t>CREO</w:t>
      </w:r>
      <w:r w:rsidRPr="00E30A86">
        <w:rPr>
          <w:rFonts w:ascii="Calibri" w:eastAsia="Calibri" w:hAnsi="Calibri" w:cs="Calibri"/>
          <w:bCs/>
          <w:sz w:val="22"/>
          <w:szCs w:val="22"/>
        </w:rPr>
        <w:t xml:space="preserve"> code using Pro/ENGINEER programming.</w:t>
      </w:r>
    </w:p>
    <w:p w14:paraId="2C2B0C19" w14:textId="77777777" w:rsidR="00E30A86" w:rsidRPr="00E30A86" w:rsidRDefault="00E30A86" w:rsidP="00E30A86">
      <w:pPr>
        <w:numPr>
          <w:ilvl w:val="0"/>
          <w:numId w:val="13"/>
        </w:numPr>
        <w:tabs>
          <w:tab w:val="left" w:pos="8785"/>
        </w:tabs>
        <w:spacing w:before="121"/>
        <w:ind w:right="1"/>
        <w:rPr>
          <w:rFonts w:ascii="Calibri" w:eastAsia="Calibri" w:hAnsi="Calibri" w:cs="Calibri"/>
          <w:bCs/>
          <w:sz w:val="22"/>
          <w:szCs w:val="22"/>
        </w:rPr>
      </w:pPr>
      <w:r w:rsidRPr="00E30A86">
        <w:rPr>
          <w:rFonts w:ascii="Calibri" w:eastAsia="Calibri" w:hAnsi="Calibri" w:cs="Calibri"/>
          <w:bCs/>
          <w:sz w:val="22"/>
          <w:szCs w:val="22"/>
        </w:rPr>
        <w:t>Verified 1,000+ nameplates via SAP and TDMS, ensuring QA compliance.</w:t>
      </w:r>
    </w:p>
    <w:p w14:paraId="782FB20A" w14:textId="37A28EA1" w:rsidR="003372B2" w:rsidRDefault="003372B2" w:rsidP="00E30A86">
      <w:pPr>
        <w:numPr>
          <w:ilvl w:val="0"/>
          <w:numId w:val="13"/>
        </w:numPr>
        <w:tabs>
          <w:tab w:val="left" w:pos="8785"/>
        </w:tabs>
        <w:spacing w:before="121"/>
        <w:ind w:right="1"/>
        <w:rPr>
          <w:rFonts w:ascii="Calibri" w:eastAsia="Calibri" w:hAnsi="Calibri" w:cs="Calibri"/>
          <w:bCs/>
          <w:sz w:val="22"/>
          <w:szCs w:val="22"/>
        </w:rPr>
      </w:pPr>
      <w:r w:rsidRPr="003372B2">
        <w:rPr>
          <w:rFonts w:ascii="Calibri" w:eastAsia="Calibri" w:hAnsi="Calibri" w:cs="Calibri"/>
          <w:bCs/>
          <w:sz w:val="22"/>
          <w:szCs w:val="22"/>
        </w:rPr>
        <w:t>Validated and tested Creo model visualizations post-conversion (6.0 → 10.0), ensuring proper rendering, user interaction, and UI compatibility across platforms</w:t>
      </w:r>
    </w:p>
    <w:p w14:paraId="6328B3A3" w14:textId="0DEFF00C" w:rsidR="001D57E6" w:rsidRDefault="001D57E6" w:rsidP="001D57E6">
      <w:pPr>
        <w:tabs>
          <w:tab w:val="left" w:pos="8785"/>
        </w:tabs>
        <w:spacing w:before="121"/>
        <w:ind w:right="1"/>
        <w:rPr>
          <w:rFonts w:ascii="Calibri" w:eastAsia="Calibri" w:hAnsi="Calibri" w:cs="Calibri"/>
          <w:b/>
          <w:bCs/>
          <w:sz w:val="22"/>
          <w:szCs w:val="22"/>
        </w:rPr>
      </w:pPr>
      <w:r w:rsidRPr="001D57E6">
        <w:rPr>
          <w:rFonts w:ascii="Calibri" w:eastAsia="Calibri" w:hAnsi="Calibri" w:cs="Calibri"/>
          <w:b/>
          <w:bCs/>
          <w:sz w:val="22"/>
          <w:szCs w:val="22"/>
        </w:rPr>
        <w:t xml:space="preserve">Treasurer (Part-Time) | </w:t>
      </w:r>
      <w:r w:rsidRPr="001D57E6">
        <w:rPr>
          <w:rFonts w:ascii="Calibri" w:eastAsia="Calibri" w:hAnsi="Calibri" w:cs="Calibri"/>
          <w:sz w:val="22"/>
          <w:szCs w:val="22"/>
        </w:rPr>
        <w:t>Robert William Park Water Association | Mar 2025 – Jul 2025</w:t>
      </w:r>
    </w:p>
    <w:p w14:paraId="223A867C" w14:textId="66A045A4" w:rsidR="001D57E6" w:rsidRPr="00E30A86" w:rsidRDefault="001D57E6" w:rsidP="001D57E6">
      <w:pPr>
        <w:numPr>
          <w:ilvl w:val="0"/>
          <w:numId w:val="14"/>
        </w:numPr>
        <w:tabs>
          <w:tab w:val="left" w:pos="8785"/>
        </w:tabs>
        <w:spacing w:before="121"/>
        <w:ind w:right="1"/>
        <w:rPr>
          <w:rFonts w:ascii="Calibri" w:eastAsia="Calibri" w:hAnsi="Calibri" w:cs="Calibri"/>
          <w:bCs/>
          <w:sz w:val="22"/>
          <w:szCs w:val="22"/>
        </w:rPr>
      </w:pPr>
      <w:r w:rsidRPr="001D57E6">
        <w:rPr>
          <w:rFonts w:ascii="Calibri" w:eastAsia="Calibri" w:hAnsi="Calibri" w:cs="Calibri"/>
          <w:bCs/>
          <w:sz w:val="22"/>
          <w:szCs w:val="22"/>
        </w:rPr>
        <w:t xml:space="preserve">Oversaw $300K+ in nonprofit funds; led </w:t>
      </w:r>
      <w:r w:rsidRPr="001D57E6">
        <w:rPr>
          <w:rFonts w:ascii="Calibri" w:eastAsia="Calibri" w:hAnsi="Calibri" w:cs="Calibri"/>
          <w:b/>
          <w:bCs/>
          <w:sz w:val="22"/>
          <w:szCs w:val="22"/>
        </w:rPr>
        <w:t>forecasting, budgeting, and capital planning</w:t>
      </w:r>
      <w:r w:rsidRPr="00E30A86">
        <w:rPr>
          <w:rFonts w:ascii="Calibri" w:eastAsia="Calibri" w:hAnsi="Calibri" w:cs="Calibri"/>
          <w:bCs/>
          <w:sz w:val="22"/>
          <w:szCs w:val="22"/>
        </w:rPr>
        <w:t>.</w:t>
      </w:r>
    </w:p>
    <w:p w14:paraId="59C4CA60" w14:textId="5A04257C" w:rsidR="00E30A86" w:rsidRPr="00E30A86" w:rsidRDefault="00155940" w:rsidP="00E30A86">
      <w:pPr>
        <w:tabs>
          <w:tab w:val="left" w:pos="8785"/>
        </w:tabs>
        <w:spacing w:before="121"/>
        <w:ind w:right="1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Python Developer</w:t>
      </w:r>
      <w:r w:rsidR="00E30A86" w:rsidRPr="00E30A86">
        <w:rPr>
          <w:rFonts w:ascii="Calibri" w:eastAsia="Calibri" w:hAnsi="Calibri" w:cs="Calibri"/>
          <w:b/>
          <w:bCs/>
          <w:sz w:val="22"/>
          <w:szCs w:val="22"/>
        </w:rPr>
        <w:t xml:space="preserve"> (Volunteer)</w:t>
      </w:r>
      <w:r w:rsidR="00E30A86" w:rsidRPr="00E30A86">
        <w:rPr>
          <w:rFonts w:ascii="Calibri" w:eastAsia="Calibri" w:hAnsi="Calibri" w:cs="Calibri"/>
          <w:b/>
          <w:sz w:val="22"/>
          <w:szCs w:val="22"/>
        </w:rPr>
        <w:t xml:space="preserve"> | </w:t>
      </w:r>
      <w:r w:rsidR="00E30A86" w:rsidRPr="00E30A86">
        <w:rPr>
          <w:rFonts w:ascii="Calibri" w:eastAsia="Calibri" w:hAnsi="Calibri" w:cs="Calibri"/>
          <w:bCs/>
          <w:sz w:val="22"/>
          <w:szCs w:val="22"/>
        </w:rPr>
        <w:t>FIND | Apr 2025 – Jun 2025</w:t>
      </w:r>
    </w:p>
    <w:p w14:paraId="6D94A90D" w14:textId="04555080" w:rsidR="00E30A86" w:rsidRPr="00E30A86" w:rsidRDefault="00650DD3" w:rsidP="00E30A86">
      <w:pPr>
        <w:numPr>
          <w:ilvl w:val="0"/>
          <w:numId w:val="14"/>
        </w:numPr>
        <w:tabs>
          <w:tab w:val="left" w:pos="8785"/>
        </w:tabs>
        <w:spacing w:before="121"/>
        <w:ind w:right="1"/>
        <w:rPr>
          <w:rFonts w:ascii="Calibri" w:eastAsia="Calibri" w:hAnsi="Calibri" w:cs="Calibri"/>
          <w:bCs/>
          <w:sz w:val="22"/>
          <w:szCs w:val="22"/>
        </w:rPr>
      </w:pPr>
      <w:r w:rsidRPr="00650DD3">
        <w:rPr>
          <w:rFonts w:ascii="Calibri" w:eastAsia="Calibri" w:hAnsi="Calibri" w:cs="Calibri"/>
          <w:bCs/>
          <w:sz w:val="22"/>
          <w:szCs w:val="22"/>
        </w:rPr>
        <w:t>Automated UI/API health checks in Python, reducing incident resolution time</w:t>
      </w:r>
      <w:r w:rsidR="00E30A86" w:rsidRPr="00E30A86">
        <w:rPr>
          <w:rFonts w:ascii="Calibri" w:eastAsia="Calibri" w:hAnsi="Calibri" w:cs="Calibri"/>
          <w:bCs/>
          <w:sz w:val="22"/>
          <w:szCs w:val="22"/>
        </w:rPr>
        <w:t>.</w:t>
      </w:r>
    </w:p>
    <w:p w14:paraId="0000001C" w14:textId="77777777" w:rsidR="003725CE" w:rsidRDefault="00BC44E2">
      <w:pPr>
        <w:pStyle w:val="Heading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Education</w:t>
      </w:r>
    </w:p>
    <w:p w14:paraId="05BABC90" w14:textId="2E318108" w:rsidR="00275478" w:rsidRDefault="007D6995" w:rsidP="007D6995">
      <w:pPr>
        <w:widowControl w:val="0"/>
        <w:spacing w:before="107"/>
        <w:ind w:right="149"/>
        <w:rPr>
          <w:rFonts w:ascii="Calibri" w:eastAsia="Calibri" w:hAnsi="Calibri" w:cs="Calibri"/>
          <w:bCs/>
          <w:sz w:val="22"/>
          <w:szCs w:val="22"/>
        </w:rPr>
      </w:pPr>
      <w:r w:rsidRPr="00275478">
        <w:rPr>
          <w:rFonts w:ascii="Calibri" w:eastAsia="Calibri" w:hAnsi="Calibri" w:cs="Calibri"/>
          <w:b/>
          <w:sz w:val="22"/>
          <w:szCs w:val="22"/>
        </w:rPr>
        <w:t>Front-End</w:t>
      </w:r>
      <w:r w:rsidRPr="007D6995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="00275478">
        <w:rPr>
          <w:rFonts w:ascii="Calibri" w:eastAsia="Calibri" w:hAnsi="Calibri" w:cs="Calibri"/>
          <w:bCs/>
          <w:sz w:val="22"/>
          <w:szCs w:val="22"/>
        </w:rPr>
        <w:t xml:space="preserve">| </w:t>
      </w:r>
      <w:r w:rsidRPr="007D6995">
        <w:rPr>
          <w:rFonts w:ascii="Calibri" w:eastAsia="Calibri" w:hAnsi="Calibri" w:cs="Calibri"/>
          <w:bCs/>
          <w:sz w:val="22"/>
          <w:szCs w:val="22"/>
        </w:rPr>
        <w:t>Frontend Simplified</w:t>
      </w:r>
      <w:r w:rsidR="00275478">
        <w:rPr>
          <w:rFonts w:ascii="Calibri" w:eastAsia="Calibri" w:hAnsi="Calibri" w:cs="Calibri"/>
          <w:bCs/>
          <w:sz w:val="22"/>
          <w:szCs w:val="22"/>
        </w:rPr>
        <w:t xml:space="preserve"> |</w:t>
      </w:r>
      <w:r w:rsidRPr="007D6995">
        <w:rPr>
          <w:rFonts w:ascii="Calibri" w:eastAsia="Calibri" w:hAnsi="Calibri" w:cs="Calibri"/>
          <w:bCs/>
          <w:sz w:val="22"/>
          <w:szCs w:val="22"/>
        </w:rPr>
        <w:t xml:space="preserve"> Exp. Aug 2026 </w:t>
      </w:r>
    </w:p>
    <w:p w14:paraId="14271266" w14:textId="1E87F822" w:rsidR="006A7B0C" w:rsidRPr="006A7B0C" w:rsidRDefault="007D6995" w:rsidP="007D6995">
      <w:pPr>
        <w:widowControl w:val="0"/>
        <w:spacing w:before="107"/>
        <w:ind w:right="149"/>
        <w:rPr>
          <w:rFonts w:ascii="Calibri" w:eastAsia="Calibri" w:hAnsi="Calibri" w:cs="Calibri"/>
          <w:bCs/>
          <w:sz w:val="22"/>
          <w:szCs w:val="22"/>
        </w:rPr>
      </w:pPr>
      <w:r w:rsidRPr="00275478">
        <w:rPr>
          <w:rFonts w:ascii="Calibri" w:eastAsia="Calibri" w:hAnsi="Calibri" w:cs="Calibri"/>
          <w:b/>
          <w:sz w:val="22"/>
          <w:szCs w:val="22"/>
        </w:rPr>
        <w:t>Data Engineer</w:t>
      </w:r>
      <w:r w:rsidR="00275478">
        <w:rPr>
          <w:rFonts w:ascii="Calibri" w:eastAsia="Calibri" w:hAnsi="Calibri" w:cs="Calibri"/>
          <w:b/>
          <w:sz w:val="22"/>
          <w:szCs w:val="22"/>
        </w:rPr>
        <w:t xml:space="preserve"> |</w:t>
      </w:r>
      <w:r w:rsidR="00275478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Pr="007D6995">
        <w:rPr>
          <w:rFonts w:ascii="Calibri" w:eastAsia="Calibri" w:hAnsi="Calibri" w:cs="Calibri"/>
          <w:bCs/>
          <w:sz w:val="22"/>
          <w:szCs w:val="22"/>
        </w:rPr>
        <w:t xml:space="preserve">Zero to Mastery </w:t>
      </w:r>
      <w:r w:rsidR="00275478">
        <w:rPr>
          <w:rFonts w:ascii="Calibri" w:eastAsia="Calibri" w:hAnsi="Calibri" w:cs="Calibri"/>
          <w:bCs/>
          <w:sz w:val="22"/>
          <w:szCs w:val="22"/>
        </w:rPr>
        <w:t xml:space="preserve">| </w:t>
      </w:r>
      <w:r w:rsidRPr="007D6995">
        <w:rPr>
          <w:rFonts w:ascii="Calibri" w:eastAsia="Calibri" w:hAnsi="Calibri" w:cs="Calibri"/>
          <w:bCs/>
          <w:sz w:val="22"/>
          <w:szCs w:val="22"/>
        </w:rPr>
        <w:t>Aug 2025</w:t>
      </w:r>
    </w:p>
    <w:sectPr w:rsidR="006A7B0C" w:rsidRPr="006A7B0C">
      <w:type w:val="continuous"/>
      <w:pgSz w:w="12240" w:h="15840"/>
      <w:pgMar w:top="720" w:right="720" w:bottom="720" w:left="720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E0A5E61-5434-41E5-B6AA-728C2C69D74E}"/>
  </w:font>
  <w:font w:name="Gill Sans">
    <w:altName w:val="Calibri"/>
    <w:charset w:val="00"/>
    <w:family w:val="auto"/>
    <w:pitch w:val="default"/>
    <w:embedRegular r:id="rId2" w:fontKey="{BD669268-D340-428F-8134-E1B196A8B538}"/>
    <w:embedBold r:id="rId3" w:fontKey="{086AFE3E-7B2F-483D-9D55-F0485BB79433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4" w:fontKey="{606F9C76-9AF8-4ED0-B92A-A4C34EA3DCD7}"/>
    <w:embedBold r:id="rId5" w:fontKey="{86FFBA60-80EF-4A18-8C93-A6A05F3B1BBE}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ormorantGaramond-SemiBold">
    <w:panose1 w:val="00000000000000000000"/>
    <w:charset w:val="00"/>
    <w:family w:val="roman"/>
    <w:notTrueType/>
    <w:pitch w:val="default"/>
  </w:font>
  <w:font w:name="Gill Sans Nova Light">
    <w:charset w:val="00"/>
    <w:family w:val="swiss"/>
    <w:pitch w:val="variable"/>
    <w:sig w:usb0="80000287" w:usb1="00000002" w:usb2="00000000" w:usb3="00000000" w:csb0="0000009F" w:csb1="00000000"/>
    <w:embedRegular r:id="rId6" w:fontKey="{BA01D2BA-E5F8-4103-AC3D-AB1F5EAEF07E}"/>
    <w:embedBold r:id="rId7" w:fontKey="{44C8AD52-293C-48F4-9178-636632D03A57}"/>
  </w:font>
  <w:font w:name="Gill Sans Nova">
    <w:charset w:val="00"/>
    <w:family w:val="swiss"/>
    <w:pitch w:val="variable"/>
    <w:sig w:usb0="80000287" w:usb1="00000002" w:usb2="00000000" w:usb3="00000000" w:csb0="0000009F" w:csb1="00000000"/>
    <w:embedBold r:id="rId8" w:fontKey="{11B20A0D-A1C6-4F60-899E-801169CCDF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F44B65E5-56C8-4E7B-9042-973CFC9B5E28}"/>
    <w:embedBold r:id="rId10" w:fontKey="{5C553771-EE4F-45AA-B465-8BDB41EC54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0A0C"/>
    <w:multiLevelType w:val="multilevel"/>
    <w:tmpl w:val="5102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E3583"/>
    <w:multiLevelType w:val="hybridMultilevel"/>
    <w:tmpl w:val="CE807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B1D51"/>
    <w:multiLevelType w:val="hybridMultilevel"/>
    <w:tmpl w:val="E7C04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A5788"/>
    <w:multiLevelType w:val="multilevel"/>
    <w:tmpl w:val="63C8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A2528"/>
    <w:multiLevelType w:val="hybridMultilevel"/>
    <w:tmpl w:val="755A7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941DEB"/>
    <w:multiLevelType w:val="hybridMultilevel"/>
    <w:tmpl w:val="E2F45E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9C11EB"/>
    <w:multiLevelType w:val="multilevel"/>
    <w:tmpl w:val="2EEE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20A1A"/>
    <w:multiLevelType w:val="hybridMultilevel"/>
    <w:tmpl w:val="717C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26294B"/>
    <w:multiLevelType w:val="multilevel"/>
    <w:tmpl w:val="C19AD392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649751A"/>
    <w:multiLevelType w:val="multilevel"/>
    <w:tmpl w:val="93EE9C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F190C58"/>
    <w:multiLevelType w:val="hybridMultilevel"/>
    <w:tmpl w:val="6C243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822C57"/>
    <w:multiLevelType w:val="hybridMultilevel"/>
    <w:tmpl w:val="9690A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282B99"/>
    <w:multiLevelType w:val="hybridMultilevel"/>
    <w:tmpl w:val="8D94F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F86C79"/>
    <w:multiLevelType w:val="hybridMultilevel"/>
    <w:tmpl w:val="6E0C5F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3949639">
    <w:abstractNumId w:val="9"/>
  </w:num>
  <w:num w:numId="2" w16cid:durableId="1972976758">
    <w:abstractNumId w:val="8"/>
  </w:num>
  <w:num w:numId="3" w16cid:durableId="1992053166">
    <w:abstractNumId w:val="7"/>
  </w:num>
  <w:num w:numId="4" w16cid:durableId="239951802">
    <w:abstractNumId w:val="4"/>
  </w:num>
  <w:num w:numId="5" w16cid:durableId="489760472">
    <w:abstractNumId w:val="12"/>
  </w:num>
  <w:num w:numId="6" w16cid:durableId="1320885432">
    <w:abstractNumId w:val="13"/>
  </w:num>
  <w:num w:numId="7" w16cid:durableId="1510946303">
    <w:abstractNumId w:val="5"/>
  </w:num>
  <w:num w:numId="8" w16cid:durableId="313333886">
    <w:abstractNumId w:val="10"/>
  </w:num>
  <w:num w:numId="9" w16cid:durableId="2140563860">
    <w:abstractNumId w:val="1"/>
  </w:num>
  <w:num w:numId="10" w16cid:durableId="1017654649">
    <w:abstractNumId w:val="0"/>
  </w:num>
  <w:num w:numId="11" w16cid:durableId="766852503">
    <w:abstractNumId w:val="2"/>
  </w:num>
  <w:num w:numId="12" w16cid:durableId="1754551390">
    <w:abstractNumId w:val="11"/>
  </w:num>
  <w:num w:numId="13" w16cid:durableId="381905203">
    <w:abstractNumId w:val="3"/>
  </w:num>
  <w:num w:numId="14" w16cid:durableId="11851742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5CE"/>
    <w:rsid w:val="0003176D"/>
    <w:rsid w:val="00034AEF"/>
    <w:rsid w:val="0007705C"/>
    <w:rsid w:val="000857E1"/>
    <w:rsid w:val="000C2A7F"/>
    <w:rsid w:val="00105BD3"/>
    <w:rsid w:val="001338F4"/>
    <w:rsid w:val="00134BB5"/>
    <w:rsid w:val="00155940"/>
    <w:rsid w:val="00165E34"/>
    <w:rsid w:val="001D57E6"/>
    <w:rsid w:val="001D60EC"/>
    <w:rsid w:val="002053BF"/>
    <w:rsid w:val="00240B0C"/>
    <w:rsid w:val="00257B64"/>
    <w:rsid w:val="00275478"/>
    <w:rsid w:val="002C447C"/>
    <w:rsid w:val="003372B2"/>
    <w:rsid w:val="00350DBE"/>
    <w:rsid w:val="00367C57"/>
    <w:rsid w:val="003725CE"/>
    <w:rsid w:val="003E5824"/>
    <w:rsid w:val="0042555A"/>
    <w:rsid w:val="004412C4"/>
    <w:rsid w:val="004D7602"/>
    <w:rsid w:val="00512C30"/>
    <w:rsid w:val="00526B09"/>
    <w:rsid w:val="005E3B27"/>
    <w:rsid w:val="00623B36"/>
    <w:rsid w:val="00633E48"/>
    <w:rsid w:val="00644806"/>
    <w:rsid w:val="00650DD3"/>
    <w:rsid w:val="0067543A"/>
    <w:rsid w:val="006A5336"/>
    <w:rsid w:val="006A7AEB"/>
    <w:rsid w:val="006A7B0C"/>
    <w:rsid w:val="006D6A5A"/>
    <w:rsid w:val="006E5808"/>
    <w:rsid w:val="007205D2"/>
    <w:rsid w:val="00742B1F"/>
    <w:rsid w:val="00780BFF"/>
    <w:rsid w:val="00781C4D"/>
    <w:rsid w:val="00790555"/>
    <w:rsid w:val="007B1A89"/>
    <w:rsid w:val="007D6995"/>
    <w:rsid w:val="0083165F"/>
    <w:rsid w:val="00865580"/>
    <w:rsid w:val="008A03F1"/>
    <w:rsid w:val="00934009"/>
    <w:rsid w:val="00946632"/>
    <w:rsid w:val="00962516"/>
    <w:rsid w:val="009927D8"/>
    <w:rsid w:val="009A5DFA"/>
    <w:rsid w:val="00A11C6B"/>
    <w:rsid w:val="00A1201B"/>
    <w:rsid w:val="00A3091E"/>
    <w:rsid w:val="00A70DF0"/>
    <w:rsid w:val="00AD79F8"/>
    <w:rsid w:val="00AE27AB"/>
    <w:rsid w:val="00B31895"/>
    <w:rsid w:val="00B57731"/>
    <w:rsid w:val="00BA1468"/>
    <w:rsid w:val="00BC44E2"/>
    <w:rsid w:val="00BC5A2D"/>
    <w:rsid w:val="00BD5123"/>
    <w:rsid w:val="00C1220A"/>
    <w:rsid w:val="00C808EF"/>
    <w:rsid w:val="00D42E83"/>
    <w:rsid w:val="00E30A86"/>
    <w:rsid w:val="00E328B2"/>
    <w:rsid w:val="00E40A23"/>
    <w:rsid w:val="00E71EA2"/>
    <w:rsid w:val="00EA0B7D"/>
    <w:rsid w:val="00EC5A3A"/>
    <w:rsid w:val="00FA2215"/>
    <w:rsid w:val="00FC4457"/>
    <w:rsid w:val="00FE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C3D4"/>
  <w15:docId w15:val="{142F140E-7327-4608-8D90-96D074424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" w:eastAsia="Gill Sans" w:hAnsi="Gill Sans" w:cs="Gill Sans"/>
        <w:lang w:val="en-US" w:eastAsia="en-US" w:bidi="ar-SA"/>
      </w:rPr>
    </w:rPrDefault>
    <w:pPrDefault>
      <w:pPr>
        <w:spacing w:before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7A5"/>
    <w:pPr>
      <w:keepNext/>
      <w:keepLines/>
      <w:outlineLvl w:val="2"/>
    </w:pPr>
    <w:rPr>
      <w:rFonts w:asciiTheme="majorHAnsi" w:eastAsiaTheme="majorEastAsia" w:hAnsiTheme="majorHAnsi" w:cstheme="majorBidi"/>
      <w:color w:val="3A62AA" w:themeColor="accent1" w:themeShade="7F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1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pPr>
      <w:pBdr>
        <w:bottom w:val="single" w:sz="12" w:space="1" w:color="000000"/>
      </w:pBdr>
      <w:spacing w:line="276" w:lineRule="auto"/>
    </w:p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822CF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7A5"/>
    <w:rPr>
      <w:rFonts w:asciiTheme="majorHAnsi" w:eastAsiaTheme="majorEastAsia" w:hAnsiTheme="majorHAnsi" w:cstheme="majorBidi"/>
      <w:color w:val="3A62AA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7022B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9342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1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YSayaovo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ysayaovo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UHaVQSmny/ZO/pg53yL6xFk1cQ==">CgMxLjAyDmguazdtN3Fmc2o4ZW82Mg5oLjl1NjNvMXhjZW9udDgAciExU1JwZW1EV1ZnNzAtZFVmREFta0ZhSjVBcDJqdEc5dHc=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ysaya</dc:creator>
  <cp:lastModifiedBy>Yengkong Sayaovong</cp:lastModifiedBy>
  <cp:revision>43</cp:revision>
  <cp:lastPrinted>2025-08-21T12:45:00Z</cp:lastPrinted>
  <dcterms:created xsi:type="dcterms:W3CDTF">2025-04-15T17:15:00Z</dcterms:created>
  <dcterms:modified xsi:type="dcterms:W3CDTF">2025-08-26T18:23:00Z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