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B4C6E1A" w:rsidR="003725CE" w:rsidRPr="00367C57" w:rsidRDefault="00BC44E2">
      <w:pPr>
        <w:pStyle w:val="Title"/>
        <w:rPr>
          <w:rFonts w:ascii="Calibri" w:eastAsia="Calibri" w:hAnsi="Calibri" w:cs="Calibri"/>
          <w:sz w:val="32"/>
          <w:szCs w:val="32"/>
        </w:rPr>
      </w:pPr>
      <w:r w:rsidRPr="00367C57">
        <w:rPr>
          <w:rFonts w:ascii="Calibri" w:eastAsia="Calibri" w:hAnsi="Calibri" w:cs="Calibri"/>
          <w:sz w:val="32"/>
          <w:szCs w:val="32"/>
        </w:rPr>
        <w:t>Yengkong Sayaovong</w:t>
      </w:r>
    </w:p>
    <w:p w14:paraId="00000002" w14:textId="525A44DD" w:rsidR="003725CE" w:rsidRDefault="00BC44E2">
      <w:pPr>
        <w:pStyle w:val="Subtitle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414-739-1246 | YSayaovong@gmail.com | Milwaukee, WI (Open for relocation</w:t>
      </w:r>
      <w:r w:rsidR="00E30A86">
        <w:rPr>
          <w:rFonts w:ascii="Calibri" w:eastAsia="Calibri" w:hAnsi="Calibri" w:cs="Calibri"/>
          <w:sz w:val="22"/>
          <w:szCs w:val="22"/>
        </w:rPr>
        <w:t>/remote</w:t>
      </w:r>
      <w:r>
        <w:rPr>
          <w:rFonts w:ascii="Calibri" w:eastAsia="Calibri" w:hAnsi="Calibri" w:cs="Calibri"/>
          <w:sz w:val="22"/>
          <w:szCs w:val="22"/>
        </w:rPr>
        <w:t>)</w:t>
      </w:r>
    </w:p>
    <w:p w14:paraId="00000003" w14:textId="20B24FCE" w:rsidR="003725CE" w:rsidRDefault="00BC44E2">
      <w:pPr>
        <w:pStyle w:val="Subtitle"/>
        <w:rPr>
          <w:rFonts w:ascii="Calibri" w:eastAsia="Calibri" w:hAnsi="Calibri" w:cs="Calibri"/>
          <w:sz w:val="22"/>
          <w:szCs w:val="22"/>
        </w:rPr>
      </w:pPr>
      <w:bookmarkStart w:id="0" w:name="_heading=h.k7m7qfsj8eo6" w:colFirst="0" w:colLast="0"/>
      <w:bookmarkEnd w:id="0"/>
      <w:r>
        <w:rPr>
          <w:rFonts w:ascii="Calibri" w:eastAsia="Calibri" w:hAnsi="Calibri" w:cs="Calibri"/>
          <w:sz w:val="22"/>
          <w:szCs w:val="22"/>
        </w:rPr>
        <w:t xml:space="preserve">LinkedIn: </w:t>
      </w:r>
      <w:hyperlink r:id="rId6">
        <w:r>
          <w:rPr>
            <w:rFonts w:ascii="Calibri" w:eastAsia="Calibri" w:hAnsi="Calibri" w:cs="Calibri"/>
            <w:color w:val="467886"/>
            <w:sz w:val="22"/>
            <w:szCs w:val="22"/>
          </w:rPr>
          <w:t>linkedin.com/in/yengkongsayaovong</w:t>
        </w:r>
      </w:hyperlink>
      <w:r>
        <w:rPr>
          <w:rFonts w:ascii="Calibri" w:eastAsia="Calibri" w:hAnsi="Calibri" w:cs="Calibri"/>
          <w:sz w:val="22"/>
          <w:szCs w:val="22"/>
        </w:rPr>
        <w:t xml:space="preserve"> • GitHub</w:t>
      </w:r>
      <w:r>
        <w:rPr>
          <w:rFonts w:ascii="Calibri" w:eastAsia="Calibri" w:hAnsi="Calibri" w:cs="Calibri"/>
          <w:color w:val="467886"/>
          <w:sz w:val="22"/>
          <w:szCs w:val="22"/>
        </w:rPr>
        <w:t xml:space="preserve">: </w:t>
      </w:r>
      <w:hyperlink r:id="rId7">
        <w:r>
          <w:rPr>
            <w:rFonts w:ascii="Calibri" w:eastAsia="Calibri" w:hAnsi="Calibri" w:cs="Calibri"/>
            <w:color w:val="467886"/>
            <w:sz w:val="22"/>
            <w:szCs w:val="22"/>
            <w:u w:val="single"/>
          </w:rPr>
          <w:t>github.com/YSayaovong</w:t>
        </w:r>
      </w:hyperlink>
    </w:p>
    <w:p w14:paraId="00000004" w14:textId="77777777" w:rsidR="003725CE" w:rsidRDefault="00BC44E2">
      <w:pPr>
        <w:pStyle w:val="Heading1"/>
        <w:rPr>
          <w:rFonts w:ascii="Calibri" w:eastAsia="Calibri" w:hAnsi="Calibri" w:cs="Calibri"/>
          <w:sz w:val="22"/>
          <w:szCs w:val="22"/>
        </w:rPr>
        <w:sectPr w:rsidR="003725CE">
          <w:pgSz w:w="12240" w:h="15840"/>
          <w:pgMar w:top="720" w:right="720" w:bottom="720" w:left="720" w:header="709" w:footer="709" w:gutter="0"/>
          <w:pgNumType w:start="1"/>
          <w:cols w:space="720"/>
        </w:sectPr>
      </w:pPr>
      <w:r>
        <w:rPr>
          <w:rFonts w:ascii="Calibri" w:eastAsia="Calibri" w:hAnsi="Calibri" w:cs="Calibri"/>
          <w:sz w:val="22"/>
          <w:szCs w:val="22"/>
        </w:rPr>
        <w:t>Summary</w:t>
      </w:r>
    </w:p>
    <w:p w14:paraId="00000005" w14:textId="0A484426" w:rsidR="003725CE" w:rsidRPr="00C85775" w:rsidRDefault="008D25B4">
      <w:pPr>
        <w:widowControl w:val="0"/>
        <w:spacing w:before="107"/>
        <w:ind w:right="149"/>
        <w:rPr>
          <w:rFonts w:ascii="Calibri" w:eastAsia="Calibri" w:hAnsi="Calibri" w:cs="Calibri"/>
          <w:sz w:val="22"/>
          <w:szCs w:val="22"/>
        </w:rPr>
      </w:pPr>
      <w:r w:rsidRPr="008D25B4">
        <w:rPr>
          <w:rFonts w:ascii="Calibri" w:eastAsia="Calibri" w:hAnsi="Calibri" w:cs="Calibri"/>
          <w:sz w:val="22"/>
          <w:szCs w:val="22"/>
        </w:rPr>
        <w:t>Sports-focused Data Analyst skilled in turning raw game logs into scouting insights, forecasts, and dashboards. Strong foundation in SQL, Python, Power BI, and Excel with 5+ years of mechanical design experience</w:t>
      </w:r>
      <w:r w:rsidR="00D46B58" w:rsidRPr="00C85775">
        <w:rPr>
          <w:rFonts w:ascii="Calibri" w:eastAsia="Calibri" w:hAnsi="Calibri" w:cs="Calibri"/>
          <w:sz w:val="22"/>
          <w:szCs w:val="22"/>
        </w:rPr>
        <w:t>.</w:t>
      </w:r>
    </w:p>
    <w:p w14:paraId="00000006" w14:textId="77777777" w:rsidR="003725CE" w:rsidRDefault="00BC44E2">
      <w:pPr>
        <w:pStyle w:val="Heading1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Technical Skills</w:t>
      </w:r>
    </w:p>
    <w:p w14:paraId="6E70A7A1" w14:textId="77777777" w:rsidR="008D25B4" w:rsidRPr="008D25B4" w:rsidRDefault="008D25B4" w:rsidP="0007705C">
      <w:pPr>
        <w:pStyle w:val="ListParagraph"/>
        <w:widowControl w:val="0"/>
        <w:numPr>
          <w:ilvl w:val="0"/>
          <w:numId w:val="9"/>
        </w:numPr>
        <w:spacing w:before="107"/>
        <w:ind w:right="149"/>
        <w:rPr>
          <w:rFonts w:ascii="Calibri" w:eastAsia="Calibri" w:hAnsi="Calibri" w:cs="Calibri"/>
          <w:sz w:val="22"/>
          <w:szCs w:val="22"/>
        </w:rPr>
      </w:pPr>
      <w:r w:rsidRPr="008D25B4">
        <w:rPr>
          <w:rFonts w:ascii="Calibri" w:eastAsia="Calibri" w:hAnsi="Calibri" w:cs="Calibri"/>
          <w:b/>
          <w:bCs/>
          <w:sz w:val="22"/>
          <w:szCs w:val="22"/>
        </w:rPr>
        <w:t xml:space="preserve">Analytics Tools: </w:t>
      </w:r>
      <w:r w:rsidRPr="008D25B4">
        <w:rPr>
          <w:rFonts w:ascii="Calibri" w:eastAsia="Calibri" w:hAnsi="Calibri" w:cs="Calibri"/>
          <w:sz w:val="22"/>
          <w:szCs w:val="22"/>
        </w:rPr>
        <w:t>Python (pandas, NumPy, matplotlib), SQL, Excel, Power BI</w:t>
      </w:r>
    </w:p>
    <w:p w14:paraId="0905D9BA" w14:textId="77777777" w:rsidR="008D25B4" w:rsidRPr="008D25B4" w:rsidRDefault="008D25B4" w:rsidP="0007705C">
      <w:pPr>
        <w:pStyle w:val="ListParagraph"/>
        <w:widowControl w:val="0"/>
        <w:numPr>
          <w:ilvl w:val="0"/>
          <w:numId w:val="9"/>
        </w:numPr>
        <w:spacing w:before="107"/>
        <w:ind w:right="149"/>
        <w:rPr>
          <w:rFonts w:ascii="Calibri" w:eastAsia="Calibri" w:hAnsi="Calibri" w:cs="Calibri"/>
          <w:sz w:val="22"/>
          <w:szCs w:val="22"/>
        </w:rPr>
      </w:pPr>
      <w:r w:rsidRPr="008D25B4">
        <w:rPr>
          <w:rFonts w:ascii="Calibri" w:eastAsia="Calibri" w:hAnsi="Calibri" w:cs="Calibri"/>
          <w:b/>
          <w:bCs/>
          <w:sz w:val="22"/>
          <w:szCs w:val="22"/>
        </w:rPr>
        <w:t xml:space="preserve">Sports Metrics: </w:t>
      </w:r>
      <w:r w:rsidRPr="008D25B4">
        <w:rPr>
          <w:rFonts w:ascii="Calibri" w:eastAsia="Calibri" w:hAnsi="Calibri" w:cs="Calibri"/>
          <w:sz w:val="22"/>
          <w:szCs w:val="22"/>
        </w:rPr>
        <w:t>TS%, eFG%, Game Score, rolling averages, scouting reports</w:t>
      </w:r>
    </w:p>
    <w:p w14:paraId="0659C589" w14:textId="77777777" w:rsidR="008D25B4" w:rsidRPr="008D25B4" w:rsidRDefault="008D25B4" w:rsidP="0007705C">
      <w:pPr>
        <w:pStyle w:val="ListParagraph"/>
        <w:widowControl w:val="0"/>
        <w:numPr>
          <w:ilvl w:val="0"/>
          <w:numId w:val="9"/>
        </w:numPr>
        <w:spacing w:before="107"/>
        <w:ind w:right="149"/>
        <w:rPr>
          <w:rFonts w:ascii="Calibri" w:eastAsia="Calibri" w:hAnsi="Calibri" w:cs="Calibri"/>
          <w:sz w:val="22"/>
          <w:szCs w:val="22"/>
        </w:rPr>
      </w:pPr>
      <w:r w:rsidRPr="008D25B4">
        <w:rPr>
          <w:rFonts w:ascii="Calibri" w:eastAsia="Calibri" w:hAnsi="Calibri" w:cs="Calibri"/>
          <w:b/>
          <w:bCs/>
          <w:sz w:val="22"/>
          <w:szCs w:val="22"/>
        </w:rPr>
        <w:t xml:space="preserve">Data Pipeline: </w:t>
      </w:r>
      <w:r w:rsidRPr="008D25B4">
        <w:rPr>
          <w:rFonts w:ascii="Calibri" w:eastAsia="Calibri" w:hAnsi="Calibri" w:cs="Calibri"/>
          <w:sz w:val="22"/>
          <w:szCs w:val="22"/>
        </w:rPr>
        <w:t>Data cleaning, ETL, data modeling, visualization</w:t>
      </w:r>
    </w:p>
    <w:p w14:paraId="4ECEDBBC" w14:textId="66BEF19A" w:rsidR="008D25B4" w:rsidRPr="008D25B4" w:rsidRDefault="008D25B4" w:rsidP="0007705C">
      <w:pPr>
        <w:pStyle w:val="ListParagraph"/>
        <w:widowControl w:val="0"/>
        <w:numPr>
          <w:ilvl w:val="0"/>
          <w:numId w:val="9"/>
        </w:numPr>
        <w:spacing w:before="107"/>
        <w:ind w:right="149"/>
        <w:rPr>
          <w:rFonts w:ascii="Calibri" w:eastAsia="Calibri" w:hAnsi="Calibri" w:cs="Calibri"/>
          <w:sz w:val="22"/>
          <w:szCs w:val="22"/>
        </w:rPr>
      </w:pPr>
      <w:r w:rsidRPr="008D25B4">
        <w:rPr>
          <w:rFonts w:ascii="Calibri" w:eastAsia="Calibri" w:hAnsi="Calibri" w:cs="Calibri"/>
          <w:b/>
          <w:bCs/>
          <w:sz w:val="22"/>
          <w:szCs w:val="22"/>
        </w:rPr>
        <w:t>Other:</w:t>
      </w:r>
      <w:r w:rsidRPr="008D25B4">
        <w:rPr>
          <w:rFonts w:ascii="Calibri" w:eastAsia="Calibri" w:hAnsi="Calibri" w:cs="Calibri"/>
          <w:sz w:val="22"/>
          <w:szCs w:val="22"/>
        </w:rPr>
        <w:t xml:space="preserve"> Git/GitHub, CI/CD, stakeholder communication</w:t>
      </w:r>
    </w:p>
    <w:p w14:paraId="133B4EEF" w14:textId="77777777" w:rsidR="00E30A86" w:rsidRDefault="00E30A86" w:rsidP="00E30A86">
      <w:pPr>
        <w:pStyle w:val="Heading1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Projects</w:t>
      </w:r>
    </w:p>
    <w:p w14:paraId="2906AC9B" w14:textId="77777777" w:rsidR="008D25B4" w:rsidRDefault="008D25B4" w:rsidP="00E30A86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b/>
          <w:bCs/>
          <w:sz w:val="22"/>
          <w:szCs w:val="22"/>
        </w:rPr>
      </w:pPr>
      <w:r w:rsidRPr="008D25B4">
        <w:rPr>
          <w:rFonts w:ascii="Calibri" w:eastAsia="Calibri" w:hAnsi="Calibri" w:cs="Calibri"/>
          <w:b/>
          <w:bCs/>
          <w:sz w:val="22"/>
          <w:szCs w:val="22"/>
        </w:rPr>
        <w:t>NBA Game Performance Analytics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</w:p>
    <w:p w14:paraId="2C8FC0B6" w14:textId="00187973" w:rsidR="00E30A86" w:rsidRPr="00E30A86" w:rsidRDefault="00E30A86" w:rsidP="00E30A86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F77926">
        <w:rPr>
          <w:rFonts w:ascii="Calibri" w:eastAsia="Calibri" w:hAnsi="Calibri" w:cs="Calibri"/>
          <w:b/>
          <w:bCs/>
          <w:i/>
          <w:iCs/>
          <w:sz w:val="22"/>
          <w:szCs w:val="22"/>
        </w:rPr>
        <w:t>GitHub</w:t>
      </w:r>
      <w:r w:rsidRPr="00E30A86">
        <w:rPr>
          <w:rFonts w:ascii="Calibri" w:eastAsia="Calibri" w:hAnsi="Calibri" w:cs="Calibri"/>
          <w:sz w:val="22"/>
          <w:szCs w:val="22"/>
        </w:rPr>
        <w:t xml:space="preserve">: </w:t>
      </w:r>
      <w:r w:rsidR="008D25B4" w:rsidRPr="008D25B4">
        <w:rPr>
          <w:rFonts w:ascii="Calibri" w:eastAsia="Calibri" w:hAnsi="Calibri" w:cs="Calibri"/>
          <w:sz w:val="22"/>
          <w:szCs w:val="22"/>
        </w:rPr>
        <w:t>https://github.com/YSayaovong/NBA-Game-Performance-Analytics</w:t>
      </w:r>
    </w:p>
    <w:p w14:paraId="39FE9B5E" w14:textId="45C44609" w:rsidR="00E30A86" w:rsidRPr="00442F05" w:rsidRDefault="008D25B4" w:rsidP="00E30A86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sz w:val="22"/>
          <w:szCs w:val="22"/>
        </w:rPr>
      </w:pPr>
      <w:r w:rsidRPr="008D25B4">
        <w:rPr>
          <w:rFonts w:ascii="Calibri" w:eastAsia="Calibri" w:hAnsi="Calibri" w:cs="Calibri"/>
          <w:sz w:val="22"/>
          <w:szCs w:val="22"/>
        </w:rPr>
        <w:t>Built analytics pipeline to ingest player logs and engineer advanced metrics (TS%, eFG%, Game Score, rolling trends</w:t>
      </w:r>
      <w:r w:rsidR="00E30A86" w:rsidRPr="00442F05">
        <w:rPr>
          <w:rFonts w:ascii="Calibri" w:eastAsia="Calibri" w:hAnsi="Calibri" w:cs="Calibri"/>
          <w:sz w:val="22"/>
          <w:szCs w:val="22"/>
        </w:rPr>
        <w:t>.</w:t>
      </w:r>
    </w:p>
    <w:p w14:paraId="779B47AD" w14:textId="796BDCF7" w:rsidR="00E30A86" w:rsidRPr="00442F05" w:rsidRDefault="008D25B4" w:rsidP="00E30A86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sz w:val="22"/>
          <w:szCs w:val="22"/>
        </w:rPr>
      </w:pPr>
      <w:r w:rsidRPr="008D25B4">
        <w:rPr>
          <w:rFonts w:ascii="Calibri" w:eastAsia="Calibri" w:hAnsi="Calibri" w:cs="Calibri"/>
          <w:sz w:val="22"/>
          <w:szCs w:val="22"/>
        </w:rPr>
        <w:t>Produced automated top-player tables and trend charts for evaluating high-impact players</w:t>
      </w:r>
      <w:r w:rsidR="00E30A86" w:rsidRPr="00442F05">
        <w:rPr>
          <w:rFonts w:ascii="Calibri" w:eastAsia="Calibri" w:hAnsi="Calibri" w:cs="Calibri"/>
          <w:sz w:val="22"/>
          <w:szCs w:val="22"/>
        </w:rPr>
        <w:t>.</w:t>
      </w:r>
    </w:p>
    <w:p w14:paraId="18569DB2" w14:textId="77777777" w:rsidR="008D25B4" w:rsidRDefault="008D25B4" w:rsidP="003A6870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b/>
          <w:bCs/>
          <w:sz w:val="22"/>
          <w:szCs w:val="22"/>
        </w:rPr>
      </w:pPr>
      <w:r w:rsidRPr="008D25B4">
        <w:rPr>
          <w:rFonts w:ascii="Calibri" w:eastAsia="Calibri" w:hAnsi="Calibri" w:cs="Calibri"/>
          <w:b/>
          <w:bCs/>
          <w:sz w:val="22"/>
          <w:szCs w:val="22"/>
        </w:rPr>
        <w:t>Worship Analytics Dashboard – Song Usage &amp; KPI Tracking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</w:p>
    <w:p w14:paraId="017FB7CD" w14:textId="1DD9ED98" w:rsidR="003A6870" w:rsidRDefault="003A6870" w:rsidP="003A6870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sz w:val="22"/>
          <w:szCs w:val="22"/>
        </w:rPr>
      </w:pPr>
      <w:r w:rsidRPr="00F77926">
        <w:rPr>
          <w:rFonts w:ascii="Calibri" w:eastAsia="Calibri" w:hAnsi="Calibri" w:cs="Calibri"/>
          <w:b/>
          <w:bCs/>
          <w:i/>
          <w:iCs/>
          <w:sz w:val="22"/>
          <w:szCs w:val="22"/>
        </w:rPr>
        <w:t>GitHub</w:t>
      </w:r>
      <w:r w:rsidRPr="00E30A86">
        <w:rPr>
          <w:rFonts w:ascii="Calibri" w:eastAsia="Calibri" w:hAnsi="Calibri" w:cs="Calibri"/>
          <w:sz w:val="22"/>
          <w:szCs w:val="22"/>
        </w:rPr>
        <w:t xml:space="preserve">: </w:t>
      </w:r>
      <w:r w:rsidR="008D25B4" w:rsidRPr="008D25B4">
        <w:rPr>
          <w:rFonts w:ascii="Calibri" w:eastAsia="Calibri" w:hAnsi="Calibri" w:cs="Calibri"/>
          <w:sz w:val="22"/>
          <w:szCs w:val="22"/>
        </w:rPr>
        <w:t>https://github.com/YSayaovong/Worship-Analytics-Dashboard-Song-Usage-Trends-KPI-Tracking</w:t>
      </w:r>
    </w:p>
    <w:p w14:paraId="3744DC8B" w14:textId="3ADBBBE7" w:rsidR="008D25B4" w:rsidRPr="00E30A86" w:rsidRDefault="008D25B4" w:rsidP="003A6870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8D25B4">
        <w:rPr>
          <w:rFonts w:ascii="Calibri" w:eastAsia="Calibri" w:hAnsi="Calibri" w:cs="Calibri"/>
          <w:b/>
          <w:bCs/>
          <w:i/>
          <w:iCs/>
          <w:sz w:val="22"/>
          <w:szCs w:val="22"/>
        </w:rPr>
        <w:t>Live: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 w:rsidRPr="008D25B4">
        <w:rPr>
          <w:rFonts w:ascii="Calibri" w:eastAsia="Calibri" w:hAnsi="Calibri" w:cs="Calibri"/>
          <w:sz w:val="22"/>
          <w:szCs w:val="22"/>
        </w:rPr>
        <w:t>https://ysayaovong.github.io/Worship-Analytics-Dashboard-Song-Usage-Trends-KPI-Tracking/</w:t>
      </w:r>
    </w:p>
    <w:p w14:paraId="1BBAD1BF" w14:textId="3C4EA3D3" w:rsidR="003A6870" w:rsidRPr="00442F05" w:rsidRDefault="00442F05" w:rsidP="003A6870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sz w:val="22"/>
          <w:szCs w:val="22"/>
        </w:rPr>
      </w:pPr>
      <w:r w:rsidRPr="00442F05">
        <w:rPr>
          <w:rFonts w:ascii="Calibri" w:eastAsia="Calibri" w:hAnsi="Calibri" w:cs="Calibri"/>
          <w:sz w:val="22"/>
          <w:szCs w:val="22"/>
        </w:rPr>
        <w:t>Aggregated transaction data with SQL transformations for ROI and cash-flow analysis</w:t>
      </w:r>
      <w:r w:rsidR="003A6870" w:rsidRPr="00442F05">
        <w:rPr>
          <w:rFonts w:ascii="Calibri" w:eastAsia="Calibri" w:hAnsi="Calibri" w:cs="Calibri"/>
          <w:sz w:val="22"/>
          <w:szCs w:val="22"/>
        </w:rPr>
        <w:t>.</w:t>
      </w:r>
    </w:p>
    <w:p w14:paraId="690D4E8C" w14:textId="4709DF63" w:rsidR="003A6870" w:rsidRDefault="00442F05" w:rsidP="003A6870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sz w:val="22"/>
          <w:szCs w:val="22"/>
        </w:rPr>
      </w:pPr>
      <w:r w:rsidRPr="00442F05">
        <w:rPr>
          <w:rFonts w:ascii="Calibri" w:eastAsia="Calibri" w:hAnsi="Calibri" w:cs="Calibri"/>
          <w:sz w:val="22"/>
          <w:szCs w:val="22"/>
        </w:rPr>
        <w:t>Designed Power BI dashboards with KPIs for investment performance and market trends</w:t>
      </w:r>
      <w:r w:rsidR="003A6870" w:rsidRPr="00442F05">
        <w:rPr>
          <w:rFonts w:ascii="Calibri" w:eastAsia="Calibri" w:hAnsi="Calibri" w:cs="Calibri"/>
          <w:sz w:val="22"/>
          <w:szCs w:val="22"/>
        </w:rPr>
        <w:t>.</w:t>
      </w:r>
    </w:p>
    <w:p w14:paraId="00000013" w14:textId="77777777" w:rsidR="003725CE" w:rsidRDefault="00BC44E2">
      <w:pPr>
        <w:pStyle w:val="Heading1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Professional Experience</w:t>
      </w:r>
    </w:p>
    <w:p w14:paraId="1FDA9D20" w14:textId="77777777" w:rsidR="00E30A86" w:rsidRPr="00E30A86" w:rsidRDefault="00E30A86" w:rsidP="00E30A86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b/>
          <w:sz w:val="22"/>
          <w:szCs w:val="22"/>
        </w:rPr>
      </w:pPr>
      <w:bookmarkStart w:id="1" w:name="_heading=h.9u63o1xceont" w:colFirst="0" w:colLast="0"/>
      <w:bookmarkEnd w:id="1"/>
      <w:r w:rsidRPr="00E30A86">
        <w:rPr>
          <w:rFonts w:ascii="Calibri" w:eastAsia="Calibri" w:hAnsi="Calibri" w:cs="Calibri"/>
          <w:b/>
          <w:bCs/>
          <w:sz w:val="22"/>
          <w:szCs w:val="22"/>
        </w:rPr>
        <w:t>Mechanical Designer</w:t>
      </w:r>
      <w:r w:rsidRPr="00E30A86">
        <w:rPr>
          <w:rFonts w:ascii="Calibri" w:eastAsia="Calibri" w:hAnsi="Calibri" w:cs="Calibri"/>
          <w:b/>
          <w:sz w:val="22"/>
          <w:szCs w:val="22"/>
        </w:rPr>
        <w:t xml:space="preserve"> | </w:t>
      </w:r>
      <w:r w:rsidRPr="00E30A86">
        <w:rPr>
          <w:rFonts w:ascii="Calibri" w:eastAsia="Calibri" w:hAnsi="Calibri" w:cs="Calibri"/>
          <w:bCs/>
          <w:sz w:val="22"/>
          <w:szCs w:val="22"/>
        </w:rPr>
        <w:t>Prolec-GE Waukesha | Oct 2020 – Present</w:t>
      </w:r>
    </w:p>
    <w:p w14:paraId="20CA9C1C" w14:textId="2E27BEE3" w:rsidR="00E30A86" w:rsidRPr="00442F05" w:rsidRDefault="008D25B4" w:rsidP="00E30A86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sz w:val="22"/>
          <w:szCs w:val="22"/>
        </w:rPr>
      </w:pPr>
      <w:r w:rsidRPr="008D25B4">
        <w:rPr>
          <w:rFonts w:ascii="Calibri" w:eastAsia="Calibri" w:hAnsi="Calibri" w:cs="Calibri"/>
          <w:sz w:val="22"/>
          <w:szCs w:val="22"/>
        </w:rPr>
        <w:t>Designed and documented transformer components with precision and rigor</w:t>
      </w:r>
      <w:r w:rsidR="00E30A86" w:rsidRPr="00442F05">
        <w:rPr>
          <w:rFonts w:ascii="Calibri" w:eastAsia="Calibri" w:hAnsi="Calibri" w:cs="Calibri"/>
          <w:sz w:val="22"/>
          <w:szCs w:val="22"/>
        </w:rPr>
        <w:t>.</w:t>
      </w:r>
    </w:p>
    <w:p w14:paraId="2B9FB79E" w14:textId="4B6FB0B3" w:rsidR="008D25B4" w:rsidRPr="008D25B4" w:rsidRDefault="008D25B4" w:rsidP="00E30A86">
      <w:pPr>
        <w:numPr>
          <w:ilvl w:val="0"/>
          <w:numId w:val="13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8D25B4">
        <w:rPr>
          <w:rFonts w:ascii="Calibri" w:eastAsia="Calibri" w:hAnsi="Calibri" w:cs="Calibri"/>
          <w:sz w:val="22"/>
          <w:szCs w:val="22"/>
        </w:rPr>
        <w:t xml:space="preserve">Applied data-driven process improvements and cross-functional </w:t>
      </w:r>
      <w:r w:rsidRPr="008D25B4">
        <w:rPr>
          <w:rFonts w:ascii="Calibri" w:eastAsia="Calibri" w:hAnsi="Calibri" w:cs="Calibri"/>
          <w:sz w:val="22"/>
          <w:szCs w:val="22"/>
        </w:rPr>
        <w:t>collaborations</w:t>
      </w:r>
      <w:r>
        <w:rPr>
          <w:rFonts w:ascii="Calibri" w:eastAsia="Calibri" w:hAnsi="Calibri" w:cs="Calibri"/>
          <w:sz w:val="22"/>
          <w:szCs w:val="22"/>
        </w:rPr>
        <w:t>.</w:t>
      </w:r>
    </w:p>
    <w:p w14:paraId="6328B3A3" w14:textId="0DEFF00C" w:rsidR="001D57E6" w:rsidRDefault="001D57E6" w:rsidP="001D57E6">
      <w:pPr>
        <w:tabs>
          <w:tab w:val="left" w:pos="8785"/>
        </w:tabs>
        <w:spacing w:before="121"/>
        <w:ind w:right="1"/>
        <w:rPr>
          <w:rFonts w:ascii="Calibri" w:eastAsia="Calibri" w:hAnsi="Calibri" w:cs="Calibri"/>
          <w:b/>
          <w:bCs/>
          <w:sz w:val="22"/>
          <w:szCs w:val="22"/>
        </w:rPr>
      </w:pPr>
      <w:r w:rsidRPr="001D57E6">
        <w:rPr>
          <w:rFonts w:ascii="Calibri" w:eastAsia="Calibri" w:hAnsi="Calibri" w:cs="Calibri"/>
          <w:b/>
          <w:bCs/>
          <w:sz w:val="22"/>
          <w:szCs w:val="22"/>
        </w:rPr>
        <w:t xml:space="preserve">Treasurer (Part-Time) | </w:t>
      </w:r>
      <w:r w:rsidRPr="001D57E6">
        <w:rPr>
          <w:rFonts w:ascii="Calibri" w:eastAsia="Calibri" w:hAnsi="Calibri" w:cs="Calibri"/>
          <w:sz w:val="22"/>
          <w:szCs w:val="22"/>
        </w:rPr>
        <w:t>Robert William Park Water Association | Mar 2025 – Jul 2025</w:t>
      </w:r>
    </w:p>
    <w:p w14:paraId="223A867C" w14:textId="58A5D6C0" w:rsidR="001D57E6" w:rsidRDefault="008D25B4" w:rsidP="001D57E6">
      <w:pPr>
        <w:numPr>
          <w:ilvl w:val="0"/>
          <w:numId w:val="14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8D25B4">
        <w:rPr>
          <w:rFonts w:ascii="Calibri" w:eastAsia="Calibri" w:hAnsi="Calibri" w:cs="Calibri"/>
          <w:bCs/>
          <w:sz w:val="22"/>
          <w:szCs w:val="22"/>
        </w:rPr>
        <w:t>Built financial dashboards, forecasts, and KPI reports for homeowner billing</w:t>
      </w:r>
      <w:r w:rsidR="001D57E6" w:rsidRPr="00E30A86">
        <w:rPr>
          <w:rFonts w:ascii="Calibri" w:eastAsia="Calibri" w:hAnsi="Calibri" w:cs="Calibri"/>
          <w:bCs/>
          <w:sz w:val="22"/>
          <w:szCs w:val="22"/>
        </w:rPr>
        <w:t>.</w:t>
      </w:r>
    </w:p>
    <w:p w14:paraId="151F8C5F" w14:textId="60E6DE03" w:rsidR="00442F05" w:rsidRPr="00F77926" w:rsidRDefault="008D25B4" w:rsidP="001D57E6">
      <w:pPr>
        <w:numPr>
          <w:ilvl w:val="0"/>
          <w:numId w:val="14"/>
        </w:numPr>
        <w:tabs>
          <w:tab w:val="left" w:pos="8785"/>
        </w:tabs>
        <w:spacing w:before="121"/>
        <w:ind w:right="1"/>
        <w:rPr>
          <w:rFonts w:ascii="Calibri" w:eastAsia="Calibri" w:hAnsi="Calibri" w:cs="Calibri"/>
          <w:bCs/>
          <w:sz w:val="22"/>
          <w:szCs w:val="22"/>
        </w:rPr>
      </w:pPr>
      <w:r w:rsidRPr="008D25B4">
        <w:rPr>
          <w:rFonts w:ascii="Calibri" w:eastAsia="Calibri" w:hAnsi="Calibri" w:cs="Calibri"/>
          <w:bCs/>
          <w:sz w:val="22"/>
          <w:szCs w:val="22"/>
        </w:rPr>
        <w:t>Developed SQL-based reporting for executive decision-making</w:t>
      </w:r>
      <w:r w:rsidR="00442F05" w:rsidRPr="00F77926">
        <w:rPr>
          <w:rFonts w:ascii="Calibri" w:eastAsia="Calibri" w:hAnsi="Calibri" w:cs="Calibri"/>
          <w:bCs/>
          <w:sz w:val="22"/>
          <w:szCs w:val="22"/>
        </w:rPr>
        <w:t>.</w:t>
      </w:r>
    </w:p>
    <w:p w14:paraId="0000001C" w14:textId="369751DF" w:rsidR="003725CE" w:rsidRDefault="00BC44E2">
      <w:pPr>
        <w:pStyle w:val="Heading1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Education</w:t>
      </w:r>
      <w:r w:rsidR="008D25B4">
        <w:rPr>
          <w:rFonts w:ascii="Calibri" w:eastAsia="Calibri" w:hAnsi="Calibri" w:cs="Calibri"/>
          <w:sz w:val="22"/>
          <w:szCs w:val="22"/>
        </w:rPr>
        <w:t xml:space="preserve"> &amp; Training</w:t>
      </w:r>
    </w:p>
    <w:p w14:paraId="2002AC5D" w14:textId="78FB3EF9" w:rsidR="008D25B4" w:rsidRPr="008D25B4" w:rsidRDefault="008D25B4" w:rsidP="008D25B4">
      <w:pPr>
        <w:widowControl w:val="0"/>
        <w:spacing w:before="107"/>
        <w:ind w:right="149"/>
        <w:rPr>
          <w:rFonts w:ascii="Calibri" w:eastAsia="Calibri" w:hAnsi="Calibri" w:cs="Calibri"/>
          <w:b/>
          <w:bCs/>
          <w:sz w:val="22"/>
          <w:szCs w:val="22"/>
        </w:rPr>
      </w:pPr>
      <w:r w:rsidRPr="008D25B4">
        <w:rPr>
          <w:rFonts w:ascii="Calibri" w:eastAsia="Calibri" w:hAnsi="Calibri" w:cs="Calibri"/>
          <w:b/>
          <w:bCs/>
          <w:sz w:val="22"/>
          <w:szCs w:val="22"/>
        </w:rPr>
        <w:t xml:space="preserve">Football GM &amp; Scouting (In Progress) </w:t>
      </w:r>
      <w:r w:rsidRPr="008D25B4">
        <w:rPr>
          <w:rFonts w:ascii="Calibri" w:eastAsia="Calibri" w:hAnsi="Calibri" w:cs="Calibri"/>
          <w:sz w:val="22"/>
          <w:szCs w:val="22"/>
        </w:rPr>
        <w:t>– Sports Management Worldwide (SMWW)</w:t>
      </w:r>
    </w:p>
    <w:p w14:paraId="4F88C0C0" w14:textId="77777777" w:rsidR="008D25B4" w:rsidRPr="008D25B4" w:rsidRDefault="008D25B4" w:rsidP="008D25B4">
      <w:pPr>
        <w:widowControl w:val="0"/>
        <w:spacing w:before="107"/>
        <w:ind w:right="149"/>
        <w:rPr>
          <w:rFonts w:ascii="Calibri" w:eastAsia="Calibri" w:hAnsi="Calibri" w:cs="Calibri"/>
          <w:sz w:val="22"/>
          <w:szCs w:val="22"/>
        </w:rPr>
      </w:pPr>
      <w:r w:rsidRPr="008D25B4">
        <w:rPr>
          <w:rFonts w:ascii="Calibri" w:eastAsia="Calibri" w:hAnsi="Calibri" w:cs="Calibri"/>
          <w:b/>
          <w:bCs/>
          <w:sz w:val="22"/>
          <w:szCs w:val="22"/>
        </w:rPr>
        <w:t xml:space="preserve">B.S. Information Technology (In Progress) </w:t>
      </w:r>
      <w:r w:rsidRPr="008D25B4">
        <w:rPr>
          <w:rFonts w:ascii="Calibri" w:eastAsia="Calibri" w:hAnsi="Calibri" w:cs="Calibri"/>
          <w:sz w:val="22"/>
          <w:szCs w:val="22"/>
        </w:rPr>
        <w:t>– Arizona State University</w:t>
      </w:r>
    </w:p>
    <w:p w14:paraId="5C356385" w14:textId="75323DEE" w:rsidR="008D25B4" w:rsidRPr="008D25B4" w:rsidRDefault="008D25B4" w:rsidP="008D25B4">
      <w:pPr>
        <w:widowControl w:val="0"/>
        <w:spacing w:before="107"/>
        <w:ind w:right="149"/>
        <w:rPr>
          <w:rFonts w:ascii="Calibri" w:eastAsia="Calibri" w:hAnsi="Calibri" w:cs="Calibri"/>
          <w:b/>
          <w:bCs/>
          <w:sz w:val="22"/>
          <w:szCs w:val="22"/>
        </w:rPr>
      </w:pPr>
      <w:r w:rsidRPr="008D25B4">
        <w:rPr>
          <w:rFonts w:ascii="Calibri" w:eastAsia="Calibri" w:hAnsi="Calibri" w:cs="Calibri"/>
          <w:b/>
          <w:bCs/>
          <w:sz w:val="22"/>
          <w:szCs w:val="22"/>
        </w:rPr>
        <w:t>Data Analyst Bootcamp (Completed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 Feb 2025</w:t>
      </w:r>
      <w:r w:rsidRPr="008D25B4">
        <w:rPr>
          <w:rFonts w:ascii="Calibri" w:eastAsia="Calibri" w:hAnsi="Calibri" w:cs="Calibri"/>
          <w:b/>
          <w:bCs/>
          <w:sz w:val="22"/>
          <w:szCs w:val="22"/>
        </w:rPr>
        <w:t xml:space="preserve">) </w:t>
      </w:r>
      <w:r w:rsidRPr="008D25B4">
        <w:rPr>
          <w:rFonts w:ascii="Calibri" w:eastAsia="Calibri" w:hAnsi="Calibri" w:cs="Calibri"/>
          <w:sz w:val="22"/>
          <w:szCs w:val="22"/>
        </w:rPr>
        <w:t>– Zero to Mastery (ZTM)</w:t>
      </w:r>
    </w:p>
    <w:p w14:paraId="14271266" w14:textId="7D5C5CB9" w:rsidR="006A7B0C" w:rsidRDefault="008D25B4" w:rsidP="008D25B4">
      <w:pPr>
        <w:widowControl w:val="0"/>
        <w:spacing w:before="107"/>
        <w:ind w:right="149"/>
        <w:rPr>
          <w:rFonts w:ascii="Calibri" w:eastAsia="Calibri" w:hAnsi="Calibri" w:cs="Calibri"/>
          <w:b/>
          <w:bCs/>
          <w:sz w:val="22"/>
          <w:szCs w:val="22"/>
        </w:rPr>
      </w:pPr>
      <w:r w:rsidRPr="008D25B4">
        <w:rPr>
          <w:rFonts w:ascii="Calibri" w:eastAsia="Calibri" w:hAnsi="Calibri" w:cs="Calibri"/>
          <w:b/>
          <w:bCs/>
          <w:sz w:val="22"/>
          <w:szCs w:val="22"/>
        </w:rPr>
        <w:t>Mechanical Design Technology (Completed Apr 2021)</w:t>
      </w:r>
      <w:r>
        <w:rPr>
          <w:rFonts w:ascii="Calibri" w:eastAsia="Calibri" w:hAnsi="Calibri" w:cs="Calibri"/>
          <w:sz w:val="22"/>
          <w:szCs w:val="22"/>
        </w:rPr>
        <w:t xml:space="preserve"> - </w:t>
      </w:r>
      <w:r w:rsidRPr="008D25B4">
        <w:rPr>
          <w:rFonts w:ascii="Calibri" w:eastAsia="Calibri" w:hAnsi="Calibri" w:cs="Calibri"/>
          <w:sz w:val="22"/>
          <w:szCs w:val="22"/>
        </w:rPr>
        <w:t>Milwaukee Area Technical College</w:t>
      </w:r>
    </w:p>
    <w:sectPr w:rsidR="006A7B0C">
      <w:type w:val="continuous"/>
      <w:pgSz w:w="12240" w:h="15840"/>
      <w:pgMar w:top="720" w:right="720" w:bottom="720" w:left="720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D767C34D-1A7C-47E1-AE3D-593808A4D0A3}"/>
  </w:font>
  <w:font w:name="Gill Sans">
    <w:altName w:val="Calibri"/>
    <w:charset w:val="00"/>
    <w:family w:val="auto"/>
    <w:pitch w:val="default"/>
    <w:embedRegular r:id="rId2" w:fontKey="{6A8B851B-BB0A-48C0-A8A5-23DD2059A949}"/>
    <w:embedBold r:id="rId3" w:fontKey="{1AA7571E-11AB-4BFD-926A-948B483DA0B7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4" w:fontKey="{FF3733AC-EF0C-440E-ABC5-B75C698CE642}"/>
    <w:embedBold r:id="rId5" w:fontKey="{9FEF9032-7744-4257-A942-913A76DE6547}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CormorantGaramond-SemiBold">
    <w:panose1 w:val="00000000000000000000"/>
    <w:charset w:val="00"/>
    <w:family w:val="roman"/>
    <w:notTrueType/>
    <w:pitch w:val="default"/>
  </w:font>
  <w:font w:name="Gill Sans Nova Light">
    <w:charset w:val="00"/>
    <w:family w:val="swiss"/>
    <w:pitch w:val="variable"/>
    <w:sig w:usb0="80000287" w:usb1="00000002" w:usb2="00000000" w:usb3="00000000" w:csb0="0000009F" w:csb1="00000000"/>
    <w:embedRegular r:id="rId6" w:fontKey="{2CE45428-3463-4FF8-B6BB-7D8F011C7675}"/>
    <w:embedBold r:id="rId7" w:fontKey="{0B52C3D0-BF56-4F76-BFC0-A409134F2FD1}"/>
  </w:font>
  <w:font w:name="Gill Sans Nova">
    <w:charset w:val="00"/>
    <w:family w:val="swiss"/>
    <w:pitch w:val="variable"/>
    <w:sig w:usb0="80000287" w:usb1="00000002" w:usb2="00000000" w:usb3="00000000" w:csb0="0000009F" w:csb1="00000000"/>
    <w:embedBold r:id="rId8" w:fontKey="{B1581956-AD8D-4CB1-9863-F93FEAF59FC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967A9D53-EDA4-498B-835C-B0619E4204FA}"/>
    <w:embedBold r:id="rId10" w:fontKey="{EE188CBF-8F63-4FFB-87D9-F62E16F2A8DD}"/>
    <w:embedBoldItalic r:id="rId11" w:fontKey="{25FFADB1-8010-4C07-968B-5A43C570B57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F0A0C"/>
    <w:multiLevelType w:val="multilevel"/>
    <w:tmpl w:val="510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E3583"/>
    <w:multiLevelType w:val="hybridMultilevel"/>
    <w:tmpl w:val="CE807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B1D51"/>
    <w:multiLevelType w:val="hybridMultilevel"/>
    <w:tmpl w:val="E7C04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DA5788"/>
    <w:multiLevelType w:val="multilevel"/>
    <w:tmpl w:val="63C8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AA2528"/>
    <w:multiLevelType w:val="hybridMultilevel"/>
    <w:tmpl w:val="755A7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41DEB"/>
    <w:multiLevelType w:val="hybridMultilevel"/>
    <w:tmpl w:val="E2F45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F9C11EB"/>
    <w:multiLevelType w:val="multilevel"/>
    <w:tmpl w:val="2EEE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C20A1A"/>
    <w:multiLevelType w:val="hybridMultilevel"/>
    <w:tmpl w:val="717C2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26294B"/>
    <w:multiLevelType w:val="multilevel"/>
    <w:tmpl w:val="C19AD392"/>
    <w:lvl w:ilvl="0">
      <w:start w:val="1"/>
      <w:numFmt w:val="bullet"/>
      <w:pStyle w:val="List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5649751A"/>
    <w:multiLevelType w:val="multilevel"/>
    <w:tmpl w:val="93EE9CC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5F190C58"/>
    <w:multiLevelType w:val="hybridMultilevel"/>
    <w:tmpl w:val="6C243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822C57"/>
    <w:multiLevelType w:val="hybridMultilevel"/>
    <w:tmpl w:val="9690A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282B99"/>
    <w:multiLevelType w:val="hybridMultilevel"/>
    <w:tmpl w:val="8D94F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F86C79"/>
    <w:multiLevelType w:val="hybridMultilevel"/>
    <w:tmpl w:val="6E0C5F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73949639">
    <w:abstractNumId w:val="9"/>
  </w:num>
  <w:num w:numId="2" w16cid:durableId="1972976758">
    <w:abstractNumId w:val="8"/>
  </w:num>
  <w:num w:numId="3" w16cid:durableId="1992053166">
    <w:abstractNumId w:val="7"/>
  </w:num>
  <w:num w:numId="4" w16cid:durableId="239951802">
    <w:abstractNumId w:val="4"/>
  </w:num>
  <w:num w:numId="5" w16cid:durableId="489760472">
    <w:abstractNumId w:val="12"/>
  </w:num>
  <w:num w:numId="6" w16cid:durableId="1320885432">
    <w:abstractNumId w:val="13"/>
  </w:num>
  <w:num w:numId="7" w16cid:durableId="1510946303">
    <w:abstractNumId w:val="5"/>
  </w:num>
  <w:num w:numId="8" w16cid:durableId="313333886">
    <w:abstractNumId w:val="10"/>
  </w:num>
  <w:num w:numId="9" w16cid:durableId="2140563860">
    <w:abstractNumId w:val="1"/>
  </w:num>
  <w:num w:numId="10" w16cid:durableId="1017654649">
    <w:abstractNumId w:val="0"/>
  </w:num>
  <w:num w:numId="11" w16cid:durableId="766852503">
    <w:abstractNumId w:val="2"/>
  </w:num>
  <w:num w:numId="12" w16cid:durableId="1754551390">
    <w:abstractNumId w:val="11"/>
  </w:num>
  <w:num w:numId="13" w16cid:durableId="381905203">
    <w:abstractNumId w:val="3"/>
  </w:num>
  <w:num w:numId="14" w16cid:durableId="11851742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5CE"/>
    <w:rsid w:val="0003176D"/>
    <w:rsid w:val="00034AEF"/>
    <w:rsid w:val="00035AA3"/>
    <w:rsid w:val="0007705C"/>
    <w:rsid w:val="000857E1"/>
    <w:rsid w:val="000C2A7F"/>
    <w:rsid w:val="00105BD3"/>
    <w:rsid w:val="001338F4"/>
    <w:rsid w:val="00134BB5"/>
    <w:rsid w:val="00155940"/>
    <w:rsid w:val="00165E34"/>
    <w:rsid w:val="001D57E6"/>
    <w:rsid w:val="001D60EC"/>
    <w:rsid w:val="002053BF"/>
    <w:rsid w:val="002067EB"/>
    <w:rsid w:val="00240B0C"/>
    <w:rsid w:val="00257B64"/>
    <w:rsid w:val="00275478"/>
    <w:rsid w:val="002C447C"/>
    <w:rsid w:val="003372B2"/>
    <w:rsid w:val="00350DBE"/>
    <w:rsid w:val="00367C57"/>
    <w:rsid w:val="003725CE"/>
    <w:rsid w:val="003A6870"/>
    <w:rsid w:val="003E5824"/>
    <w:rsid w:val="0042465C"/>
    <w:rsid w:val="0042555A"/>
    <w:rsid w:val="004412C4"/>
    <w:rsid w:val="00442F05"/>
    <w:rsid w:val="00443A8F"/>
    <w:rsid w:val="004D7602"/>
    <w:rsid w:val="00512C30"/>
    <w:rsid w:val="00526B09"/>
    <w:rsid w:val="005E3B27"/>
    <w:rsid w:val="00623B36"/>
    <w:rsid w:val="00633E48"/>
    <w:rsid w:val="00644806"/>
    <w:rsid w:val="00650DD3"/>
    <w:rsid w:val="0067543A"/>
    <w:rsid w:val="006A5336"/>
    <w:rsid w:val="006A7AEB"/>
    <w:rsid w:val="006A7B0C"/>
    <w:rsid w:val="006D6A5A"/>
    <w:rsid w:val="006E5808"/>
    <w:rsid w:val="007205D2"/>
    <w:rsid w:val="00742B1F"/>
    <w:rsid w:val="00780BFF"/>
    <w:rsid w:val="00781C4D"/>
    <w:rsid w:val="00790555"/>
    <w:rsid w:val="007B1A89"/>
    <w:rsid w:val="007D6995"/>
    <w:rsid w:val="0083165F"/>
    <w:rsid w:val="00865580"/>
    <w:rsid w:val="008A03F1"/>
    <w:rsid w:val="008D25B4"/>
    <w:rsid w:val="00934009"/>
    <w:rsid w:val="00946632"/>
    <w:rsid w:val="00962516"/>
    <w:rsid w:val="009927D8"/>
    <w:rsid w:val="009A5DFA"/>
    <w:rsid w:val="00A11C6B"/>
    <w:rsid w:val="00A1201B"/>
    <w:rsid w:val="00A3091E"/>
    <w:rsid w:val="00A70DF0"/>
    <w:rsid w:val="00AD79F8"/>
    <w:rsid w:val="00AE27AB"/>
    <w:rsid w:val="00B31895"/>
    <w:rsid w:val="00B57731"/>
    <w:rsid w:val="00BA1468"/>
    <w:rsid w:val="00BC44E2"/>
    <w:rsid w:val="00BC5A2D"/>
    <w:rsid w:val="00BD5123"/>
    <w:rsid w:val="00C1220A"/>
    <w:rsid w:val="00C808EF"/>
    <w:rsid w:val="00C85775"/>
    <w:rsid w:val="00D14A95"/>
    <w:rsid w:val="00D3026F"/>
    <w:rsid w:val="00D42E83"/>
    <w:rsid w:val="00D46B58"/>
    <w:rsid w:val="00E30A86"/>
    <w:rsid w:val="00E328B2"/>
    <w:rsid w:val="00E40A23"/>
    <w:rsid w:val="00E71EA2"/>
    <w:rsid w:val="00EA0B7D"/>
    <w:rsid w:val="00EC5A3A"/>
    <w:rsid w:val="00F77926"/>
    <w:rsid w:val="00FA2215"/>
    <w:rsid w:val="00FC4457"/>
    <w:rsid w:val="00FE2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DC3D4"/>
  <w15:docId w15:val="{142F140E-7327-4608-8D90-96D074424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eastAsia="Gill Sans" w:hAnsi="Gill Sans" w:cs="Gill Sans"/>
        <w:lang w:val="en-US" w:eastAsia="en-US" w:bidi="ar-SA"/>
      </w:rPr>
    </w:rPrDefault>
    <w:pPrDefault>
      <w:pPr>
        <w:spacing w:before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F32"/>
  </w:style>
  <w:style w:type="paragraph" w:styleId="Heading1">
    <w:name w:val="heading 1"/>
    <w:basedOn w:val="Normal"/>
    <w:next w:val="Normal"/>
    <w:link w:val="Heading1Char"/>
    <w:uiPriority w:val="9"/>
    <w:qFormat/>
    <w:rsid w:val="00FB5377"/>
    <w:pPr>
      <w:shd w:val="clear" w:color="auto" w:fill="D9E2F2" w:themeFill="accent1"/>
      <w:spacing w:before="240" w:after="120" w:line="264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1F32"/>
    <w:pPr>
      <w:tabs>
        <w:tab w:val="right" w:pos="10800"/>
      </w:tabs>
      <w:spacing w:before="0" w:after="40"/>
      <w:contextualSpacing/>
      <w:outlineLvl w:val="1"/>
    </w:pPr>
    <w:rPr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57A5"/>
    <w:pPr>
      <w:keepNext/>
      <w:keepLines/>
      <w:outlineLvl w:val="2"/>
    </w:pPr>
    <w:rPr>
      <w:rFonts w:asciiTheme="majorHAnsi" w:eastAsiaTheme="majorEastAsia" w:hAnsiTheme="majorHAnsi" w:cstheme="majorBidi"/>
      <w:color w:val="3A62AA" w:themeColor="accent1" w:themeShade="7F"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1"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pPr>
      <w:pBdr>
        <w:bottom w:val="single" w:sz="12" w:space="1" w:color="000000"/>
      </w:pBdr>
      <w:spacing w:line="276" w:lineRule="auto"/>
    </w:p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B5377"/>
    <w:rPr>
      <w:rFonts w:asciiTheme="majorHAnsi" w:hAnsiTheme="majorHAnsi" w:cs="Times New Roman (Body CS)"/>
      <w:b/>
      <w:bCs/>
      <w:caps/>
      <w:spacing w:val="30"/>
      <w:shd w:val="clear" w:color="auto" w:fill="D9E2F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1F32"/>
    <w:rPr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styleId="FollowedHyperlink">
    <w:name w:val="FollowedHyperlink"/>
    <w:basedOn w:val="DefaultParagraphFont"/>
    <w:uiPriority w:val="99"/>
    <w:semiHidden/>
    <w:unhideWhenUsed/>
    <w:rsid w:val="00822CF8"/>
    <w:rPr>
      <w:color w:val="96607D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57A5"/>
    <w:rPr>
      <w:rFonts w:asciiTheme="majorHAnsi" w:eastAsiaTheme="majorEastAsia" w:hAnsiTheme="majorHAnsi" w:cstheme="majorBidi"/>
      <w:color w:val="3A62AA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7022B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</w:rPr>
  </w:style>
  <w:style w:type="character" w:styleId="Strong">
    <w:name w:val="Strong"/>
    <w:basedOn w:val="DefaultParagraphFont"/>
    <w:uiPriority w:val="22"/>
    <w:qFormat/>
    <w:rsid w:val="009342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512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YSayaovo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ysayaovon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1">
      <a:majorFont>
        <a:latin typeface="Bahnschrift"/>
        <a:ea typeface=""/>
        <a:cs typeface=""/>
      </a:majorFont>
      <a:minorFont>
        <a:latin typeface="Gill Sans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UHaVQSmny/ZO/pg53yL6xFk1cQ==">CgMxLjAyDmguazdtN3Fmc2o4ZW82Mg5oLjl1NjNvMXhjZW9udDgAciExU1JwZW1EV1ZnNzAtZFVmREFta0ZhSjVBcDJqdEc5dHc=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1</Pages>
  <Words>284</Words>
  <Characters>2011</Characters>
  <Application>Microsoft Office Word</Application>
  <DocSecurity>0</DocSecurity>
  <Lines>36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ysaya</dc:creator>
  <cp:lastModifiedBy>Yengkong Sayaovong</cp:lastModifiedBy>
  <cp:revision>48</cp:revision>
  <cp:lastPrinted>2025-08-21T12:45:00Z</cp:lastPrinted>
  <dcterms:created xsi:type="dcterms:W3CDTF">2025-04-15T17:15:00Z</dcterms:created>
  <dcterms:modified xsi:type="dcterms:W3CDTF">2025-10-02T16:30:00Z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