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6EA65" w14:textId="5AD65A40" w:rsidR="00C67B32" w:rsidRDefault="00844DDE">
      <w:pPr>
        <w:pBdr>
          <w:bottom w:val="dotted" w:sz="4" w:space="1" w:color="0070C0"/>
        </w:pBdr>
        <w:rPr>
          <w:rFonts w:ascii="Segoe UI Light" w:hAnsi="Segoe UI Light"/>
          <w:color w:val="0070C0"/>
          <w:sz w:val="36"/>
        </w:rPr>
      </w:pPr>
      <w:r>
        <w:rPr>
          <w:rFonts w:ascii="Segoe UI Light" w:hAnsi="Segoe UI Light"/>
          <w:color w:val="0070C0"/>
          <w:sz w:val="36"/>
        </w:rPr>
        <w:t xml:space="preserve">Course name 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 w14:paraId="07D722C4" w14:textId="727A260C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52CCE567" w14:textId="028955EB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39E2532" w14:textId="69B1D297" w:rsidR="00C67B32" w:rsidRPr="00F342C4" w:rsidRDefault="00C67B32" w:rsidP="00F342C4">
            <w:pPr>
              <w:pStyle w:val="ListParagraph"/>
              <w:numPr>
                <w:ilvl w:val="0"/>
                <w:numId w:val="4"/>
              </w:num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0123C97" w14:textId="65E8C9DD" w:rsidR="00C67B32" w:rsidRDefault="00C67B32" w:rsidP="00844DDE">
            <w:pPr>
              <w:pStyle w:val="ListParagraph"/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 w14:paraId="55B7DCA8" w14:textId="2E95206B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 w14:paraId="19B0F859" w14:textId="50360F24" w:rsidR="00C67B32" w:rsidRDefault="00C67B32" w:rsidP="00844DDE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 w14:paraId="6D47AD40" w14:textId="3FC58253" w:rsidR="004A6EBA" w:rsidRPr="004A6EBA" w:rsidRDefault="004A6EBA" w:rsidP="004A6EBA">
      <w:pPr>
        <w:pBdr>
          <w:bottom w:val="dotted" w:sz="4" w:space="1" w:color="7F7F7F" w:themeColor="text1" w:themeTint="80"/>
        </w:pBdr>
        <w:rPr>
          <w:rFonts w:ascii="Segoe UI Semibold" w:hAnsi="Segoe UI Semibold"/>
          <w:color w:val="0070C0"/>
          <w:sz w:val="28"/>
          <w:szCs w:val="28"/>
        </w:rPr>
      </w:pP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 xml:space="preserve">Course name 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