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Microsoft Power BI Training for We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for experienced users to learn Microsoft Power BI. Participants will gain hands-on experience in creating reports, dashboards, and visualizations.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Microsoft Power BI</w:t>
      </w:r>
    </w:p>
    <w:p>
      <w:pPr>
        <w:pStyle w:val="ListBullet"/>
      </w:pPr>
      <w:r>
        <w:t>Learn to create reports and dashboards</w:t>
      </w:r>
    </w:p>
    <w:p>
      <w:pPr>
        <w:pStyle w:val="ListBullet"/>
      </w:pPr>
      <w:r>
        <w:t>Master data modeling and visualization techniques</w:t>
      </w:r>
    </w:p>
    <w:p>
      <w:pPr>
        <w:pStyle w:val="ListBullet"/>
      </w:pPr>
      <w:r>
        <w:t>Analyze and present data insights effectively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Prior experience with data analysis and visualization tools</w:t>
      </w:r>
    </w:p>
    <w:p>
      <w:pPr>
        <w:pStyle w:val="ListBullet"/>
      </w:pPr>
      <w:r>
        <w:t>Basic understanding of data modeling concepts</w:t>
      </w:r>
    </w:p>
    <w:p>
      <w:pPr>
        <w:pStyle w:val="ListBullet"/>
      </w:pPr>
      <w:r>
        <w:t>Proficiency in Microsoft Office applications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Microsoft Power BI</w:t>
      </w:r>
    </w:p>
    <w:p>
      <w:pPr>
        <w:pStyle w:val="ListBullet"/>
      </w:pPr>
      <w:r>
        <w:t>Setting up Power BI and understanding the interface</w:t>
      </w:r>
    </w:p>
    <w:p>
      <w:pPr>
        <w:pStyle w:val="ListBullet"/>
      </w:pPr>
      <w:r>
        <w:t>Creating and connecting to data sources</w:t>
      </w:r>
    </w:p>
    <w:p>
      <w:pPr>
        <w:pStyle w:val="ListBullet"/>
      </w:pPr>
      <w:r>
        <w:t>Basic data modeling and visualization techniques</w:t>
      </w:r>
    </w:p>
    <w:p>
      <w:pPr>
        <w:pStyle w:val="Heading3"/>
      </w:pPr>
      <w:r>
        <w:t>Day 2</w:t>
      </w:r>
    </w:p>
    <w:p>
      <w:pPr>
        <w:pStyle w:val="ListBullet"/>
      </w:pPr>
      <w:r>
        <w:t>Advanced data modeling and visualization techniques</w:t>
      </w:r>
    </w:p>
    <w:p>
      <w:pPr>
        <w:pStyle w:val="ListBullet"/>
      </w:pPr>
      <w:r>
        <w:t>Creating reports and dashboards</w:t>
      </w:r>
    </w:p>
    <w:p>
      <w:pPr>
        <w:pStyle w:val="ListBullet"/>
      </w:pPr>
      <w:r>
        <w:t>Using DAX formulas for calculations and analysis</w:t>
      </w:r>
    </w:p>
    <w:p>
      <w:pPr>
        <w:pStyle w:val="ListBullet"/>
      </w:pPr>
      <w:r>
        <w:t>Publishing and sharing reports and dashboards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visualization techniques and best practices</w:t>
      </w:r>
    </w:p>
    <w:p>
      <w:pPr>
        <w:pStyle w:val="ListBullet"/>
      </w:pPr>
      <w:r>
        <w:t>Using Power BI to analyze and present data insights</w:t>
      </w:r>
    </w:p>
    <w:p>
      <w:pPr>
        <w:pStyle w:val="ListBullet"/>
      </w:pPr>
      <w:r>
        <w:t>Creating interactive and dynamic reports and dashboards</w:t>
      </w:r>
    </w:p>
    <w:p>
      <w:pPr>
        <w:pStyle w:val="ListBullet"/>
      </w:pPr>
      <w:r>
        <w:t>Best practices for deploying and maintaining Power BI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