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Gen AI Technology 4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4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4-day training program is designed to equip participants with the skills and knowledge required to work with Gen AI Technology 4. The program will cover the fundamentals, advanced concepts, and practical applications of the technology.</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fundamentals of Gen AI Technology 4</w:t>
            </w:r>
          </w:p>
          <w:p>
            <w:pPr>
              <w:spacing w:before="120" w:after="120"/>
            </w:pPr>
            <w:r>
              <w:rPr>
                <w:rFonts w:ascii="Segoe UI" w:hAnsi="Segoe UI" w:cs="Segoe UI"/>
                <w:color w:val="0D0D0D"/>
                <w:sz w:val="20"/>
                <w:szCs w:val="20"/>
              </w:rPr>
              <w:t xml:space="preserve">Learn to design and develop Gen AI models using Technology 4</w:t>
            </w:r>
          </w:p>
          <w:p>
            <w:pPr>
              <w:spacing w:before="120" w:after="120"/>
            </w:pPr>
            <w:r>
              <w:rPr>
                <w:rFonts w:ascii="Segoe UI" w:hAnsi="Segoe UI" w:cs="Segoe UI"/>
                <w:color w:val="0D0D0D"/>
                <w:sz w:val="20"/>
                <w:szCs w:val="20"/>
              </w:rPr>
              <w:t xml:space="preserve">Apply Gen AI Technology 4 in real-world scenarios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Participants should have a basic understanding of AI and machine learning concepts</w:t>
            </w:r>
          </w:p>
          <w:p>
            <w:pPr>
              <w:pStyle w:val="ListParagraph"/>
              <w:numPr>
                <w:ilvl w:val="0"/>
                <w:numId w:val="1"/>
              </w:numPr>
              <w:spacing w:before="120" w:after="120"/>
            </w:pPr>
            <w:r>
              <w:rPr>
                <w:rFonts w:ascii="Segoe UI" w:hAnsi="Segoe UI" w:cs="Segoe UI"/>
                <w:color w:val="0D0D0D"/>
                <w:sz w:val="20"/>
                <w:szCs w:val="20"/>
              </w:rPr>
              <w:t xml:space="preserve">Familiarity with programming languages such as Python or R is recommended</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minimum 8GB RAM</w:t>
            </w:r>
          </w:p>
          <w:p>
            <w:pPr>
              <w:pStyle w:val="ListParagraph"/>
              <w:numPr>
                <w:ilvl w:val="0"/>
                <w:numId w:val="1"/>
              </w:numPr>
              <w:spacing w:before="120" w:after="120"/>
            </w:pPr>
            <w:r>
              <w:rPr>
                <w:rFonts w:ascii="Segoe UI" w:hAnsi="Segoe UI" w:cs="Segoe UI"/>
                <w:color w:val="0D0D0D"/>
                <w:sz w:val="20"/>
                <w:szCs w:val="20"/>
              </w:rPr>
              <w:t xml:space="preserve">Stable internet connection</w:t>
            </w:r>
          </w:p>
          <w:p>
            <w:pPr>
              <w:pStyle w:val="ListParagraph"/>
              <w:numPr>
                <w:ilvl w:val="0"/>
                <w:numId w:val="1"/>
              </w:numPr>
              <w:spacing w:before="120" w:after="120"/>
            </w:pPr>
            <w:r>
              <w:rPr>
                <w:rFonts w:ascii="Segoe UI" w:hAnsi="Segoe UI" w:cs="Segoe UI"/>
                <w:color w:val="0D0D0D"/>
                <w:sz w:val="20"/>
                <w:szCs w:val="20"/>
              </w:rPr>
              <w:t xml:space="preserve">Gen AI Technology 4 development environment installed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Gen AI Technology 4 software development kit (SDK)</w:t>
            </w:r>
          </w:p>
          <w:p>
            <w:pPr>
              <w:pStyle w:val="ListParagraph"/>
              <w:numPr>
                <w:ilvl w:val="0"/>
                <w:numId w:val="1"/>
              </w:numPr>
              <w:spacing w:before="120" w:after="120"/>
            </w:pPr>
            <w:r>
              <w:rPr>
                <w:rFonts w:ascii="Segoe UI" w:hAnsi="Segoe UI" w:cs="Segoe UI"/>
                <w:color w:val="0D0D0D"/>
                <w:sz w:val="20"/>
                <w:szCs w:val="20"/>
              </w:rPr>
              <w:t xml:space="preserve">Integrated Development Environment (IDE) such as PyCharm or Visual Studio Code</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pStyle w:val="ListParagraph"/>
        <w:numPr>
          <w:ilvl w:val="0"/>
          <w:numId w:val="3"/>
        </w:numPr>
        <w:spacing w:before="120" w:after="120"/>
      </w:pPr>
      <w:r>
        <w:rPr>
          <w:rFonts w:ascii="Segoe UI" w:hAnsi="Segoe UI" w:cs="Segoe UI"/>
          <w:color w:val="000000"/>
          <w:sz w:val="20"/>
          <w:szCs w:val="20"/>
        </w:rPr>
        <w:t xml:space="preserve">Introduction to Gen AI Technology 4</w:t>
      </w:r>
    </w:p>
    <w:p>
      <w:pPr>
        <w:pStyle w:val="ListParagraph"/>
        <w:numPr>
          <w:ilvl w:val="0"/>
          <w:numId w:val="3"/>
        </w:numPr>
        <w:spacing w:before="120" w:after="120"/>
      </w:pPr>
      <w:r>
        <w:rPr>
          <w:rFonts w:ascii="Segoe UI" w:hAnsi="Segoe UI" w:cs="Segoe UI"/>
          <w:color w:val="000000"/>
          <w:sz w:val="20"/>
          <w:szCs w:val="20"/>
        </w:rPr>
        <w:t xml:space="preserve">Setting up the Gen AI Technology 4 development environment</w:t>
      </w:r>
    </w:p>
    <w:p>
      <w:pPr>
        <w:pStyle w:val="ListParagraph"/>
        <w:numPr>
          <w:ilvl w:val="0"/>
          <w:numId w:val="3"/>
        </w:numPr>
        <w:spacing w:before="120" w:after="120"/>
      </w:pPr>
      <w:r>
        <w:rPr>
          <w:rFonts w:ascii="Segoe UI" w:hAnsi="Segoe UI" w:cs="Segoe UI"/>
          <w:color w:val="000000"/>
          <w:sz w:val="20"/>
          <w:szCs w:val="20"/>
        </w:rPr>
        <w:t xml:space="preserve">Basic Gen AI model design and development</w:t>
      </w:r>
    </w:p>
    <w:p>
      <w:pPr>
        <w:pBdr>
          <w:bottom w:val="dotted" w:color="7F7F7F" w:themeColor="text1" w:themeTint="80" w:sz="4" w:space="1"/>
        </w:pBdr>
      </w:pPr>
      <w:r>
        <w:rPr>
          <w:rFonts w:ascii="Segoe UI Semibold" w:hAnsi="Segoe UI Semibold"/>
          <w:color w:val="0070C0"/>
          <w:sz w:val="28"/>
          <w:szCs w:val="28"/>
        </w:rPr>
        <w:t>Day 2</w:t>
      </w:r>
    </w:p>
    <w:p>
      <w:pPr>
        <w:pStyle w:val="ListParagraph"/>
        <w:numPr>
          <w:ilvl w:val="0"/>
          <w:numId w:val="3"/>
        </w:numPr>
        <w:spacing w:before="120" w:after="120"/>
      </w:pPr>
      <w:r>
        <w:rPr>
          <w:rFonts w:ascii="Segoe UI" w:hAnsi="Segoe UI" w:cs="Segoe UI"/>
          <w:color w:val="000000"/>
          <w:sz w:val="20"/>
          <w:szCs w:val="20"/>
        </w:rPr>
        <w:t xml:space="preserve">Advanced Gen AI model design and development</w:t>
      </w:r>
    </w:p>
    <w:p>
      <w:pPr>
        <w:pStyle w:val="ListParagraph"/>
        <w:numPr>
          <w:ilvl w:val="0"/>
          <w:numId w:val="3"/>
        </w:numPr>
        <w:spacing w:before="120" w:after="120"/>
      </w:pPr>
      <w:r>
        <w:rPr>
          <w:rFonts w:ascii="Segoe UI" w:hAnsi="Segoe UI" w:cs="Segoe UI"/>
          <w:color w:val="000000"/>
          <w:sz w:val="20"/>
          <w:szCs w:val="20"/>
        </w:rPr>
        <w:t xml:space="preserve">Gen AI model training and deployment</w:t>
      </w:r>
    </w:p>
    <w:p>
      <w:pPr>
        <w:pStyle w:val="ListParagraph"/>
        <w:numPr>
          <w:ilvl w:val="0"/>
          <w:numId w:val="3"/>
        </w:numPr>
        <w:spacing w:before="120" w:after="120"/>
      </w:pPr>
      <w:r>
        <w:rPr>
          <w:rFonts w:ascii="Segoe UI" w:hAnsi="Segoe UI" w:cs="Segoe UI"/>
          <w:color w:val="000000"/>
          <w:sz w:val="20"/>
          <w:szCs w:val="20"/>
        </w:rPr>
        <w:t xml:space="preserve">Gen AI model evaluation and optimization</w:t>
      </w:r>
    </w:p>
    <w:p>
      <w:pPr>
        <w:pBdr>
          <w:bottom w:val="dotted" w:color="7F7F7F" w:themeColor="text1" w:themeTint="80" w:sz="4" w:space="1"/>
        </w:pBdr>
      </w:pPr>
      <w:r>
        <w:rPr>
          <w:rFonts w:ascii="Segoe UI Semibold" w:hAnsi="Segoe UI Semibold"/>
          <w:color w:val="0070C0"/>
          <w:sz w:val="28"/>
          <w:szCs w:val="28"/>
        </w:rPr>
        <w:t>Day 3</w:t>
      </w:r>
    </w:p>
    <w:p>
      <w:pPr>
        <w:pStyle w:val="ListParagraph"/>
        <w:numPr>
          <w:ilvl w:val="0"/>
          <w:numId w:val="3"/>
        </w:numPr>
        <w:spacing w:before="120" w:after="120"/>
      </w:pPr>
      <w:r>
        <w:rPr>
          <w:rFonts w:ascii="Segoe UI" w:hAnsi="Segoe UI" w:cs="Segoe UI"/>
          <w:color w:val="000000"/>
          <w:sz w:val="20"/>
          <w:szCs w:val="20"/>
        </w:rPr>
        <w:t xml:space="preserve">Gen AI model integration with other technologies</w:t>
      </w:r>
    </w:p>
    <w:p>
      <w:pPr>
        <w:pStyle w:val="ListParagraph"/>
        <w:numPr>
          <w:ilvl w:val="0"/>
          <w:numId w:val="3"/>
        </w:numPr>
        <w:spacing w:before="120" w:after="120"/>
      </w:pPr>
      <w:r>
        <w:rPr>
          <w:rFonts w:ascii="Segoe UI" w:hAnsi="Segoe UI" w:cs="Segoe UI"/>
          <w:color w:val="000000"/>
          <w:sz w:val="20"/>
          <w:szCs w:val="20"/>
        </w:rPr>
        <w:t xml:space="preserve">Gen AI model security and ethics</w:t>
      </w:r>
    </w:p>
    <w:p>
      <w:pPr>
        <w:pStyle w:val="ListParagraph"/>
        <w:numPr>
          <w:ilvl w:val="0"/>
          <w:numId w:val="3"/>
        </w:numPr>
        <w:spacing w:before="120" w:after="120"/>
      </w:pPr>
      <w:r>
        <w:rPr>
          <w:rFonts w:ascii="Segoe UI" w:hAnsi="Segoe UI" w:cs="Segoe UI"/>
          <w:color w:val="000000"/>
          <w:sz w:val="20"/>
          <w:szCs w:val="20"/>
        </w:rPr>
        <w:t xml:space="preserve">Gen AI model maintenance and updates</w:t>
      </w:r>
    </w:p>
    <w:p>
      <w:pPr>
        <w:pBdr>
          <w:bottom w:val="dotted" w:color="7F7F7F" w:themeColor="text1" w:themeTint="80" w:sz="4" w:space="1"/>
        </w:pBdr>
      </w:pPr>
      <w:r>
        <w:rPr>
          <w:rFonts w:ascii="Segoe UI Semibold" w:hAnsi="Segoe UI Semibold"/>
          <w:color w:val="0070C0"/>
          <w:sz w:val="28"/>
          <w:szCs w:val="28"/>
        </w:rPr>
        <w:t>Day 4</w:t>
      </w:r>
    </w:p>
    <w:p>
      <w:pPr>
        <w:pStyle w:val="ListParagraph"/>
        <w:numPr>
          <w:ilvl w:val="0"/>
          <w:numId w:val="3"/>
        </w:numPr>
        <w:spacing w:before="120" w:after="120"/>
      </w:pPr>
      <w:r>
        <w:rPr>
          <w:rFonts w:ascii="Segoe UI" w:hAnsi="Segoe UI" w:cs="Segoe UI"/>
          <w:color w:val="000000"/>
          <w:sz w:val="20"/>
          <w:szCs w:val="20"/>
        </w:rPr>
        <w:t xml:space="preserve">Gen AI Technology 4 project development</w:t>
      </w:r>
    </w:p>
    <w:p>
      <w:pPr>
        <w:pStyle w:val="ListParagraph"/>
        <w:numPr>
          <w:ilvl w:val="0"/>
          <w:numId w:val="3"/>
        </w:numPr>
        <w:spacing w:before="120" w:after="120"/>
      </w:pPr>
      <w:r>
        <w:rPr>
          <w:rFonts w:ascii="Segoe UI" w:hAnsi="Segoe UI" w:cs="Segoe UI"/>
          <w:color w:val="000000"/>
          <w:sz w:val="20"/>
          <w:szCs w:val="20"/>
        </w:rPr>
        <w:t xml:space="preserve">Gen AI Technology 4 project presentation and feedback</w:t>
      </w:r>
    </w:p>
    <w:p>
      <w:pPr>
        <w:pStyle w:val="ListParagraph"/>
        <w:numPr>
          <w:ilvl w:val="0"/>
          <w:numId w:val="3"/>
        </w:numPr>
        <w:spacing w:before="120" w:after="120"/>
      </w:pPr>
      <w:r>
        <w:rPr>
          <w:rFonts w:ascii="Segoe UI" w:hAnsi="Segoe UI" w:cs="Segoe UI"/>
          <w:color w:val="000000"/>
          <w:sz w:val="20"/>
          <w:szCs w:val="20"/>
        </w:rPr>
        <w:t xml:space="preserve">Gen AI Technology 4 certification and next steps</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Gen AI Technology 4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