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5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5-day Power BI training program is designed for working professionals to gain hands-on experience in creating interactive business intelligence reports, dashboards, and data visualizations using Power BI. Participants will learn how to connect to various data sources, create data models, and implement advanced analytics techniques to drive business insights.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implement Power BI solutions to meet business requirements</w:t>
            </w:r>
          </w:p>
          <w:p>
            <w:pPr>
              <w:spacing w:before="120" w:after="120"/>
            </w:pPr>
            <w:r>
              <w:rPr>
                <w:rFonts w:ascii="Segoe UI" w:hAnsi="Segoe UI" w:cs="Segoe UI"/>
                <w:color w:val="0D0D0D"/>
                <w:sz w:val="20"/>
                <w:szCs w:val="20"/>
              </w:rPr>
              <w:t xml:space="preserve">Create interactive dashboards and reports using Power BI</w:t>
            </w:r>
          </w:p>
          <w:p>
            <w:pPr>
              <w:spacing w:before="120" w:after="120"/>
            </w:pPr>
            <w:r>
              <w:rPr>
                <w:rFonts w:ascii="Segoe UI" w:hAnsi="Segoe UI" w:cs="Segoe UI"/>
                <w:color w:val="0D0D0D"/>
                <w:sz w:val="20"/>
                <w:szCs w:val="20"/>
              </w:rPr>
              <w:t xml:space="preserve">Develop advanced analytics techniques to drive business insights</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Basic understanding of data analysis and business intelligence concepts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data analysis or business intelligence</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w:t>
            </w:r>
          </w:p>
          <w:p>
            <w:pPr>
              <w:pStyle w:val="ListParagraph"/>
              <w:numPr>
                <w:ilvl w:val="0"/>
                <w:numId w:val="1"/>
              </w:numPr>
              <w:spacing w:before="120" w:after="120"/>
            </w:pPr>
            <w:r>
              <w:rPr>
                <w:rFonts w:ascii="Segoe UI" w:hAnsi="Segoe UI" w:cs="Segoe UI"/>
                <w:color w:val="0D0D0D"/>
                <w:sz w:val="20"/>
                <w:szCs w:val="20"/>
              </w:rPr>
              <w:t xml:space="preserve">Power BI Desktop installed on laptop</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Power BI Service (optional)</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Environment Setup</w:t>
      </w:r>
    </w:p>
    <w:p>
      <w:pPr>
        <w:pStyle w:val="ListParagraph"/>
        <w:numPr>
          <w:ilvl w:val="0"/>
          <w:numId w:val="3"/>
        </w:numPr>
        <w:spacing w:before="120" w:after="120"/>
      </w:pPr>
      <w:r>
        <w:rPr>
          <w:rFonts w:ascii="Segoe UI" w:hAnsi="Segoe UI" w:cs="Segoe UI"/>
          <w:color w:val="000000"/>
          <w:sz w:val="20"/>
          <w:szCs w:val="20"/>
        </w:rPr>
        <w:t xml:space="preserve">Installing Power BI Desktop and required SDKs</w:t>
      </w:r>
    </w:p>
    <w:p>
      <w:pPr>
        <w:pStyle w:val="ListParagraph"/>
        <w:numPr>
          <w:ilvl w:val="0"/>
          <w:numId w:val="3"/>
        </w:numPr>
        <w:spacing w:before="120" w:after="120"/>
      </w:pPr>
      <w:r>
        <w:rPr>
          <w:rFonts w:ascii="Segoe UI" w:hAnsi="Segoe UI" w:cs="Segoe UI"/>
          <w:color w:val="000000"/>
          <w:sz w:val="20"/>
          <w:szCs w:val="20"/>
        </w:rPr>
        <w:t xml:space="preserve">Development environment configuration</w:t>
      </w:r>
    </w:p>
    <w:p>
      <w:pPr>
        <w:pStyle w:val="ListParagraph"/>
        <w:numPr>
          <w:ilvl w:val="0"/>
          <w:numId w:val="3"/>
        </w:numPr>
        <w:spacing w:before="120" w:after="120"/>
      </w:pPr>
      <w:r>
        <w:rPr>
          <w:rFonts w:ascii="Segoe UI" w:hAnsi="Segoe UI" w:cs="Segoe UI"/>
          <w:color w:val="000000"/>
          <w:sz w:val="20"/>
          <w:szCs w:val="20"/>
        </w:rPr>
        <w:t xml:space="preserve">First project setup using Power BI Desktop</w:t>
      </w:r>
    </w:p>
    <w:p>
      <w:pPr>
        <w:pStyle w:val="ListParagraph"/>
        <w:numPr>
          <w:ilvl w:val="0"/>
          <w:numId w:val="3"/>
        </w:numPr>
        <w:spacing w:before="120" w:after="120"/>
      </w:pPr>
      <w:r>
        <w:rPr>
          <w:rFonts w:ascii="Segoe UI" w:hAnsi="Segoe UI" w:cs="Segoe UI"/>
          <w:color w:val="000000"/>
          <w:sz w:val="20"/>
          <w:szCs w:val="20"/>
        </w:rPr>
        <w:t xml:space="preserve">Connecting to various data sources (e.g., SQL Server, Excel, Azure)</w:t>
      </w:r>
    </w:p>
    <w:p>
      <w:pPr/>
      <w:r>
        <w:rPr>
          <w:rFonts w:ascii="Segoe UI Semibold" w:hAnsi="Segoe UI Semibold" w:cs="Segoe UI"/>
          <w:color w:val="003399"/>
          <w:sz w:val="20"/>
          <w:szCs w:val="20"/>
        </w:rPr>
        <w:t>Data Modeling</w:t>
      </w:r>
    </w:p>
    <w:p>
      <w:pPr>
        <w:pStyle w:val="ListParagraph"/>
        <w:numPr>
          <w:ilvl w:val="0"/>
          <w:numId w:val="3"/>
        </w:numPr>
        <w:spacing w:before="120" w:after="120"/>
      </w:pPr>
      <w:r>
        <w:rPr>
          <w:rFonts w:ascii="Segoe UI" w:hAnsi="Segoe UI" w:cs="Segoe UI"/>
          <w:color w:val="000000"/>
          <w:sz w:val="20"/>
          <w:szCs w:val="20"/>
        </w:rPr>
        <w:t xml:space="preserve">Creating data models using Power BI Desktop</w:t>
      </w:r>
    </w:p>
    <w:p>
      <w:pPr>
        <w:pStyle w:val="ListParagraph"/>
        <w:numPr>
          <w:ilvl w:val="0"/>
          <w:numId w:val="3"/>
        </w:numPr>
        <w:spacing w:before="120" w:after="120"/>
      </w:pPr>
      <w:r>
        <w:rPr>
          <w:rFonts w:ascii="Segoe UI" w:hAnsi="Segoe UI" w:cs="Segoe UI"/>
          <w:color w:val="000000"/>
          <w:sz w:val="20"/>
          <w:szCs w:val="20"/>
        </w:rPr>
        <w:t xml:space="preserve">Defining data relationships and hierarchies</w:t>
      </w:r>
    </w:p>
    <w:p>
      <w:pPr>
        <w:pStyle w:val="ListParagraph"/>
        <w:numPr>
          <w:ilvl w:val="0"/>
          <w:numId w:val="3"/>
        </w:numPr>
        <w:spacing w:before="120" w:after="120"/>
      </w:pPr>
      <w:r>
        <w:rPr>
          <w:rFonts w:ascii="Segoe UI" w:hAnsi="Segoe UI" w:cs="Segoe UI"/>
          <w:color w:val="000000"/>
          <w:sz w:val="20"/>
          <w:szCs w:val="20"/>
        </w:rPr>
        <w:t xml:space="preserve">Using DAX formulas for data analysis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Core Architecture</w:t>
      </w:r>
    </w:p>
    <w:p>
      <w:pPr>
        <w:pStyle w:val="ListParagraph"/>
        <w:numPr>
          <w:ilvl w:val="0"/>
          <w:numId w:val="3"/>
        </w:numPr>
        <w:spacing w:before="120" w:after="120"/>
      </w:pPr>
      <w:r>
        <w:rPr>
          <w:rFonts w:ascii="Segoe UI" w:hAnsi="Segoe UI" w:cs="Segoe UI"/>
          <w:color w:val="000000"/>
          <w:sz w:val="20"/>
          <w:szCs w:val="20"/>
        </w:rPr>
        <w:t xml:space="preserve">Power BI architecture and core components</w:t>
      </w:r>
    </w:p>
    <w:p>
      <w:pPr>
        <w:pStyle w:val="ListParagraph"/>
        <w:numPr>
          <w:ilvl w:val="0"/>
          <w:numId w:val="3"/>
        </w:numPr>
        <w:spacing w:before="120" w:after="120"/>
      </w:pPr>
      <w:r>
        <w:rPr>
          <w:rFonts w:ascii="Segoe UI" w:hAnsi="Segoe UI" w:cs="Segoe UI"/>
          <w:color w:val="000000"/>
          <w:sz w:val="20"/>
          <w:szCs w:val="20"/>
        </w:rPr>
        <w:t xml:space="preserve">Data flow and processing in Power BI</w:t>
      </w:r>
    </w:p>
    <w:p>
      <w:pPr>
        <w:pStyle w:val="ListParagraph"/>
        <w:numPr>
          <w:ilvl w:val="0"/>
          <w:numId w:val="3"/>
        </w:numPr>
        <w:spacing w:before="120" w:after="120"/>
      </w:pPr>
      <w:r>
        <w:rPr>
          <w:rFonts w:ascii="Segoe UI" w:hAnsi="Segoe UI" w:cs="Segoe UI"/>
          <w:color w:val="000000"/>
          <w:sz w:val="20"/>
          <w:szCs w:val="20"/>
        </w:rPr>
        <w:t xml:space="preserve">Integration patterns using Power BI</w:t>
      </w:r>
    </w:p>
    <w:p>
      <w:pPr/>
      <w:r>
        <w:rPr>
          <w:rFonts w:ascii="Segoe UI Semibold" w:hAnsi="Segoe UI Semibold" w:cs="Segoe UI"/>
          <w:color w:val="003399"/>
          <w:sz w:val="20"/>
          <w:szCs w:val="20"/>
        </w:rPr>
        <w:t>Security and Governance</w:t>
      </w:r>
    </w:p>
    <w:p>
      <w:pPr>
        <w:pStyle w:val="ListParagraph"/>
        <w:numPr>
          <w:ilvl w:val="0"/>
          <w:numId w:val="3"/>
        </w:numPr>
        <w:spacing w:before="120" w:after="120"/>
      </w:pPr>
      <w:r>
        <w:rPr>
          <w:rFonts w:ascii="Segoe UI" w:hAnsi="Segoe UI" w:cs="Segoe UI"/>
          <w:color w:val="000000"/>
          <w:sz w:val="20"/>
          <w:szCs w:val="20"/>
        </w:rPr>
        <w:t xml:space="preserve">Power BI security features and best practices</w:t>
      </w:r>
    </w:p>
    <w:p>
      <w:pPr>
        <w:pStyle w:val="ListParagraph"/>
        <w:numPr>
          <w:ilvl w:val="0"/>
          <w:numId w:val="3"/>
        </w:numPr>
        <w:spacing w:before="120" w:after="120"/>
      </w:pPr>
      <w:r>
        <w:rPr>
          <w:rFonts w:ascii="Segoe UI" w:hAnsi="Segoe UI" w:cs="Segoe UI"/>
          <w:color w:val="000000"/>
          <w:sz w:val="20"/>
          <w:szCs w:val="20"/>
        </w:rPr>
        <w:t xml:space="preserve">Data encryption and access control</w:t>
      </w:r>
    </w:p>
    <w:p>
      <w:pPr>
        <w:pStyle w:val="ListParagraph"/>
        <w:numPr>
          <w:ilvl w:val="0"/>
          <w:numId w:val="3"/>
        </w:numPr>
        <w:spacing w:before="120" w:after="120"/>
      </w:pPr>
      <w:r>
        <w:rPr>
          <w:rFonts w:ascii="Segoe UI" w:hAnsi="Segoe UI" w:cs="Segoe UI"/>
          <w:color w:val="000000"/>
          <w:sz w:val="20"/>
          <w:szCs w:val="20"/>
        </w:rPr>
        <w:t xml:space="preserve">Governance and compliance in Power BI</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Development</w:t>
      </w:r>
    </w:p>
    <w:p>
      <w:pPr>
        <w:pStyle w:val="ListParagraph"/>
        <w:numPr>
          <w:ilvl w:val="0"/>
          <w:numId w:val="3"/>
        </w:numPr>
        <w:spacing w:before="120" w:after="120"/>
      </w:pPr>
      <w:r>
        <w:rPr>
          <w:rFonts w:ascii="Segoe UI" w:hAnsi="Segoe UI" w:cs="Segoe UI"/>
          <w:color w:val="000000"/>
          <w:sz w:val="20"/>
          <w:szCs w:val="20"/>
        </w:rPr>
        <w:t xml:space="preserve">Creating reports and dashboards using Power BI Desktop</w:t>
      </w:r>
    </w:p>
    <w:p>
      <w:pPr>
        <w:pStyle w:val="ListParagraph"/>
        <w:numPr>
          <w:ilvl w:val="0"/>
          <w:numId w:val="3"/>
        </w:numPr>
        <w:spacing w:before="120" w:after="120"/>
      </w:pPr>
      <w:r>
        <w:rPr>
          <w:rFonts w:ascii="Segoe UI" w:hAnsi="Segoe UI" w:cs="Segoe UI"/>
          <w:color w:val="000000"/>
          <w:sz w:val="20"/>
          <w:szCs w:val="20"/>
        </w:rPr>
        <w:t xml:space="preserve">Using Power BI visualizations and formatting options</w:t>
      </w:r>
    </w:p>
    <w:p>
      <w:pPr>
        <w:pStyle w:val="ListParagraph"/>
        <w:numPr>
          <w:ilvl w:val="0"/>
          <w:numId w:val="3"/>
        </w:numPr>
        <w:spacing w:before="120" w:after="120"/>
      </w:pPr>
      <w:r>
        <w:rPr>
          <w:rFonts w:ascii="Segoe UI" w:hAnsi="Segoe UI" w:cs="Segoe UI"/>
          <w:color w:val="000000"/>
          <w:sz w:val="20"/>
          <w:szCs w:val="20"/>
        </w:rPr>
        <w:t xml:space="preserve">Implementing advanced analytics techniques (e.g., forecasting, clustering)</w:t>
      </w:r>
    </w:p>
    <w:p>
      <w:pPr/>
      <w:r>
        <w:rPr>
          <w:rFonts w:ascii="Segoe UI Semibold" w:hAnsi="Segoe UI Semibold" w:cs="Segoe UI"/>
          <w:color w:val="003399"/>
          <w:sz w:val="20"/>
          <w:szCs w:val="20"/>
        </w:rPr>
        <w:t>Publishing and Sharing</w:t>
      </w:r>
    </w:p>
    <w:p>
      <w:pPr>
        <w:pStyle w:val="ListParagraph"/>
        <w:numPr>
          <w:ilvl w:val="0"/>
          <w:numId w:val="3"/>
        </w:numPr>
        <w:spacing w:before="120" w:after="120"/>
      </w:pPr>
      <w:r>
        <w:rPr>
          <w:rFonts w:ascii="Segoe UI" w:hAnsi="Segoe UI" w:cs="Segoe UI"/>
          <w:color w:val="000000"/>
          <w:sz w:val="20"/>
          <w:szCs w:val="20"/>
        </w:rPr>
        <w:t xml:space="preserve">Publishing reports and dashboards to the Power BI Service</w:t>
      </w:r>
    </w:p>
    <w:p>
      <w:pPr>
        <w:pStyle w:val="ListParagraph"/>
        <w:numPr>
          <w:ilvl w:val="0"/>
          <w:numId w:val="3"/>
        </w:numPr>
        <w:spacing w:before="120" w:after="120"/>
      </w:pPr>
      <w:r>
        <w:rPr>
          <w:rFonts w:ascii="Segoe UI" w:hAnsi="Segoe UI" w:cs="Segoe UI"/>
          <w:color w:val="000000"/>
          <w:sz w:val="20"/>
          <w:szCs w:val="20"/>
        </w:rPr>
        <w:t xml:space="preserve">Sharing and collaborating on Power BI content</w:t>
      </w:r>
    </w:p>
    <w:p>
      <w:pPr>
        <w:pStyle w:val="ListParagraph"/>
        <w:numPr>
          <w:ilvl w:val="0"/>
          <w:numId w:val="3"/>
        </w:numPr>
        <w:spacing w:before="120" w:after="120"/>
      </w:pPr>
      <w:r>
        <w:rPr>
          <w:rFonts w:ascii="Segoe UI" w:hAnsi="Segoe UI" w:cs="Segoe UI"/>
          <w:color w:val="000000"/>
          <w:sz w:val="20"/>
          <w:szCs w:val="20"/>
        </w:rPr>
        <w:t xml:space="preserve">Using Power BI embedding and API</w:t>
      </w:r>
    </w:p>
    <w:p>
      <w:pPr>
        <w:pBdr>
          <w:bottom w:val="dotted" w:color="7F7F7F" w:themeColor="text1" w:themeTint="80" w:sz="4" w:space="1"/>
        </w:pBdr>
      </w:pPr>
      <w:r>
        <w:rPr>
          <w:rFonts w:ascii="Segoe UI Semibold" w:hAnsi="Segoe UI Semibold"/>
          <w:color w:val="0070C0"/>
          <w:sz w:val="28"/>
          <w:szCs w:val="28"/>
        </w:rPr>
        <w:t>Day 4</w:t>
      </w:r>
    </w:p>
    <w:p>
      <w:pPr/>
      <w:r>
        <w:rPr>
          <w:rFonts w:ascii="Segoe UI Semibold" w:hAnsi="Segoe UI Semibold" w:cs="Segoe UI"/>
          <w:color w:val="003399"/>
          <w:sz w:val="20"/>
          <w:szCs w:val="20"/>
        </w:rPr>
        <w:t>Advanced Usage</w:t>
      </w:r>
    </w:p>
    <w:p>
      <w:pPr>
        <w:pStyle w:val="ListParagraph"/>
        <w:numPr>
          <w:ilvl w:val="0"/>
          <w:numId w:val="3"/>
        </w:numPr>
        <w:spacing w:before="120" w:after="120"/>
      </w:pPr>
      <w:r>
        <w:rPr>
          <w:rFonts w:ascii="Segoe UI" w:hAnsi="Segoe UI" w:cs="Segoe UI"/>
          <w:color w:val="000000"/>
          <w:sz w:val="20"/>
          <w:szCs w:val="20"/>
        </w:rPr>
        <w:t xml:space="preserve">Using Power BI to create data visualizations and stories</w:t>
      </w:r>
    </w:p>
    <w:p>
      <w:pPr>
        <w:pStyle w:val="ListParagraph"/>
        <w:numPr>
          <w:ilvl w:val="0"/>
          <w:numId w:val="3"/>
        </w:numPr>
        <w:spacing w:before="120" w:after="120"/>
      </w:pPr>
      <w:r>
        <w:rPr>
          <w:rFonts w:ascii="Segoe UI" w:hAnsi="Segoe UI" w:cs="Segoe UI"/>
          <w:color w:val="000000"/>
          <w:sz w:val="20"/>
          <w:szCs w:val="20"/>
        </w:rPr>
        <w:t xml:space="preserve">Implementing data storytelling and communication techniques</w:t>
      </w:r>
    </w:p>
    <w:p>
      <w:pPr>
        <w:pStyle w:val="ListParagraph"/>
        <w:numPr>
          <w:ilvl w:val="0"/>
          <w:numId w:val="3"/>
        </w:numPr>
        <w:spacing w:before="120" w:after="120"/>
      </w:pPr>
      <w:r>
        <w:rPr>
          <w:rFonts w:ascii="Segoe UI" w:hAnsi="Segoe UI" w:cs="Segoe UI"/>
          <w:color w:val="000000"/>
          <w:sz w:val="20"/>
          <w:szCs w:val="20"/>
        </w:rPr>
        <w:t xml:space="preserve">Using Power BI to drive business decisions and actions</w:t>
      </w:r>
    </w:p>
    <w:p>
      <w:pPr/>
      <w:r>
        <w:rPr>
          <w:rFonts w:ascii="Segoe UI Semibold" w:hAnsi="Segoe UI Semibold" w:cs="Segoe UI"/>
          <w:color w:val="003399"/>
          <w:sz w:val="20"/>
          <w:szCs w:val="20"/>
        </w:rPr>
        <w:t>Power BI ETL and Data Integration</w:t>
      </w:r>
    </w:p>
    <w:p>
      <w:pPr>
        <w:pStyle w:val="ListParagraph"/>
        <w:numPr>
          <w:ilvl w:val="0"/>
          <w:numId w:val="3"/>
        </w:numPr>
        <w:spacing w:before="120" w:after="120"/>
      </w:pPr>
      <w:r>
        <w:rPr>
          <w:rFonts w:ascii="Segoe UI" w:hAnsi="Segoe UI" w:cs="Segoe UI"/>
          <w:color w:val="000000"/>
          <w:sz w:val="20"/>
          <w:szCs w:val="20"/>
        </w:rPr>
        <w:t xml:space="preserve">Using Power BI to integrate data from various sources</w:t>
      </w:r>
    </w:p>
    <w:p>
      <w:pPr>
        <w:pStyle w:val="ListParagraph"/>
        <w:numPr>
          <w:ilvl w:val="0"/>
          <w:numId w:val="3"/>
        </w:numPr>
        <w:spacing w:before="120" w:after="120"/>
      </w:pPr>
      <w:r>
        <w:rPr>
          <w:rFonts w:ascii="Segoe UI" w:hAnsi="Segoe UI" w:cs="Segoe UI"/>
          <w:color w:val="000000"/>
          <w:sz w:val="20"/>
          <w:szCs w:val="20"/>
        </w:rPr>
        <w:t xml:space="preserve">Implementing ETL processes using Power BI</w:t>
      </w:r>
    </w:p>
    <w:p>
      <w:pPr>
        <w:pStyle w:val="ListParagraph"/>
        <w:numPr>
          <w:ilvl w:val="0"/>
          <w:numId w:val="3"/>
        </w:numPr>
        <w:spacing w:before="120" w:after="120"/>
      </w:pPr>
      <w:r>
        <w:rPr>
          <w:rFonts w:ascii="Segoe UI" w:hAnsi="Segoe UI" w:cs="Segoe UI"/>
          <w:color w:val="000000"/>
          <w:sz w:val="20"/>
          <w:szCs w:val="20"/>
        </w:rPr>
        <w:t xml:space="preserve">Using Power BI to create data pipelines</w:t>
      </w:r>
    </w:p>
    <w:p>
      <w:pPr>
        <w:pBdr>
          <w:bottom w:val="dotted" w:color="7F7F7F" w:themeColor="text1" w:themeTint="80" w:sz="4" w:space="1"/>
        </w:pBdr>
      </w:pPr>
      <w:r>
        <w:rPr>
          <w:rFonts w:ascii="Segoe UI Semibold" w:hAnsi="Segoe UI Semibold"/>
          <w:color w:val="0070C0"/>
          <w:sz w:val="28"/>
          <w:szCs w:val="28"/>
        </w:rPr>
        <w:t>Day 5</w:t>
      </w:r>
    </w:p>
    <w:p>
      <w:pPr/>
      <w:r>
        <w:rPr>
          <w:rFonts w:ascii="Segoe UI Semibold" w:hAnsi="Segoe UI Semibold" w:cs="Segoe UI"/>
          <w:color w:val="003399"/>
          <w:sz w:val="20"/>
          <w:szCs w:val="20"/>
        </w:rPr>
        <w:t>Real-World Implementation</w:t>
      </w:r>
    </w:p>
    <w:p>
      <w:pPr>
        <w:pStyle w:val="ListParagraph"/>
        <w:numPr>
          <w:ilvl w:val="0"/>
          <w:numId w:val="3"/>
        </w:numPr>
        <w:spacing w:before="120" w:after="120"/>
      </w:pPr>
      <w:r>
        <w:rPr>
          <w:rFonts w:ascii="Segoe UI" w:hAnsi="Segoe UI" w:cs="Segoe UI"/>
          <w:color w:val="000000"/>
          <w:sz w:val="20"/>
          <w:szCs w:val="20"/>
        </w:rPr>
        <w:t xml:space="preserve">Case studies and real-world examples of Power BI implementation</w:t>
      </w:r>
    </w:p>
    <w:p>
      <w:pPr>
        <w:pStyle w:val="ListParagraph"/>
        <w:numPr>
          <w:ilvl w:val="0"/>
          <w:numId w:val="3"/>
        </w:numPr>
        <w:spacing w:before="120" w:after="120"/>
      </w:pPr>
      <w:r>
        <w:rPr>
          <w:rFonts w:ascii="Segoe UI" w:hAnsi="Segoe UI" w:cs="Segoe UI"/>
          <w:color w:val="000000"/>
          <w:sz w:val="20"/>
          <w:szCs w:val="20"/>
        </w:rPr>
        <w:t xml:space="preserve">Best practices for Power BI adoption and deployment</w:t>
      </w:r>
    </w:p>
    <w:p>
      <w:pPr>
        <w:pStyle w:val="ListParagraph"/>
        <w:numPr>
          <w:ilvl w:val="0"/>
          <w:numId w:val="3"/>
        </w:numPr>
        <w:spacing w:before="120" w:after="120"/>
      </w:pPr>
      <w:r>
        <w:rPr>
          <w:rFonts w:ascii="Segoe UI" w:hAnsi="Segoe UI" w:cs="Segoe UI"/>
          <w:color w:val="000000"/>
          <w:sz w:val="20"/>
          <w:szCs w:val="20"/>
        </w:rPr>
        <w:t xml:space="preserve">Using Power BI to drive business value and insights</w:t>
      </w:r>
    </w:p>
    <w:p>
      <w:pPr/>
      <w:r>
        <w:rPr>
          <w:rFonts w:ascii="Segoe UI Semibold" w:hAnsi="Segoe UI Semibold" w:cs="Segoe UI"/>
          <w:color w:val="003399"/>
          <w:sz w:val="20"/>
          <w:szCs w:val="20"/>
        </w:rPr>
        <w:t>Final Project and Feedback</w:t>
      </w:r>
    </w:p>
    <w:p>
      <w:pPr>
        <w:pStyle w:val="ListParagraph"/>
        <w:numPr>
          <w:ilvl w:val="0"/>
          <w:numId w:val="3"/>
        </w:numPr>
        <w:spacing w:before="120" w:after="120"/>
      </w:pPr>
      <w:r>
        <w:rPr>
          <w:rFonts w:ascii="Segoe UI" w:hAnsi="Segoe UI" w:cs="Segoe UI"/>
          <w:color w:val="000000"/>
          <w:sz w:val="20"/>
          <w:szCs w:val="20"/>
        </w:rPr>
        <w:t xml:space="preserve">Final project presentation and feedback</w:t>
      </w:r>
    </w:p>
    <w:p>
      <w:pPr>
        <w:pStyle w:val="ListParagraph"/>
        <w:numPr>
          <w:ilvl w:val="0"/>
          <w:numId w:val="3"/>
        </w:numPr>
        <w:spacing w:before="120" w:after="120"/>
      </w:pPr>
      <w:r>
        <w:rPr>
          <w:rFonts w:ascii="Segoe UI" w:hAnsi="Segoe UI" w:cs="Segoe UI"/>
          <w:color w:val="000000"/>
          <w:sz w:val="20"/>
          <w:szCs w:val="20"/>
        </w:rPr>
        <w:t xml:space="preserve">Course evaluation and feedback</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