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Python.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(PyCharm, VSCode, or Spyder)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(Azure/AWS/GCP if applicable)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Docker and Kubernetes tools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Fundamentals for Enterprise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3.x syntax and data types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(OOP)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Decorators and context managers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Python Libraries for Enterprise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NumPy and Pandas for data manipulation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Matplotlib and Seaborn for 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Scikit-learn for machine learning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Cloud Deployment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Cloud deployment with Azure/AWS/GCP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Containerization with Docker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Orchestration with Kubernetes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CI/CD Pipelines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CI/CD pipeline setup with Jenkins/GitLab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Automated testing with Pytest/Unittest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Continuous integration with GitHub Actions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Monitoring and Logging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Logging with Loggly/ELK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with Prometheus/Grafana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Alerting with PagerDuty/Sentry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Best Practices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Authentication and Authorization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Encryption with SSL/TLS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Secure coding practices with OWASP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Scalability and Performance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Scalability with horizontal/vertical scaling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Performance optimization with caching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Load balancing with HAProxy/Nginx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 Use Cases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implementation of Python in finance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in healthcare with medical imaging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in e-commerce with recommendation systems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Topics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Async programming with asyncio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Type hinting and static typing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Concurrency with multiprocessing/threading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Best Practices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Code review and testing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Code organization and modularity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Next steps in Python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