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General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Setup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General Technology on-premises or in the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General Technology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authentication and authorization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Concepts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General Technology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General Technology for high availability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General Technology security best practices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for CI/CD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applications to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monitoring and logging in General Technology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Integration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General Technology with other systems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APIs for data exchange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API security and authentication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Scalability and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Scaling General Technology systems for high traffic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General Technology performance for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caching and content delivery networks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General Technology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Complying with regulatory requirements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for auditing and logging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implementation of General Technology in enterprise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successful General Technology deployments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General Technology adoption and integration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General Technology features and capabilities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Roadmap for future General Technology developments and enhancements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staying up-to-date with General Technology releases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Hands-on Labs and Exercises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Practical exercises for implementing General Technology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labs for testing General Technology features and capabilities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scenarios for General Technology deployment and integration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Q&amp;A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Answering questions and addressing concerns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for continued learning and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Resources for further General Technology training and support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