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69D3B">
      <w:pPr>
        <w:keepNext w:val="0"/>
        <w:keepLines w:val="0"/>
        <w:widowControl/>
        <w:suppressLineNumbers w:val="0"/>
        <w:jc w:val="center"/>
        <w:rPr>
          <w:rFonts w:hint="default" w:ascii="Segoe UI Variable Display Semibold" w:hAnsi="Segoe UI Variable Display Semibold" w:cs="Segoe UI Variable Display Semibold"/>
          <w:b w:val="0"/>
          <w:bCs w:val="0"/>
          <w:sz w:val="32"/>
          <w:szCs w:val="32"/>
          <w:lang w:val="en-IN"/>
        </w:rPr>
      </w:pPr>
      <w:r>
        <w:rPr>
          <w:rFonts w:hint="default" w:ascii="Segoe UI Variable Display Semibold" w:hAnsi="Segoe UI Variable Display Semibold" w:cs="Segoe UI Variable Display Semibold"/>
          <w:b w:val="0"/>
          <w:bCs w:val="0"/>
          <w:sz w:val="32"/>
          <w:szCs w:val="32"/>
        </w:rPr>
        <w:t>PROBLEM STAT</w:t>
      </w:r>
      <w:r>
        <w:rPr>
          <w:rFonts w:hint="default" w:ascii="Segoe UI Variable Display Semibold" w:hAnsi="Segoe UI Variable Display Semibold" w:cs="Segoe UI Variable Display Semibold"/>
          <w:b w:val="0"/>
          <w:bCs w:val="0"/>
          <w:sz w:val="32"/>
          <w:szCs w:val="32"/>
          <w:lang w:val="en-IN"/>
        </w:rPr>
        <w:t>EMENT</w:t>
      </w:r>
    </w:p>
    <w:p w14:paraId="406A1961">
      <w:pPr>
        <w:numPr>
          <w:ilvl w:val="0"/>
          <w:numId w:val="0"/>
        </w:numPr>
        <w:ind w:firstLine="3844" w:firstLineChars="1373"/>
        <w:rPr>
          <w:rFonts w:hint="default"/>
          <w:sz w:val="28"/>
          <w:szCs w:val="28"/>
          <w:lang w:val="en-IN"/>
        </w:rPr>
      </w:pPr>
    </w:p>
    <w:tbl>
      <w:tblPr>
        <w:tblStyle w:val="7"/>
        <w:tblW w:w="9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8"/>
        <w:gridCol w:w="4621"/>
      </w:tblGrid>
      <w:tr w14:paraId="34E9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3EB173AC">
            <w:pPr>
              <w:widowControl w:val="0"/>
              <w:numPr>
                <w:ilvl w:val="0"/>
                <w:numId w:val="0"/>
              </w:numPr>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 xml:space="preserve">                 Date</w:t>
            </w:r>
          </w:p>
        </w:tc>
        <w:tc>
          <w:tcPr>
            <w:tcW w:w="4621" w:type="dxa"/>
          </w:tcPr>
          <w:p w14:paraId="444D16F1">
            <w:pPr>
              <w:widowControl w:val="0"/>
              <w:numPr>
                <w:ilvl w:val="0"/>
                <w:numId w:val="0"/>
              </w:numPr>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08/03/2026</w:t>
            </w:r>
          </w:p>
        </w:tc>
      </w:tr>
      <w:tr w14:paraId="37BE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3C72E16B">
            <w:pPr>
              <w:widowControl w:val="0"/>
              <w:numPr>
                <w:ilvl w:val="0"/>
                <w:numId w:val="0"/>
              </w:numPr>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 xml:space="preserve">               Team ID</w:t>
            </w:r>
          </w:p>
        </w:tc>
        <w:tc>
          <w:tcPr>
            <w:tcW w:w="4621" w:type="dxa"/>
          </w:tcPr>
          <w:p w14:paraId="381CDFB6">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SWTID-2026-4311</w:t>
            </w:r>
          </w:p>
        </w:tc>
      </w:tr>
      <w:tr w14:paraId="4D0D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27412107">
            <w:pPr>
              <w:widowControl w:val="0"/>
              <w:numPr>
                <w:ilvl w:val="0"/>
                <w:numId w:val="0"/>
              </w:numPr>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 xml:space="preserve">            Project Title</w:t>
            </w:r>
          </w:p>
        </w:tc>
        <w:tc>
          <w:tcPr>
            <w:tcW w:w="4621" w:type="dxa"/>
          </w:tcPr>
          <w:p w14:paraId="39D1AEAB">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Smart library request workflow in service now</w:t>
            </w:r>
          </w:p>
        </w:tc>
      </w:tr>
      <w:tr w14:paraId="0355A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4618" w:type="dxa"/>
          </w:tcPr>
          <w:p w14:paraId="55971B90">
            <w:pPr>
              <w:widowControl w:val="0"/>
              <w:numPr>
                <w:ilvl w:val="0"/>
                <w:numId w:val="0"/>
              </w:numPr>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 xml:space="preserve">         Maximum Marks</w:t>
            </w:r>
          </w:p>
        </w:tc>
        <w:tc>
          <w:tcPr>
            <w:tcW w:w="4621" w:type="dxa"/>
          </w:tcPr>
          <w:p w14:paraId="63D27952">
            <w:pPr>
              <w:widowControl w:val="0"/>
              <w:numPr>
                <w:ilvl w:val="0"/>
                <w:numId w:val="0"/>
              </w:numPr>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4</w:t>
            </w:r>
          </w:p>
        </w:tc>
      </w:tr>
    </w:tbl>
    <w:p w14:paraId="18017352">
      <w:pPr>
        <w:keepNext w:val="0"/>
        <w:keepLines w:val="0"/>
        <w:widowControl/>
        <w:suppressLineNumbers w:val="0"/>
        <w:jc w:val="both"/>
        <w:rPr>
          <w:rFonts w:hint="eastAsia" w:ascii="SimSun-ExtG" w:hAnsi="SimSun-ExtG" w:eastAsia="SimSun-ExtG" w:cs="SimSun-ExtG"/>
          <w:sz w:val="28"/>
          <w:szCs w:val="28"/>
        </w:rPr>
      </w:pPr>
    </w:p>
    <w:p w14:paraId="006FCAA3">
      <w:pPr>
        <w:keepNext w:val="0"/>
        <w:keepLines w:val="0"/>
        <w:widowControl/>
        <w:suppressLineNumbers w:val="0"/>
        <w:jc w:val="both"/>
        <w:rPr>
          <w:rFonts w:hint="eastAsia" w:ascii="SimSun-ExtG" w:hAnsi="SimSun-ExtG" w:eastAsia="SimSun-ExtG" w:cs="SimSun-ExtG"/>
          <w:sz w:val="28"/>
          <w:szCs w:val="28"/>
          <w:lang w:val="en-IN"/>
        </w:rPr>
      </w:pPr>
      <w:r>
        <w:rPr>
          <w:rFonts w:hint="eastAsia" w:ascii="SimSun-ExtG" w:hAnsi="SimSun-ExtG" w:eastAsia="SimSun-ExtG" w:cs="SimSun-ExtG"/>
          <w:sz w:val="28"/>
          <w:szCs w:val="28"/>
        </w:rPr>
        <w:t>“The purpose of this problem statement is to clearly identify and explain the issue that needs to be addressed. Understanding the problem is an important first step in developing an effective solution. This section describes the background, key challenges, and the impact of the problem.</w:t>
      </w:r>
      <w:r>
        <w:rPr>
          <w:rFonts w:hint="eastAsia" w:ascii="SimSun-ExtG" w:hAnsi="SimSun-ExtG" w:eastAsia="SimSun-ExtG" w:cs="SimSun-ExtG"/>
          <w:sz w:val="28"/>
          <w:szCs w:val="28"/>
        </w:rPr>
        <w:br w:type="textWrapping"/>
      </w:r>
      <w:r>
        <w:rPr>
          <w:rFonts w:hint="eastAsia" w:ascii="SimSun-ExtG" w:hAnsi="SimSun-ExtG" w:eastAsia="SimSun-ExtG" w:cs="SimSun-ExtG"/>
          <w:sz w:val="28"/>
          <w:szCs w:val="28"/>
        </w:rPr>
        <w:t>In many organizations and systems, certain challenges reduce efficiency and productivity. Identifying these challenges helps in developing appropriate solutions. This problem statement focuses on defining the main issue, understanding its causes, and explaining its effects on the system or users</w:t>
      </w:r>
      <w:r>
        <w:rPr>
          <w:rFonts w:hint="eastAsia" w:ascii="SimSun-ExtG" w:hAnsi="SimSun-ExtG" w:eastAsia="SimSun-ExtG" w:cs="SimSun-ExtG"/>
          <w:sz w:val="28"/>
          <w:szCs w:val="28"/>
          <w:lang w:val="en-IN"/>
        </w:rPr>
        <w:t>.</w:t>
      </w:r>
    </w:p>
    <w:p w14:paraId="24E95F76">
      <w:pPr>
        <w:rPr>
          <w:rFonts w:hint="default" w:ascii="Times New Roman" w:hAnsi="Times New Roman" w:cs="Times New Roman"/>
          <w:b/>
          <w:bCs/>
          <w:sz w:val="32"/>
          <w:szCs w:val="32"/>
        </w:rPr>
      </w:pPr>
      <w:bookmarkStart w:id="0" w:name="_GoBack"/>
      <w:r>
        <w:rPr>
          <w:rFonts w:hint="default"/>
        </w:rPr>
        <w:t xml:space="preserve">       </w:t>
      </w:r>
      <w:r>
        <w:rPr>
          <w:rFonts w:hint="default" w:ascii="Times New Roman" w:hAnsi="Times New Roman" w:cs="Times New Roman"/>
          <w:b/>
          <w:bCs/>
          <w:sz w:val="32"/>
          <w:szCs w:val="32"/>
        </w:rPr>
        <w:t xml:space="preserve"> Problem Situation</w:t>
      </w:r>
    </w:p>
    <w:bookmarkEnd w:id="0"/>
    <w:p w14:paraId="4E75C120">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0811232D">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00DF786D">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Identify Issue</w:t>
      </w:r>
    </w:p>
    <w:p w14:paraId="7A9F89E7">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24AF0740">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421A9F8C">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Analyze Causes</w:t>
      </w:r>
    </w:p>
    <w:p w14:paraId="397F3A82">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3EDB7173">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3C771813">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Define Problem Statement</w:t>
      </w:r>
    </w:p>
    <w:p w14:paraId="74102CBE">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763129E0">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7E7278F8">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Determine Impact</w:t>
      </w:r>
    </w:p>
    <w:p w14:paraId="2F79FA4F">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191E9A34">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p>
    <w:p w14:paraId="01CF65A3">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Develop Possible Solution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Segoe UI Variable Small">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imSun-ExtG">
    <w:panose1 w:val="02010609060101010101"/>
    <w:charset w:val="86"/>
    <w:family w:val="auto"/>
    <w:pitch w:val="default"/>
    <w:sig w:usb0="00000001" w:usb1="02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D942BE"/>
    <w:rsid w:val="4FD942BE"/>
    <w:rsid w:val="5C181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2026-03-10T05:06:00Z</dcterms:created>
  <dc:creator>acer</dc:creator>
  <cp:lastModifiedBy>acer</cp:lastModifiedBy>
  <dcterms:modified xsi:type="dcterms:W3CDTF">2026-03-10T05:18:48Z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B7364FA2CD94406CA264B84074CA4FD3_11</vt:lpwstr>
  </property>
</Properties>
</file>