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BF" w:rsidRPr="002E0E52" w:rsidRDefault="006A1B8E" w:rsidP="00C607DA">
      <w:pPr>
        <w:pStyle w:val="a9"/>
      </w:pPr>
      <w:r w:rsidRPr="002E0E52">
        <w:rPr>
          <w:rFonts w:hint="eastAsia"/>
        </w:rPr>
        <w:t>基于互联网大数据的计算机相关专业招聘分析与应用（系统说明文档）</w:t>
      </w:r>
    </w:p>
    <w:p w:rsidR="00F655BF" w:rsidRDefault="00F655BF">
      <w:pPr>
        <w:widowControl/>
        <w:spacing w:line="432" w:lineRule="exact"/>
        <w:jc w:val="center"/>
        <w:rPr>
          <w:rFonts w:ascii="宋体" w:hAnsi="宋体" w:cs="宋体"/>
          <w:color w:val="333333"/>
          <w:kern w:val="0"/>
          <w:sz w:val="24"/>
        </w:rPr>
      </w:pPr>
    </w:p>
    <w:p w:rsidR="00F655BF" w:rsidRDefault="006A1B8E">
      <w:pPr>
        <w:widowControl/>
        <w:spacing w:line="432" w:lineRule="exact"/>
        <w:jc w:val="center"/>
        <w:rPr>
          <w:rFonts w:ascii="楷体_GB2312" w:eastAsia="楷体_GB2312" w:hAnsi="宋体" w:cs="宋体"/>
          <w:color w:val="333333"/>
          <w:kern w:val="0"/>
          <w:sz w:val="24"/>
          <w:szCs w:val="24"/>
        </w:rPr>
      </w:pPr>
      <w:r>
        <w:rPr>
          <w:rFonts w:ascii="楷体_GB2312" w:eastAsia="楷体_GB2312" w:hAnsi="宋体" w:cs="宋体" w:hint="eastAsia"/>
          <w:color w:val="333333"/>
          <w:kern w:val="0"/>
          <w:sz w:val="24"/>
          <w:szCs w:val="24"/>
        </w:rPr>
        <w:t>团队成员：简雁，武盛弘，郗华鹏，李静，徐静如</w:t>
      </w:r>
    </w:p>
    <w:p w:rsidR="00F655BF" w:rsidRDefault="006A1B8E">
      <w:pPr>
        <w:widowControl/>
        <w:spacing w:line="432" w:lineRule="exact"/>
        <w:jc w:val="center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（所在单位：曲阜师范大学软件学院，所在地区：山东省济宁市曲阜市，邮政编码：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73100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</w:p>
    <w:p w:rsidR="00F655BF" w:rsidRPr="002E0E52" w:rsidRDefault="006A1B8E" w:rsidP="00C607DA">
      <w:pPr>
        <w:pStyle w:val="a"/>
      </w:pPr>
      <w:r w:rsidRPr="002E0E52">
        <w:rPr>
          <w:rFonts w:hint="eastAsia"/>
        </w:rPr>
        <w:t>系统的运行环境</w:t>
      </w:r>
    </w:p>
    <w:p w:rsidR="00F655BF" w:rsidRPr="00DD2AD5" w:rsidRDefault="006A1B8E" w:rsidP="00C607DA">
      <w:pPr>
        <w:pStyle w:val="aa"/>
        <w:ind w:left="210"/>
      </w:pPr>
      <w:r w:rsidRPr="00DD2AD5">
        <w:rPr>
          <w:rFonts w:hint="eastAsia"/>
        </w:rPr>
        <w:t>该系统为</w:t>
      </w:r>
      <w:r w:rsidR="00593081" w:rsidRPr="00DD2AD5">
        <w:t>B</w:t>
      </w:r>
      <w:r w:rsidRPr="00DD2AD5">
        <w:rPr>
          <w:rFonts w:hint="eastAsia"/>
        </w:rPr>
        <w:t>/S三层结构，它的运行环境分</w:t>
      </w:r>
      <w:r w:rsidR="00C514E5" w:rsidRPr="00DD2AD5">
        <w:rPr>
          <w:rFonts w:hint="eastAsia"/>
        </w:rPr>
        <w:t>网页</w:t>
      </w:r>
      <w:r w:rsidRPr="00DD2AD5">
        <w:rPr>
          <w:rFonts w:hint="eastAsia"/>
        </w:rPr>
        <w:t>端、应用服务</w:t>
      </w:r>
      <w:r w:rsidR="00C70815">
        <w:rPr>
          <w:rFonts w:hint="eastAsia"/>
        </w:rPr>
        <w:t>两</w:t>
      </w:r>
      <w:r w:rsidRPr="00DD2AD5">
        <w:rPr>
          <w:rFonts w:hint="eastAsia"/>
        </w:rPr>
        <w:t>部分。</w:t>
      </w:r>
    </w:p>
    <w:p w:rsidR="00F655BF" w:rsidRPr="00DD2AD5" w:rsidRDefault="006A1B8E" w:rsidP="00C607DA">
      <w:pPr>
        <w:pStyle w:val="aa"/>
        <w:ind w:left="210"/>
      </w:pPr>
      <w:r w:rsidRPr="00DD2AD5">
        <w:rPr>
          <w:rFonts w:hint="eastAsia"/>
        </w:rPr>
        <w:t>以下是系统的软件环境。</w:t>
      </w:r>
    </w:p>
    <w:p w:rsidR="00F655BF" w:rsidRPr="00DD2AD5" w:rsidRDefault="006A1B8E" w:rsidP="00C607DA">
      <w:pPr>
        <w:pStyle w:val="aa"/>
        <w:ind w:left="210"/>
      </w:pPr>
      <w:r w:rsidRPr="00DD2AD5">
        <w:rPr>
          <w:rFonts w:hint="eastAsia"/>
        </w:rPr>
        <w:t>（1）</w:t>
      </w:r>
      <w:r w:rsidR="00C514E5" w:rsidRPr="00DD2AD5">
        <w:rPr>
          <w:rFonts w:hint="eastAsia"/>
        </w:rPr>
        <w:t>网页端</w:t>
      </w:r>
    </w:p>
    <w:p w:rsidR="00F655BF" w:rsidRPr="00DD2AD5" w:rsidRDefault="00C514E5" w:rsidP="00C607DA">
      <w:pPr>
        <w:pStyle w:val="aa"/>
        <w:ind w:left="210"/>
      </w:pPr>
      <w:r w:rsidRPr="00DD2AD5">
        <w:rPr>
          <w:rFonts w:hint="eastAsia"/>
        </w:rPr>
        <w:t>谷歌浏览器</w:t>
      </w:r>
    </w:p>
    <w:p w:rsidR="00F655BF" w:rsidRPr="00DD2AD5" w:rsidRDefault="00C514E5" w:rsidP="00C607DA">
      <w:pPr>
        <w:pStyle w:val="aa"/>
        <w:ind w:left="210"/>
      </w:pPr>
      <w:r w:rsidRPr="00DD2AD5">
        <w:rPr>
          <w:rFonts w:hint="eastAsia"/>
        </w:rPr>
        <w:t>版本</w:t>
      </w:r>
      <w:r w:rsidR="006A1B8E" w:rsidRPr="00DD2AD5">
        <w:rPr>
          <w:rFonts w:hint="eastAsia"/>
        </w:rPr>
        <w:t>：</w:t>
      </w:r>
      <w:r w:rsidRPr="00DD2AD5">
        <w:rPr>
          <w:rFonts w:hint="eastAsia"/>
        </w:rPr>
        <w:t>6</w:t>
      </w:r>
      <w:r w:rsidRPr="00DD2AD5">
        <w:t>.6</w:t>
      </w:r>
      <w:r w:rsidR="006A1B8E" w:rsidRPr="00DD2AD5">
        <w:rPr>
          <w:rFonts w:hint="eastAsia"/>
        </w:rPr>
        <w:t>及以上版本</w:t>
      </w:r>
    </w:p>
    <w:p w:rsidR="00F655BF" w:rsidRPr="00DD2AD5" w:rsidRDefault="006A1B8E" w:rsidP="00C607DA">
      <w:pPr>
        <w:pStyle w:val="aa"/>
        <w:ind w:left="210"/>
      </w:pPr>
      <w:r w:rsidRPr="00DD2AD5">
        <w:rPr>
          <w:rFonts w:hint="eastAsia"/>
        </w:rPr>
        <w:t>（2）应用服务器端</w:t>
      </w:r>
    </w:p>
    <w:p w:rsidR="00C514E5" w:rsidRPr="00DD2AD5" w:rsidRDefault="00C514E5" w:rsidP="00C607DA">
      <w:pPr>
        <w:pStyle w:val="aa"/>
        <w:ind w:left="210"/>
      </w:pPr>
      <w:r w:rsidRPr="00DD2AD5">
        <w:rPr>
          <w:rFonts w:hint="eastAsia"/>
        </w:rPr>
        <w:t>本地运行</w:t>
      </w:r>
    </w:p>
    <w:p w:rsidR="00F655BF" w:rsidRPr="00DD2AD5" w:rsidRDefault="006A1B8E" w:rsidP="00C607DA">
      <w:pPr>
        <w:pStyle w:val="a"/>
      </w:pPr>
      <w:r w:rsidRPr="00DD2AD5">
        <w:rPr>
          <w:rFonts w:hint="eastAsia"/>
        </w:rPr>
        <w:t>使用方法</w:t>
      </w:r>
    </w:p>
    <w:p w:rsidR="00C514E5" w:rsidRPr="00DD2AD5" w:rsidRDefault="00BA748B" w:rsidP="00C607DA">
      <w:pPr>
        <w:pStyle w:val="aa"/>
        <w:ind w:left="210"/>
      </w:pPr>
      <w:r w:rsidRPr="00DD2AD5">
        <w:rPr>
          <w:rFonts w:hint="eastAsia"/>
        </w:rPr>
        <w:t>将压缩包解压后导入</w:t>
      </w:r>
      <w:proofErr w:type="spellStart"/>
      <w:r w:rsidRPr="00DD2AD5">
        <w:rPr>
          <w:rFonts w:hint="eastAsia"/>
        </w:rPr>
        <w:t>pycharm</w:t>
      </w:r>
      <w:proofErr w:type="spellEnd"/>
      <w:r w:rsidRPr="00DD2AD5">
        <w:rPr>
          <w:rFonts w:hint="eastAsia"/>
        </w:rPr>
        <w:t>，安装程序所需python第三方库后，在</w:t>
      </w:r>
      <w:proofErr w:type="spellStart"/>
      <w:r w:rsidRPr="00DD2AD5">
        <w:rPr>
          <w:rFonts w:hint="eastAsia"/>
        </w:rPr>
        <w:t>pycharm</w:t>
      </w:r>
      <w:proofErr w:type="spellEnd"/>
      <w:r w:rsidRPr="00DD2AD5">
        <w:rPr>
          <w:rFonts w:hint="eastAsia"/>
        </w:rPr>
        <w:t>里运行</w:t>
      </w:r>
      <w:proofErr w:type="spellStart"/>
      <w:r w:rsidRPr="00DD2AD5">
        <w:rPr>
          <w:rFonts w:hint="eastAsia"/>
        </w:rPr>
        <w:t>func</w:t>
      </w:r>
      <w:proofErr w:type="spellEnd"/>
      <w:r w:rsidRPr="00DD2AD5">
        <w:rPr>
          <w:rFonts w:hint="eastAsia"/>
        </w:rPr>
        <w:t>函数，之后打开谷歌浏览器输入</w:t>
      </w:r>
      <w:r w:rsidRPr="00DD2AD5">
        <w:t>localhost:5000</w:t>
      </w:r>
      <w:r w:rsidRPr="00DD2AD5">
        <w:rPr>
          <w:rFonts w:hint="eastAsia"/>
        </w:rPr>
        <w:t>进行访问</w:t>
      </w:r>
    </w:p>
    <w:p w:rsidR="00F655BF" w:rsidRPr="00DD2AD5" w:rsidRDefault="006A1B8E" w:rsidP="00C607DA">
      <w:pPr>
        <w:pStyle w:val="a"/>
      </w:pPr>
      <w:r w:rsidRPr="00DD2AD5">
        <w:rPr>
          <w:rFonts w:hint="eastAsia"/>
        </w:rPr>
        <w:t>测试方法</w:t>
      </w:r>
    </w:p>
    <w:p w:rsidR="00F655BF" w:rsidRPr="00DD2AD5" w:rsidRDefault="00C70815" w:rsidP="00C607DA">
      <w:pPr>
        <w:pStyle w:val="aa"/>
        <w:ind w:left="210"/>
        <w:rPr>
          <w:rFonts w:hint="eastAsia"/>
        </w:rPr>
      </w:pPr>
      <w:r>
        <w:rPr>
          <w:rFonts w:hint="eastAsia"/>
        </w:rPr>
        <w:t>在网站上上传图片，得出的人数与图片上的人数进行对比</w:t>
      </w:r>
    </w:p>
    <w:p w:rsidR="00F655BF" w:rsidRPr="002E0E52" w:rsidRDefault="006A1B8E" w:rsidP="00C607DA">
      <w:pPr>
        <w:pStyle w:val="a0"/>
      </w:pPr>
      <w:r w:rsidRPr="002E0E52">
        <w:rPr>
          <w:rFonts w:hint="eastAsia"/>
        </w:rPr>
        <w:t>总体结构处理流图</w:t>
      </w:r>
    </w:p>
    <w:p w:rsidR="00F655BF" w:rsidRDefault="006A1B8E" w:rsidP="00DD2AD5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object w:dxaOrig="8298" w:dyaOrig="4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1.6pt" o:ole="">
            <v:imagedata r:id="rId6" o:title=""/>
            <o:lock v:ext="edit" aspectratio="f"/>
          </v:shape>
          <o:OLEObject Type="Embed" ProgID="Visio.DrawingConvertable.15" ShapeID="_x0000_i1025" DrawAspect="Content" ObjectID="_1605879935" r:id="rId7"/>
        </w:object>
      </w:r>
    </w:p>
    <w:p w:rsidR="00F655BF" w:rsidRDefault="00C70815" w:rsidP="00C70815">
      <w:pPr>
        <w:pStyle w:val="a0"/>
        <w:numPr>
          <w:ilvl w:val="0"/>
          <w:numId w:val="0"/>
        </w:numPr>
        <w:ind w:left="992" w:hanging="567"/>
      </w:pPr>
      <w:r>
        <w:rPr>
          <w:rFonts w:hint="eastAsia"/>
        </w:rPr>
        <w:t>s</w:t>
      </w:r>
      <w:bookmarkStart w:id="0" w:name="_GoBack"/>
      <w:bookmarkEnd w:id="0"/>
      <w:r w:rsidR="006A1B8E" w:rsidRPr="002E0E52">
        <w:rPr>
          <w:rFonts w:hint="eastAsia"/>
        </w:rPr>
        <w:t>主要使用技术</w:t>
      </w:r>
    </w:p>
    <w:p w:rsidR="00C607DA" w:rsidRPr="002E0E52" w:rsidRDefault="00C607DA" w:rsidP="00C607DA">
      <w:pPr>
        <w:pStyle w:val="aa"/>
        <w:ind w:left="210"/>
      </w:pPr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分词</w:t>
      </w:r>
    </w:p>
    <w:p w:rsidR="00F655BF" w:rsidRPr="00C607DA" w:rsidRDefault="006A1B8E" w:rsidP="00C607DA">
      <w:pPr>
        <w:pStyle w:val="aa"/>
        <w:ind w:left="210"/>
      </w:pPr>
      <w:r w:rsidRPr="00DD2AD5">
        <w:rPr>
          <w:rFonts w:hint="eastAsia"/>
        </w:rPr>
        <w:t>输入文本，</w:t>
      </w:r>
      <w:proofErr w:type="spellStart"/>
      <w:r w:rsidRPr="00DD2AD5">
        <w:rPr>
          <w:rFonts w:hint="eastAsia"/>
        </w:rPr>
        <w:t>jieba</w:t>
      </w:r>
      <w:proofErr w:type="spellEnd"/>
      <w:r w:rsidRPr="00DD2AD5">
        <w:rPr>
          <w:rFonts w:hint="eastAsia"/>
        </w:rPr>
        <w:t>分词可以产生对应文本的分词。</w:t>
      </w:r>
      <w:proofErr w:type="spellStart"/>
      <w:r w:rsidRPr="00DD2AD5">
        <w:rPr>
          <w:rFonts w:hint="eastAsia"/>
        </w:rPr>
        <w:t>jieba</w:t>
      </w:r>
      <w:proofErr w:type="spellEnd"/>
      <w:r w:rsidRPr="00DD2AD5">
        <w:rPr>
          <w:rFonts w:hint="eastAsia"/>
        </w:rPr>
        <w:t>分词自带的</w:t>
      </w:r>
      <w:proofErr w:type="spellStart"/>
      <w:r w:rsidRPr="00DD2AD5">
        <w:rPr>
          <w:rFonts w:hint="eastAsia"/>
        </w:rPr>
        <w:t>posseg.cut</w:t>
      </w:r>
      <w:proofErr w:type="spellEnd"/>
      <w:r w:rsidRPr="00DD2AD5">
        <w:rPr>
          <w:rFonts w:hint="eastAsia"/>
        </w:rPr>
        <w:t>可产生(词，词频)的元组，同时</w:t>
      </w:r>
      <w:proofErr w:type="spellStart"/>
      <w:r w:rsidRPr="00DD2AD5">
        <w:rPr>
          <w:rFonts w:hint="eastAsia"/>
        </w:rPr>
        <w:t>jieba</w:t>
      </w:r>
      <w:proofErr w:type="spellEnd"/>
      <w:r w:rsidRPr="00DD2AD5">
        <w:rPr>
          <w:rFonts w:hint="eastAsia"/>
        </w:rPr>
        <w:t>分词的</w:t>
      </w:r>
      <w:proofErr w:type="spellStart"/>
      <w:r w:rsidRPr="00DD2AD5">
        <w:rPr>
          <w:rFonts w:hint="eastAsia"/>
        </w:rPr>
        <w:t>jieba.cut</w:t>
      </w:r>
      <w:proofErr w:type="spellEnd"/>
      <w:r w:rsidRPr="00DD2AD5">
        <w:rPr>
          <w:rFonts w:hint="eastAsia"/>
        </w:rPr>
        <w:t>可以根据指定词性进行分词筛选，两部分结合使用</w:t>
      </w:r>
      <w:proofErr w:type="spellStart"/>
      <w:r w:rsidRPr="00DD2AD5">
        <w:rPr>
          <w:rFonts w:hint="eastAsia"/>
        </w:rPr>
        <w:t>Counter.most_commmon</w:t>
      </w:r>
      <w:proofErr w:type="spellEnd"/>
      <w:r w:rsidRPr="00DD2AD5">
        <w:rPr>
          <w:rFonts w:hint="eastAsia"/>
        </w:rPr>
        <w:t>(x)可产生指定词性的出现次数前x的分词</w:t>
      </w:r>
      <w:r w:rsidRPr="00C607DA">
        <w:rPr>
          <w:rFonts w:hint="eastAsia"/>
        </w:rPr>
        <w:t>结果的列表</w:t>
      </w:r>
    </w:p>
    <w:p w:rsidR="00F655BF" w:rsidRPr="00C607DA" w:rsidRDefault="006A1B8E" w:rsidP="00C607DA">
      <w:pPr>
        <w:pStyle w:val="aa"/>
        <w:ind w:left="210"/>
      </w:pPr>
      <w:proofErr w:type="spellStart"/>
      <w:r w:rsidRPr="00C607DA">
        <w:rPr>
          <w:rFonts w:hint="eastAsia"/>
        </w:rPr>
        <w:t>gensim</w:t>
      </w:r>
      <w:proofErr w:type="spellEnd"/>
      <w:r w:rsidRPr="00C607DA">
        <w:rPr>
          <w:rFonts w:hint="eastAsia"/>
        </w:rPr>
        <w:t>库</w:t>
      </w:r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t>通过</w:t>
      </w:r>
      <w:proofErr w:type="spellStart"/>
      <w:r w:rsidRPr="00C607DA">
        <w:rPr>
          <w:rFonts w:hint="eastAsia"/>
        </w:rPr>
        <w:t>gensim</w:t>
      </w:r>
      <w:proofErr w:type="spellEnd"/>
      <w:r w:rsidRPr="00C607DA">
        <w:rPr>
          <w:rFonts w:hint="eastAsia"/>
        </w:rPr>
        <w:t>库自带的Word2vec可以通过读取文件中的内容使用神经网络训练获取与</w:t>
      </w:r>
      <w:r w:rsidR="002E0E52" w:rsidRPr="00C607DA">
        <w:rPr>
          <w:rFonts w:hint="eastAsia"/>
        </w:rPr>
        <w:t>给定内容</w:t>
      </w:r>
      <w:r w:rsidRPr="00C607DA">
        <w:rPr>
          <w:rFonts w:hint="eastAsia"/>
        </w:rPr>
        <w:t>最为相近的词</w:t>
      </w:r>
      <w:r w:rsidR="002E0E52" w:rsidRPr="00C607DA">
        <w:rPr>
          <w:rFonts w:hint="eastAsia"/>
        </w:rPr>
        <w:t>。通过输出匹配度数值大的结果可按顺序显示匹配内容。</w:t>
      </w:r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t>词云</w:t>
      </w:r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t>通过创建</w:t>
      </w:r>
      <w:proofErr w:type="spellStart"/>
      <w:r w:rsidRPr="00C607DA">
        <w:rPr>
          <w:rFonts w:hint="eastAsia"/>
        </w:rPr>
        <w:t>wordcloud</w:t>
      </w:r>
      <w:proofErr w:type="spellEnd"/>
      <w:r w:rsidRPr="00C607DA">
        <w:rPr>
          <w:rFonts w:hint="eastAsia"/>
        </w:rPr>
        <w:t>对象，传入</w:t>
      </w:r>
      <w:proofErr w:type="spellStart"/>
      <w:r w:rsidRPr="00C607DA">
        <w:rPr>
          <w:rFonts w:hint="eastAsia"/>
        </w:rPr>
        <w:t>jieba</w:t>
      </w:r>
      <w:proofErr w:type="spellEnd"/>
      <w:r w:rsidRPr="00C607DA">
        <w:rPr>
          <w:rFonts w:hint="eastAsia"/>
        </w:rPr>
        <w:t>分词分好的词库可产生给定图片为背景的词云</w:t>
      </w:r>
    </w:p>
    <w:p w:rsidR="00F655BF" w:rsidRPr="00C607DA" w:rsidRDefault="002E0E52" w:rsidP="00C607DA">
      <w:pPr>
        <w:pStyle w:val="aa"/>
        <w:ind w:left="210"/>
      </w:pPr>
      <w:proofErr w:type="spellStart"/>
      <w:r w:rsidRPr="00C607DA">
        <w:rPr>
          <w:rFonts w:hint="eastAsia"/>
        </w:rPr>
        <w:t>s</w:t>
      </w:r>
      <w:r w:rsidR="006A1B8E" w:rsidRPr="00C607DA">
        <w:rPr>
          <w:rFonts w:hint="eastAsia"/>
        </w:rPr>
        <w:t>ql</w:t>
      </w:r>
      <w:proofErr w:type="spellEnd"/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lastRenderedPageBreak/>
        <w:t>通过</w:t>
      </w:r>
      <w:proofErr w:type="spellStart"/>
      <w:r w:rsidRPr="00C607DA">
        <w:rPr>
          <w:rFonts w:hint="eastAsia"/>
        </w:rPr>
        <w:t>sql</w:t>
      </w:r>
      <w:proofErr w:type="spellEnd"/>
      <w:r w:rsidRPr="00C607DA">
        <w:rPr>
          <w:rFonts w:hint="eastAsia"/>
        </w:rPr>
        <w:t>可查询给定要求的数据库的内容</w:t>
      </w:r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t>正则表达式</w:t>
      </w:r>
    </w:p>
    <w:p w:rsidR="00F655BF" w:rsidRPr="00C607DA" w:rsidRDefault="006A1B8E" w:rsidP="00C607DA">
      <w:pPr>
        <w:pStyle w:val="aa"/>
        <w:ind w:left="210"/>
      </w:pPr>
      <w:r w:rsidRPr="00C607DA">
        <w:rPr>
          <w:rFonts w:hint="eastAsia"/>
        </w:rPr>
        <w:t>通过正则表达式可以筛选替换文本中的内容</w:t>
      </w:r>
    </w:p>
    <w:sectPr w:rsidR="00F655BF" w:rsidRPr="00C6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F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F0CBA2"/>
    <w:multiLevelType w:val="singleLevel"/>
    <w:tmpl w:val="49F0CBA2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D8C2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5E7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F0F3CDB"/>
    <w:multiLevelType w:val="multilevel"/>
    <w:tmpl w:val="F7447850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449"/>
    <w:rsid w:val="000C6E38"/>
    <w:rsid w:val="002A56AA"/>
    <w:rsid w:val="002B02E3"/>
    <w:rsid w:val="002B286F"/>
    <w:rsid w:val="002E0E52"/>
    <w:rsid w:val="00390A23"/>
    <w:rsid w:val="0039414A"/>
    <w:rsid w:val="00425C52"/>
    <w:rsid w:val="00497FF3"/>
    <w:rsid w:val="004A63E0"/>
    <w:rsid w:val="004A691E"/>
    <w:rsid w:val="00593081"/>
    <w:rsid w:val="005A7DDC"/>
    <w:rsid w:val="006979BF"/>
    <w:rsid w:val="006A1B8E"/>
    <w:rsid w:val="00BA748B"/>
    <w:rsid w:val="00BC6275"/>
    <w:rsid w:val="00C45449"/>
    <w:rsid w:val="00C514E5"/>
    <w:rsid w:val="00C607DA"/>
    <w:rsid w:val="00C70815"/>
    <w:rsid w:val="00DD2AD5"/>
    <w:rsid w:val="00F057C0"/>
    <w:rsid w:val="00F655BF"/>
    <w:rsid w:val="021D0BCC"/>
    <w:rsid w:val="096B6790"/>
    <w:rsid w:val="09B450F5"/>
    <w:rsid w:val="15F416A0"/>
    <w:rsid w:val="1B4E250B"/>
    <w:rsid w:val="1BF1512F"/>
    <w:rsid w:val="38676061"/>
    <w:rsid w:val="397C0793"/>
    <w:rsid w:val="45F73629"/>
    <w:rsid w:val="465A504F"/>
    <w:rsid w:val="51AA6EBD"/>
    <w:rsid w:val="652C32ED"/>
    <w:rsid w:val="6FA56C26"/>
    <w:rsid w:val="71B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534"/>
  <w15:docId w15:val="{E60FDF95-0C5B-4F7C-A24F-B322C597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Pr>
      <w:rFonts w:eastAsia="黑体"/>
      <w:b/>
      <w:bCs/>
      <w:kern w:val="44"/>
      <w:sz w:val="28"/>
      <w:szCs w:val="44"/>
    </w:rPr>
  </w:style>
  <w:style w:type="paragraph" w:customStyle="1" w:styleId="a9">
    <w:name w:val="比赛标题"/>
    <w:qFormat/>
    <w:rsid w:val="004A691E"/>
    <w:pPr>
      <w:jc w:val="center"/>
    </w:pPr>
    <w:rPr>
      <w:rFonts w:ascii="黑体" w:eastAsia="黑体" w:hAnsi="黑体" w:cstheme="minorBidi"/>
      <w:b/>
      <w:bCs/>
      <w:kern w:val="44"/>
      <w:sz w:val="44"/>
      <w:szCs w:val="44"/>
    </w:rPr>
  </w:style>
  <w:style w:type="paragraph" w:customStyle="1" w:styleId="a">
    <w:name w:val="比赛大标题"/>
    <w:qFormat/>
    <w:rsid w:val="004A691E"/>
    <w:pPr>
      <w:numPr>
        <w:numId w:val="3"/>
      </w:numPr>
    </w:pPr>
    <w:rPr>
      <w:rFonts w:ascii="黑体" w:eastAsia="黑体" w:hAnsi="黑体" w:cstheme="minorBidi"/>
      <w:b/>
      <w:bCs/>
      <w:kern w:val="44"/>
      <w:sz w:val="40"/>
      <w:szCs w:val="44"/>
    </w:rPr>
  </w:style>
  <w:style w:type="paragraph" w:customStyle="1" w:styleId="a0">
    <w:name w:val="比赛中标题"/>
    <w:qFormat/>
    <w:rsid w:val="004A691E"/>
    <w:pPr>
      <w:numPr>
        <w:ilvl w:val="1"/>
        <w:numId w:val="3"/>
      </w:numPr>
    </w:pPr>
    <w:rPr>
      <w:rFonts w:ascii="黑体" w:eastAsia="黑体" w:hAnsi="黑体" w:cstheme="minorBidi"/>
      <w:b/>
      <w:bCs/>
      <w:kern w:val="44"/>
      <w:sz w:val="28"/>
      <w:szCs w:val="44"/>
    </w:rPr>
  </w:style>
  <w:style w:type="paragraph" w:customStyle="1" w:styleId="aa">
    <w:name w:val="比赛字体"/>
    <w:qFormat/>
    <w:rsid w:val="004A691E"/>
    <w:pPr>
      <w:ind w:leftChars="100" w:left="240" w:firstLine="420"/>
    </w:pPr>
    <w:rPr>
      <w:rFonts w:ascii="宋体" w:hAnsi="宋体" w:cstheme="minorBidi"/>
      <w:kern w:val="2"/>
      <w:sz w:val="28"/>
      <w:szCs w:val="24"/>
    </w:rPr>
  </w:style>
  <w:style w:type="paragraph" w:styleId="ab">
    <w:name w:val="caption"/>
    <w:next w:val="a1"/>
    <w:uiPriority w:val="35"/>
    <w:unhideWhenUsed/>
    <w:qFormat/>
    <w:rsid w:val="004A691E"/>
    <w:rPr>
      <w:rFonts w:asciiTheme="majorHAnsi" w:eastAsia="黑体" w:hAnsiTheme="majorHAnsi" w:cstheme="majorBidi"/>
      <w:kern w:val="2"/>
    </w:rPr>
  </w:style>
  <w:style w:type="paragraph" w:styleId="ac">
    <w:name w:val="List Paragraph"/>
    <w:basedOn w:val="a1"/>
    <w:uiPriority w:val="99"/>
    <w:rsid w:val="00C60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yan jian</cp:lastModifiedBy>
  <cp:revision>12</cp:revision>
  <dcterms:created xsi:type="dcterms:W3CDTF">2018-08-30T03:17:00Z</dcterms:created>
  <dcterms:modified xsi:type="dcterms:W3CDTF">2018-12-09T08:59:00Z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