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FD5" w:rsidRPr="008A3A05" w:rsidRDefault="00225FD5" w:rsidP="00BD5A36">
      <w:pPr>
        <w:spacing w:beforeLines="500" w:before="1560" w:afterLines="100" w:after="312" w:line="720" w:lineRule="exact"/>
        <w:jc w:val="center"/>
        <w:rPr>
          <w:rFonts w:ascii="微软雅黑" w:eastAsia="微软雅黑" w:hAnsi="微软雅黑"/>
          <w:sz w:val="72"/>
          <w:szCs w:val="72"/>
        </w:rPr>
      </w:pPr>
      <w:r w:rsidRPr="008A3A05">
        <w:rPr>
          <w:rFonts w:ascii="微软雅黑" w:eastAsia="微软雅黑" w:hAnsi="微软雅黑" w:hint="eastAsia"/>
          <w:sz w:val="72"/>
          <w:szCs w:val="72"/>
        </w:rPr>
        <w:t>管道CCTV（闭路电视系统）</w:t>
      </w:r>
    </w:p>
    <w:p w:rsidR="00225FD5" w:rsidRPr="00204A90" w:rsidRDefault="00225FD5" w:rsidP="00204A90">
      <w:pPr>
        <w:jc w:val="center"/>
        <w:rPr>
          <w:rFonts w:ascii="微软雅黑" w:eastAsia="微软雅黑" w:hAnsi="微软雅黑"/>
          <w:sz w:val="84"/>
          <w:szCs w:val="84"/>
        </w:rPr>
      </w:pPr>
      <w:r w:rsidRPr="00204A90">
        <w:rPr>
          <w:rFonts w:ascii="微软雅黑" w:eastAsia="微软雅黑" w:hAnsi="微软雅黑" w:hint="eastAsia"/>
          <w:sz w:val="84"/>
          <w:szCs w:val="84"/>
        </w:rPr>
        <w:t>检</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测</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报</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告</w:t>
      </w:r>
    </w:p>
    <w:p w:rsidR="00225FD5" w:rsidRPr="00413AFF" w:rsidRDefault="00225FD5" w:rsidP="00225FD5">
      <w:pPr>
        <w:jc w:val="center"/>
        <w:rPr>
          <w:rFonts w:ascii="微软雅黑" w:eastAsia="微软雅黑" w:hAnsi="微软雅黑"/>
          <w:sz w:val="44"/>
        </w:rPr>
      </w:pPr>
    </w:p>
    <w:p w:rsidR="00225FD5" w:rsidRDefault="00225FD5" w:rsidP="00BD5A36">
      <w:pPr>
        <w:tabs>
          <w:tab w:val="right" w:pos="7088"/>
        </w:tabs>
        <w:spacing w:afterLines="100" w:after="312" w:line="480" w:lineRule="exact"/>
        <w:ind w:leftChars="675" w:left="2976" w:hangingChars="487" w:hanging="1558"/>
        <w:jc w:val="left"/>
        <w:rPr>
          <w:rFonts w:ascii="微软雅黑" w:eastAsia="微软雅黑" w:hAnsi="微软雅黑"/>
          <w:sz w:val="32"/>
        </w:rPr>
      </w:pPr>
      <w:r w:rsidRPr="00413AFF">
        <w:rPr>
          <w:rFonts w:ascii="微软雅黑" w:eastAsia="微软雅黑" w:hAnsi="微软雅黑" w:hint="eastAsia"/>
          <w:sz w:val="32"/>
        </w:rPr>
        <w:t>工程名称：</w:t>
      </w:r>
      <w:bookmarkStart w:id="0" w:name="lbProjectName"/>
      <w:bookmarkEnd w:id="0"/>
      <w:r w:rsidR="00BB770B">
        <w:rPr>
          <w:rFonts w:ascii="微软雅黑" w:eastAsia="微软雅黑" w:hAnsi="微软雅黑" w:hint="eastAsia"/>
          <w:sz w:val="32"/>
        </w:rPr>
        <w:t>{</w:t>
      </w:r>
      <w:r w:rsidR="00BB770B">
        <w:rPr>
          <w:rFonts w:ascii="微软雅黑" w:eastAsia="微软雅黑" w:hAnsi="微软雅黑"/>
          <w:sz w:val="32"/>
        </w:rPr>
        <w:t>{</w:t>
      </w:r>
      <w:r w:rsidR="001E3C90" w:rsidRPr="001E3C90">
        <w:rPr>
          <w:rFonts w:ascii="微软雅黑" w:eastAsia="微软雅黑" w:hAnsi="微软雅黑"/>
          <w:sz w:val="32"/>
        </w:rPr>
        <w:t>project_name</w:t>
      </w:r>
      <w:r w:rsidR="00BB770B">
        <w:rPr>
          <w:rFonts w:ascii="微软雅黑" w:eastAsia="微软雅黑" w:hAnsi="微软雅黑"/>
          <w:sz w:val="32"/>
        </w:rPr>
        <w:t>}}</w:t>
      </w:r>
    </w:p>
    <w:p w:rsidR="00B55251" w:rsidRPr="00413AFF" w:rsidRDefault="00CC5045" w:rsidP="00BD5A36">
      <w:pPr>
        <w:tabs>
          <w:tab w:val="right" w:pos="7088"/>
        </w:tabs>
        <w:spacing w:afterLines="100" w:after="312" w:line="480" w:lineRule="exact"/>
        <w:ind w:firstLineChars="443" w:firstLine="1418"/>
        <w:jc w:val="left"/>
        <w:rPr>
          <w:rFonts w:ascii="微软雅黑" w:eastAsia="微软雅黑" w:hAnsi="微软雅黑"/>
          <w:sz w:val="32"/>
        </w:rPr>
      </w:pPr>
      <w:r>
        <w:rPr>
          <w:rFonts w:ascii="微软雅黑" w:eastAsia="微软雅黑" w:hAnsi="微软雅黑" w:hint="eastAsia"/>
          <w:sz w:val="32"/>
        </w:rPr>
        <w:t>工程</w:t>
      </w:r>
      <w:r w:rsidR="00B55251">
        <w:rPr>
          <w:rFonts w:ascii="微软雅黑" w:eastAsia="微软雅黑" w:hAnsi="微软雅黑" w:hint="eastAsia"/>
          <w:sz w:val="32"/>
        </w:rPr>
        <w:t>编号：</w:t>
      </w:r>
      <w:bookmarkStart w:id="1" w:name="lbProjectSN"/>
      <w:bookmarkEnd w:id="1"/>
      <w:r w:rsidR="0023578C">
        <w:rPr>
          <w:rFonts w:ascii="微软雅黑" w:eastAsia="微软雅黑" w:hAnsi="微软雅黑"/>
          <w:sz w:val="32"/>
        </w:rPr>
        <w:t>{{</w:t>
      </w:r>
      <w:r w:rsidR="0023578C" w:rsidRPr="0023578C">
        <w:rPr>
          <w:rFonts w:ascii="微软雅黑" w:eastAsia="微软雅黑" w:hAnsi="微软雅黑"/>
          <w:sz w:val="32"/>
        </w:rPr>
        <w:t>project_no</w:t>
      </w:r>
      <w:r w:rsidR="0023578C">
        <w:rPr>
          <w:rFonts w:ascii="微软雅黑" w:eastAsia="微软雅黑" w:hAnsi="微软雅黑"/>
          <w:sz w:val="32"/>
        </w:rPr>
        <w:t>}}</w:t>
      </w:r>
    </w:p>
    <w:p w:rsidR="00225FD5" w:rsidRPr="00413AFF"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工程地点：</w:t>
      </w:r>
      <w:bookmarkStart w:id="2" w:name="lbProjectAddress"/>
      <w:bookmarkEnd w:id="2"/>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project_address</w:t>
      </w:r>
      <w:r w:rsidR="00FA09C4">
        <w:rPr>
          <w:rFonts w:ascii="微软雅黑" w:eastAsia="微软雅黑" w:hAnsi="微软雅黑"/>
          <w:sz w:val="32"/>
        </w:rPr>
        <w:t>}}</w:t>
      </w:r>
    </w:p>
    <w:p w:rsidR="00225FD5"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委托单位：</w:t>
      </w:r>
      <w:bookmarkStart w:id="3" w:name="lbEntrustUnit"/>
      <w:bookmarkEnd w:id="3"/>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requester_unit</w:t>
      </w:r>
      <w:r w:rsidR="00FA09C4">
        <w:rPr>
          <w:rFonts w:ascii="微软雅黑" w:eastAsia="微软雅黑" w:hAnsi="微软雅黑"/>
          <w:sz w:val="32"/>
        </w:rPr>
        <w:t>}}</w:t>
      </w:r>
    </w:p>
    <w:p w:rsidR="0028458E" w:rsidRPr="00413AFF" w:rsidRDefault="0028458E" w:rsidP="00BD5A36">
      <w:pPr>
        <w:tabs>
          <w:tab w:val="right" w:pos="7088"/>
        </w:tabs>
        <w:spacing w:afterLines="100" w:after="312" w:line="480" w:lineRule="exact"/>
        <w:ind w:firstLineChars="443" w:firstLine="1418"/>
        <w:rPr>
          <w:rFonts w:ascii="微软雅黑" w:eastAsia="微软雅黑" w:hAnsi="微软雅黑"/>
          <w:sz w:val="32"/>
        </w:rPr>
      </w:pPr>
      <w:r>
        <w:rPr>
          <w:rFonts w:ascii="微软雅黑" w:eastAsia="微软雅黑" w:hAnsi="微软雅黑" w:hint="eastAsia"/>
          <w:sz w:val="32"/>
        </w:rPr>
        <w:t>检测单位：</w:t>
      </w:r>
      <w:bookmarkStart w:id="4" w:name="lbCorporation"/>
      <w:bookmarkStart w:id="5" w:name="lbDetectUnit"/>
      <w:bookmarkEnd w:id="4"/>
      <w:bookmarkEnd w:id="5"/>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supervisory_unit</w:t>
      </w:r>
      <w:r w:rsidR="00FA09C4">
        <w:rPr>
          <w:rFonts w:ascii="微软雅黑" w:eastAsia="微软雅黑" w:hAnsi="微软雅黑"/>
          <w:sz w:val="32"/>
        </w:rPr>
        <w:t>}}</w:t>
      </w:r>
    </w:p>
    <w:p w:rsidR="00225FD5" w:rsidRPr="00413AFF"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检测日期：</w:t>
      </w:r>
      <w:bookmarkStart w:id="6" w:name="lbProjectDate"/>
      <w:bookmarkEnd w:id="6"/>
      <w:r w:rsidR="00FA09C4">
        <w:rPr>
          <w:rFonts w:ascii="微软雅黑" w:eastAsia="微软雅黑" w:hAnsi="微软雅黑"/>
          <w:sz w:val="32"/>
        </w:rPr>
        <w:t>{{start_</w:t>
      </w:r>
      <w:r w:rsidR="00FA09C4" w:rsidRPr="00FA09C4">
        <w:rPr>
          <w:rFonts w:ascii="微软雅黑" w:eastAsia="微软雅黑" w:hAnsi="微软雅黑"/>
          <w:sz w:val="32"/>
        </w:rPr>
        <w:t>record_date</w:t>
      </w:r>
      <w:r w:rsidR="00FA09C4">
        <w:rPr>
          <w:rFonts w:ascii="微软雅黑" w:eastAsia="微软雅黑" w:hAnsi="微软雅黑"/>
          <w:sz w:val="32"/>
        </w:rPr>
        <w:t>}}</w:t>
      </w:r>
      <w:r w:rsidR="00C95F4D">
        <w:rPr>
          <w:rFonts w:ascii="微软雅黑" w:eastAsia="微软雅黑" w:hAnsi="微软雅黑"/>
          <w:sz w:val="32"/>
        </w:rPr>
        <w:t>至</w:t>
      </w:r>
      <w:r w:rsidR="00FA09C4">
        <w:rPr>
          <w:rFonts w:ascii="微软雅黑" w:eastAsia="微软雅黑" w:hAnsi="微软雅黑"/>
          <w:sz w:val="32"/>
        </w:rPr>
        <w:t>{{end_</w:t>
      </w:r>
      <w:r w:rsidR="00FA09C4" w:rsidRPr="00FA09C4">
        <w:rPr>
          <w:rFonts w:ascii="微软雅黑" w:eastAsia="微软雅黑" w:hAnsi="微软雅黑"/>
          <w:sz w:val="32"/>
        </w:rPr>
        <w:t>record_date</w:t>
      </w:r>
      <w:r w:rsidR="00FA09C4">
        <w:rPr>
          <w:rFonts w:ascii="微软雅黑" w:eastAsia="微软雅黑" w:hAnsi="微软雅黑"/>
          <w:sz w:val="32"/>
        </w:rPr>
        <w:t>}}</w:t>
      </w:r>
    </w:p>
    <w:p w:rsidR="00225FD5" w:rsidRPr="00587F2B" w:rsidRDefault="00225FD5" w:rsidP="00587F2B">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报告编号：</w:t>
      </w:r>
      <w:bookmarkStart w:id="7" w:name="lbReportSN"/>
      <w:bookmarkEnd w:id="7"/>
      <w:r w:rsidR="00587F2B">
        <w:rPr>
          <w:rFonts w:ascii="微软雅黑" w:eastAsia="微软雅黑" w:hAnsi="微软雅黑" w:hint="eastAsia"/>
          <w:sz w:val="32"/>
        </w:rPr>
        <w:t>{</w:t>
      </w:r>
      <w:r w:rsidR="00587F2B">
        <w:rPr>
          <w:rFonts w:ascii="微软雅黑" w:eastAsia="微软雅黑" w:hAnsi="微软雅黑"/>
          <w:sz w:val="32"/>
        </w:rPr>
        <w:t>{</w:t>
      </w:r>
      <w:r w:rsidR="00587F2B" w:rsidRPr="00587F2B">
        <w:rPr>
          <w:rFonts w:ascii="微软雅黑" w:eastAsia="微软雅黑" w:hAnsi="微软雅黑"/>
          <w:sz w:val="32"/>
        </w:rPr>
        <w:t>report_no</w:t>
      </w:r>
      <w:r w:rsidR="00587F2B">
        <w:rPr>
          <w:rFonts w:ascii="微软雅黑" w:eastAsia="微软雅黑" w:hAnsi="微软雅黑"/>
          <w:sz w:val="32"/>
        </w:rPr>
        <w:t>}}</w:t>
      </w:r>
    </w:p>
    <w:p w:rsidR="00225FD5" w:rsidRPr="00413AFF" w:rsidRDefault="00225FD5" w:rsidP="00225FD5">
      <w:pPr>
        <w:jc w:val="center"/>
        <w:rPr>
          <w:rFonts w:ascii="微软雅黑" w:eastAsia="微软雅黑" w:hAnsi="微软雅黑"/>
          <w:sz w:val="28"/>
        </w:rPr>
      </w:pPr>
    </w:p>
    <w:p w:rsidR="002A26E2" w:rsidRDefault="00587F2B" w:rsidP="00225FD5">
      <w:pPr>
        <w:jc w:val="center"/>
        <w:rPr>
          <w:rFonts w:ascii="微软雅黑" w:eastAsia="微软雅黑" w:hAnsi="微软雅黑"/>
          <w:spacing w:val="20"/>
          <w:sz w:val="32"/>
        </w:rPr>
      </w:pPr>
      <w:r>
        <w:rPr>
          <w:rFonts w:ascii="微软雅黑" w:eastAsia="微软雅黑" w:hAnsi="微软雅黑"/>
          <w:spacing w:val="20"/>
          <w:sz w:val="32"/>
        </w:rPr>
        <w:t>{{current_year</w:t>
      </w:r>
      <w:proofErr w:type="gramStart"/>
      <w:r>
        <w:rPr>
          <w:rFonts w:ascii="微软雅黑" w:eastAsia="微软雅黑" w:hAnsi="微软雅黑"/>
          <w:spacing w:val="20"/>
          <w:sz w:val="32"/>
        </w:rPr>
        <w:t>}}</w:t>
      </w:r>
      <w:r w:rsidR="00C95F4D">
        <w:rPr>
          <w:rFonts w:ascii="微软雅黑" w:eastAsia="微软雅黑" w:hAnsi="微软雅黑"/>
          <w:spacing w:val="20"/>
          <w:sz w:val="32"/>
        </w:rPr>
        <w:t>年</w:t>
      </w:r>
      <w:proofErr w:type="gramEnd"/>
      <w:r>
        <w:rPr>
          <w:rFonts w:ascii="微软雅黑" w:eastAsia="微软雅黑" w:hAnsi="微软雅黑"/>
          <w:spacing w:val="20"/>
          <w:sz w:val="32"/>
        </w:rPr>
        <w:t>{{current_month}}</w:t>
      </w:r>
      <w:r w:rsidR="00C95F4D">
        <w:rPr>
          <w:rFonts w:ascii="微软雅黑" w:eastAsia="微软雅黑" w:hAnsi="微软雅黑"/>
          <w:spacing w:val="20"/>
          <w:sz w:val="32"/>
        </w:rPr>
        <w:t>月</w:t>
      </w:r>
      <w:r>
        <w:rPr>
          <w:rFonts w:ascii="微软雅黑" w:eastAsia="微软雅黑" w:hAnsi="微软雅黑"/>
          <w:spacing w:val="20"/>
          <w:sz w:val="32"/>
        </w:rPr>
        <w:t>{{current_day}}</w:t>
      </w:r>
      <w:r w:rsidR="00C95F4D">
        <w:rPr>
          <w:rFonts w:ascii="微软雅黑" w:eastAsia="微软雅黑" w:hAnsi="微软雅黑"/>
          <w:spacing w:val="20"/>
          <w:sz w:val="32"/>
        </w:rPr>
        <w:t>日</w:t>
      </w:r>
    </w:p>
    <w:p w:rsidR="008E3CEE" w:rsidRPr="00066BCB" w:rsidRDefault="008E3CEE" w:rsidP="009F3A05">
      <w:pPr>
        <w:sectPr w:rsidR="008E3CEE" w:rsidRPr="00066BCB" w:rsidSect="00237DAD">
          <w:pgSz w:w="11906" w:h="16838"/>
          <w:pgMar w:top="1135" w:right="1133" w:bottom="1134" w:left="1276" w:header="851" w:footer="992" w:gutter="0"/>
          <w:cols w:space="425"/>
          <w:docGrid w:type="lines" w:linePitch="312"/>
        </w:sectPr>
      </w:pPr>
    </w:p>
    <w:p w:rsidR="00DD7C4D" w:rsidRPr="008A3A05" w:rsidRDefault="00DD7C4D" w:rsidP="00BD5A36">
      <w:pPr>
        <w:spacing w:beforeLines="250" w:before="780" w:afterLines="100" w:after="312" w:line="640" w:lineRule="exact"/>
        <w:jc w:val="center"/>
        <w:rPr>
          <w:rFonts w:ascii="微软雅黑" w:eastAsia="微软雅黑" w:hAnsi="微软雅黑"/>
          <w:sz w:val="44"/>
          <w:szCs w:val="44"/>
        </w:rPr>
      </w:pPr>
      <w:r w:rsidRPr="008A3A05">
        <w:rPr>
          <w:rFonts w:ascii="微软雅黑" w:eastAsia="微软雅黑" w:hAnsi="微软雅黑" w:hint="eastAsia"/>
          <w:sz w:val="44"/>
          <w:szCs w:val="44"/>
        </w:rPr>
        <w:lastRenderedPageBreak/>
        <w:t>管道CCTV（闭路电视系统）检测报告</w:t>
      </w:r>
    </w:p>
    <w:p w:rsidR="00DD7C4D" w:rsidRDefault="00DD7C4D" w:rsidP="00DD7C4D">
      <w:pPr>
        <w:jc w:val="center"/>
      </w:pPr>
    </w:p>
    <w:p w:rsidR="00DD7C4D" w:rsidRPr="00AE09C3" w:rsidRDefault="00DD7C4D" w:rsidP="00DD7C4D">
      <w:pPr>
        <w:jc w:val="cente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检测人员：</w:t>
      </w:r>
      <w:bookmarkStart w:id="8" w:name="lbOperators"/>
      <w:bookmarkEnd w:id="8"/>
      <w:r w:rsidR="00A61361">
        <w:rPr>
          <w:rFonts w:ascii="微软雅黑" w:eastAsia="微软雅黑" w:hAnsi="微软雅黑"/>
          <w:sz w:val="32"/>
          <w:szCs w:val="32"/>
        </w:rPr>
        <w:t>{{</w:t>
      </w:r>
      <w:r w:rsidR="00A61361" w:rsidRPr="00A61361">
        <w:rPr>
          <w:rFonts w:ascii="微软雅黑" w:eastAsia="微软雅黑" w:hAnsi="微软雅黑"/>
          <w:sz w:val="32"/>
          <w:szCs w:val="32"/>
        </w:rPr>
        <w:t>staff_name</w:t>
      </w:r>
      <w:r w:rsidR="00A61361">
        <w:rPr>
          <w:rFonts w:ascii="微软雅黑" w:eastAsia="微软雅黑" w:hAnsi="微软雅黑"/>
          <w:sz w:val="32"/>
          <w:szCs w:val="32"/>
        </w:rPr>
        <w:t>}}</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报告编写：</w:t>
      </w:r>
      <w:bookmarkStart w:id="9" w:name="lbReportWriter"/>
      <w:bookmarkEnd w:id="9"/>
      <w:r w:rsidR="00CD156C">
        <w:rPr>
          <w:rFonts w:ascii="微软雅黑" w:eastAsia="微软雅黑" w:hAnsi="微软雅黑"/>
          <w:sz w:val="32"/>
          <w:szCs w:val="32"/>
        </w:rPr>
        <w:t>{{</w:t>
      </w:r>
      <w:r w:rsidR="00CD156C" w:rsidRPr="00CD156C">
        <w:rPr>
          <w:rFonts w:ascii="微软雅黑" w:eastAsia="微软雅黑" w:hAnsi="微软雅黑"/>
          <w:sz w:val="32"/>
          <w:szCs w:val="32"/>
        </w:rPr>
        <w:t>staff_name</w:t>
      </w:r>
      <w:r w:rsidR="00CD156C">
        <w:rPr>
          <w:rFonts w:ascii="微软雅黑" w:eastAsia="微软雅黑" w:hAnsi="微软雅黑"/>
          <w:sz w:val="32"/>
          <w:szCs w:val="32"/>
        </w:rPr>
        <w:t>}}</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校    核：</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审    核：</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Default="00DD7C4D" w:rsidP="00DD7C4D">
      <w:pPr>
        <w:spacing w:line="440" w:lineRule="exact"/>
        <w:ind w:firstLineChars="450" w:firstLine="1440"/>
        <w:rPr>
          <w:rFonts w:ascii="微软雅黑" w:eastAsia="微软雅黑" w:hAnsi="微软雅黑"/>
          <w:b/>
          <w:sz w:val="28"/>
        </w:rPr>
      </w:pPr>
      <w:r w:rsidRPr="008A3A05">
        <w:rPr>
          <w:rFonts w:ascii="微软雅黑" w:eastAsia="微软雅黑" w:hAnsi="微软雅黑" w:hint="eastAsia"/>
          <w:sz w:val="32"/>
          <w:szCs w:val="32"/>
        </w:rPr>
        <w:t>批    准：</w:t>
      </w:r>
    </w:p>
    <w:p w:rsidR="00DD7C4D" w:rsidRDefault="00DD7C4D" w:rsidP="00DD7C4D">
      <w:pPr>
        <w:spacing w:line="440" w:lineRule="exact"/>
        <w:ind w:firstLineChars="450" w:firstLine="1260"/>
        <w:rPr>
          <w:rFonts w:ascii="微软雅黑" w:eastAsia="微软雅黑" w:hAnsi="微软雅黑"/>
          <w:b/>
          <w:sz w:val="28"/>
        </w:rPr>
      </w:pPr>
    </w:p>
    <w:p w:rsidR="00DD7C4D" w:rsidRDefault="00DD7C4D" w:rsidP="00DD7C4D">
      <w:pPr>
        <w:spacing w:line="440" w:lineRule="exact"/>
        <w:ind w:firstLineChars="450" w:firstLine="1260"/>
        <w:rPr>
          <w:rFonts w:ascii="微软雅黑" w:eastAsia="微软雅黑" w:hAnsi="微软雅黑"/>
          <w:b/>
          <w:sz w:val="28"/>
        </w:rPr>
      </w:pPr>
    </w:p>
    <w:p w:rsidR="00DD7C4D" w:rsidRPr="008A3A05" w:rsidRDefault="00DD7C4D" w:rsidP="00DD7C4D">
      <w:pPr>
        <w:spacing w:line="440" w:lineRule="exact"/>
        <w:ind w:firstLineChars="450" w:firstLine="1260"/>
        <w:rPr>
          <w:rFonts w:ascii="微软雅黑" w:eastAsia="微软雅黑" w:hAnsi="微软雅黑"/>
          <w:b/>
          <w:sz w:val="28"/>
        </w:rPr>
      </w:pPr>
    </w:p>
    <w:p w:rsidR="00DD7C4D" w:rsidRPr="008A3A05" w:rsidRDefault="00DD7C4D" w:rsidP="00DD7C4D">
      <w:pPr>
        <w:rPr>
          <w:rFonts w:ascii="微软雅黑" w:eastAsia="微软雅黑" w:hAnsi="微软雅黑"/>
          <w:sz w:val="28"/>
        </w:rPr>
      </w:pPr>
      <w:r w:rsidRPr="008A3A05">
        <w:rPr>
          <w:rFonts w:ascii="微软雅黑" w:eastAsia="微软雅黑" w:hAnsi="微软雅黑" w:hint="eastAsia"/>
          <w:sz w:val="28"/>
        </w:rPr>
        <w:t>说明：</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本检测报告涂改、换页无效。</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如对检测报告有异议，可在报告发出后7天内向本检测单位书面提请复议。</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检测单位名称与检测报告专用章名称不符者无效。</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非完整复印无效。</w:t>
      </w:r>
    </w:p>
    <w:p w:rsidR="00DD7C4D" w:rsidRPr="006325D7" w:rsidRDefault="00B42E41" w:rsidP="00BD5A36">
      <w:pPr>
        <w:spacing w:afterLines="50" w:after="156" w:line="480" w:lineRule="exact"/>
        <w:jc w:val="right"/>
        <w:rPr>
          <w:rFonts w:ascii="微软雅黑" w:eastAsia="微软雅黑" w:hAnsi="微软雅黑"/>
          <w:sz w:val="24"/>
        </w:rPr>
      </w:pPr>
      <w:r w:rsidRPr="006325D7">
        <w:rPr>
          <w:rFonts w:ascii="微软雅黑" w:eastAsia="微软雅黑" w:hAnsi="微软雅黑" w:hint="eastAsia"/>
          <w:sz w:val="24"/>
        </w:rPr>
        <w:t>检测单位（盖章）：</w:t>
      </w:r>
    </w:p>
    <w:p w:rsidR="00DD7C4D" w:rsidRPr="006325D7" w:rsidRDefault="00DD7C4D" w:rsidP="00BD5A36">
      <w:pPr>
        <w:spacing w:afterLines="50" w:after="156" w:line="480" w:lineRule="exact"/>
        <w:jc w:val="right"/>
        <w:rPr>
          <w:rFonts w:ascii="微软雅黑" w:eastAsia="微软雅黑" w:hAnsi="微软雅黑"/>
          <w:sz w:val="24"/>
        </w:rPr>
      </w:pPr>
      <w:r w:rsidRPr="006325D7">
        <w:rPr>
          <w:rFonts w:ascii="微软雅黑" w:eastAsia="微软雅黑" w:hAnsi="微软雅黑" w:hint="eastAsia"/>
          <w:sz w:val="24"/>
        </w:rPr>
        <w:tab/>
      </w:r>
      <w:r w:rsidR="00B42E41" w:rsidRPr="006325D7">
        <w:rPr>
          <w:rFonts w:ascii="微软雅黑" w:eastAsia="微软雅黑" w:hAnsi="微软雅黑" w:hint="eastAsia"/>
          <w:sz w:val="24"/>
        </w:rPr>
        <w:t>报告日期：</w:t>
      </w:r>
      <w:r w:rsidR="007F7851" w:rsidRPr="007F7851">
        <w:rPr>
          <w:rFonts w:ascii="微软雅黑" w:eastAsia="微软雅黑" w:hAnsi="微软雅黑" w:hint="eastAsia"/>
          <w:sz w:val="24"/>
          <w:u w:val="single"/>
        </w:rPr>
        <w:t>{{current_year}}年{{current_month}}月{{current_day}}日</w:t>
      </w:r>
    </w:p>
    <w:p w:rsidR="00DD7C4D" w:rsidRPr="006325D7" w:rsidRDefault="00DD7C4D" w:rsidP="00DD7C4D">
      <w:pPr>
        <w:jc w:val="center"/>
        <w:rPr>
          <w:rFonts w:ascii="微软雅黑" w:eastAsia="微软雅黑" w:hAnsi="微软雅黑"/>
          <w:sz w:val="24"/>
        </w:rPr>
      </w:pPr>
    </w:p>
    <w:p w:rsidR="00802022" w:rsidRDefault="00802022" w:rsidP="00BD5A36">
      <w:pPr>
        <w:tabs>
          <w:tab w:val="left" w:pos="7080"/>
        </w:tabs>
        <w:snapToGrid w:val="0"/>
        <w:spacing w:afterLines="50" w:after="156" w:line="440" w:lineRule="exact"/>
        <w:rPr>
          <w:rFonts w:ascii="微软雅黑" w:eastAsia="微软雅黑" w:hAnsi="微软雅黑"/>
          <w:color w:val="000000"/>
          <w:sz w:val="24"/>
        </w:rPr>
      </w:pPr>
      <w:r>
        <w:rPr>
          <w:rFonts w:ascii="微软雅黑" w:eastAsia="微软雅黑" w:hAnsi="微软雅黑" w:hint="eastAsia"/>
          <w:color w:val="000000"/>
          <w:sz w:val="24"/>
        </w:rPr>
        <w:t>地址：</w:t>
      </w:r>
      <w:bookmarkStart w:id="10" w:name="lbOrgAddress"/>
      <w:bookmarkEnd w:id="10"/>
      <w:r>
        <w:rPr>
          <w:rFonts w:ascii="微软雅黑" w:eastAsia="微软雅黑" w:hAnsi="微软雅黑" w:hint="eastAsia"/>
          <w:color w:val="000000"/>
          <w:sz w:val="24"/>
        </w:rPr>
        <w:tab/>
        <w:t>邮  编：</w:t>
      </w:r>
      <w:bookmarkStart w:id="11" w:name="lbOrgZipCode"/>
      <w:bookmarkEnd w:id="11"/>
    </w:p>
    <w:p w:rsidR="00802022" w:rsidRDefault="00802022" w:rsidP="00BD5A36">
      <w:pPr>
        <w:tabs>
          <w:tab w:val="left" w:pos="7080"/>
        </w:tabs>
        <w:snapToGrid w:val="0"/>
        <w:spacing w:afterLines="50" w:after="156" w:line="440" w:lineRule="exact"/>
        <w:rPr>
          <w:rFonts w:ascii="微软雅黑" w:eastAsia="微软雅黑" w:hAnsi="微软雅黑"/>
          <w:color w:val="000000"/>
          <w:sz w:val="24"/>
        </w:rPr>
      </w:pPr>
      <w:r>
        <w:rPr>
          <w:rFonts w:ascii="微软雅黑" w:eastAsia="微软雅黑" w:hAnsi="微软雅黑" w:hint="eastAsia"/>
          <w:color w:val="000000"/>
          <w:sz w:val="24"/>
        </w:rPr>
        <w:t>电话：</w:t>
      </w:r>
      <w:bookmarkStart w:id="12" w:name="lbOrgTelephone"/>
      <w:bookmarkEnd w:id="12"/>
      <w:r>
        <w:rPr>
          <w:rFonts w:ascii="微软雅黑" w:eastAsia="微软雅黑" w:hAnsi="微软雅黑" w:hint="eastAsia"/>
          <w:color w:val="000000"/>
          <w:sz w:val="24"/>
        </w:rPr>
        <w:tab/>
        <w:t>联系人：</w:t>
      </w:r>
      <w:bookmarkStart w:id="13" w:name="lbOrgContacter"/>
      <w:bookmarkEnd w:id="13"/>
    </w:p>
    <w:p w:rsidR="008E67FC" w:rsidRDefault="008E67FC">
      <w:pPr>
        <w:widowControl/>
        <w:jc w:val="left"/>
      </w:pPr>
      <w:r>
        <w:br w:type="page"/>
      </w:r>
    </w:p>
    <w:p w:rsidR="008E67FC" w:rsidRDefault="008E67FC" w:rsidP="00BD5A36">
      <w:pPr>
        <w:pStyle w:val="TOCHeading"/>
        <w:spacing w:afterLines="50" w:after="156"/>
        <w:jc w:val="center"/>
      </w:pPr>
      <w:r w:rsidRPr="00BD49AE">
        <w:rPr>
          <w:rFonts w:ascii="微软雅黑" w:eastAsia="微软雅黑" w:hAnsi="微软雅黑"/>
          <w:lang w:val="zh-CN"/>
        </w:rPr>
        <w:lastRenderedPageBreak/>
        <w:t>目</w:t>
      </w:r>
      <w:r w:rsidR="00BD49AE" w:rsidRPr="007F7851">
        <w:rPr>
          <w:rFonts w:ascii="微软雅黑" w:eastAsia="微软雅黑" w:hAnsi="微软雅黑" w:hint="eastAsia"/>
        </w:rPr>
        <w:t xml:space="preserve">  </w:t>
      </w:r>
      <w:r w:rsidRPr="00BD49AE">
        <w:rPr>
          <w:rFonts w:ascii="微软雅黑" w:eastAsia="微软雅黑" w:hAnsi="微软雅黑"/>
          <w:lang w:val="zh-CN"/>
        </w:rPr>
        <w:t>录</w:t>
      </w:r>
    </w:p>
    <w:p w:rsidR="00C40445" w:rsidRDefault="00F45340">
      <w:pPr>
        <w:pStyle w:val="TOC1"/>
        <w:rPr>
          <w:rFonts w:asciiTheme="minorHAnsi" w:eastAsiaTheme="minorEastAsia" w:hAnsiTheme="minorHAnsi" w:cstheme="minorBidi"/>
          <w:kern w:val="0"/>
          <w:sz w:val="22"/>
          <w:szCs w:val="22"/>
        </w:rPr>
      </w:pPr>
      <w:r w:rsidRPr="007979FA">
        <w:fldChar w:fldCharType="begin"/>
      </w:r>
      <w:r w:rsidR="008E67FC" w:rsidRPr="007979FA">
        <w:instrText xml:space="preserve"> TOC \o "1-3" \h \z \u </w:instrText>
      </w:r>
      <w:r w:rsidRPr="007979FA">
        <w:fldChar w:fldCharType="separate"/>
      </w:r>
      <w:hyperlink w:anchor="_Toc29811362" w:history="1">
        <w:r w:rsidR="00C40445" w:rsidRPr="0078456B">
          <w:rPr>
            <w:rStyle w:val="Hyperlink"/>
            <w:rFonts w:hint="eastAsia"/>
          </w:rPr>
          <w:t>一、工程概况</w:t>
        </w:r>
        <w:r w:rsidR="00C40445">
          <w:rPr>
            <w:webHidden/>
          </w:rPr>
          <w:tab/>
        </w:r>
        <w:r w:rsidR="00C40445">
          <w:rPr>
            <w:webHidden/>
          </w:rPr>
          <w:fldChar w:fldCharType="begin"/>
        </w:r>
        <w:r w:rsidR="00C40445">
          <w:rPr>
            <w:webHidden/>
          </w:rPr>
          <w:instrText xml:space="preserve"> PAGEREF _Toc29811362 \h </w:instrText>
        </w:r>
        <w:r w:rsidR="00C40445">
          <w:rPr>
            <w:webHidden/>
          </w:rPr>
        </w:r>
        <w:r w:rsidR="00C40445">
          <w:rPr>
            <w:webHidden/>
          </w:rPr>
          <w:fldChar w:fldCharType="separate"/>
        </w:r>
        <w:r w:rsidR="00C40445">
          <w:rPr>
            <w:webHidden/>
          </w:rPr>
          <w:t>3</w:t>
        </w:r>
        <w:r w:rsidR="00C40445">
          <w:rPr>
            <w:webHidden/>
          </w:rPr>
          <w:fldChar w:fldCharType="end"/>
        </w:r>
      </w:hyperlink>
    </w:p>
    <w:p w:rsidR="00C40445" w:rsidRDefault="0096190A">
      <w:pPr>
        <w:pStyle w:val="TOC2"/>
        <w:tabs>
          <w:tab w:val="right" w:leader="dot" w:pos="9487"/>
        </w:tabs>
        <w:rPr>
          <w:rFonts w:asciiTheme="minorHAnsi" w:eastAsiaTheme="minorEastAsia" w:hAnsiTheme="minorHAnsi" w:cstheme="minorBidi"/>
          <w:noProof/>
          <w:kern w:val="0"/>
          <w:sz w:val="22"/>
          <w:szCs w:val="22"/>
        </w:rPr>
      </w:pPr>
      <w:hyperlink w:anchor="_Toc29811363" w:history="1">
        <w:r w:rsidR="00C40445" w:rsidRPr="0078456B">
          <w:rPr>
            <w:rStyle w:val="Hyperlink"/>
            <w:rFonts w:ascii="微软雅黑" w:eastAsia="微软雅黑" w:hAnsi="微软雅黑"/>
            <w:noProof/>
          </w:rPr>
          <w:t>1.1</w:t>
        </w:r>
        <w:r w:rsidR="00C40445" w:rsidRPr="0078456B">
          <w:rPr>
            <w:rStyle w:val="Hyperlink"/>
            <w:rFonts w:ascii="微软雅黑" w:eastAsia="微软雅黑" w:hAnsi="微软雅黑" w:hint="eastAsia"/>
            <w:noProof/>
          </w:rPr>
          <w:t>、工程概况一览表</w:t>
        </w:r>
        <w:r w:rsidR="00C40445">
          <w:rPr>
            <w:noProof/>
            <w:webHidden/>
          </w:rPr>
          <w:tab/>
        </w:r>
        <w:r w:rsidR="00C40445">
          <w:rPr>
            <w:noProof/>
            <w:webHidden/>
          </w:rPr>
          <w:fldChar w:fldCharType="begin"/>
        </w:r>
        <w:r w:rsidR="00C40445">
          <w:rPr>
            <w:noProof/>
            <w:webHidden/>
          </w:rPr>
          <w:instrText xml:space="preserve"> PAGEREF _Toc29811363 \h </w:instrText>
        </w:r>
        <w:r w:rsidR="00C40445">
          <w:rPr>
            <w:noProof/>
            <w:webHidden/>
          </w:rPr>
        </w:r>
        <w:r w:rsidR="00C40445">
          <w:rPr>
            <w:noProof/>
            <w:webHidden/>
          </w:rPr>
          <w:fldChar w:fldCharType="separate"/>
        </w:r>
        <w:r w:rsidR="00C40445">
          <w:rPr>
            <w:noProof/>
            <w:webHidden/>
          </w:rPr>
          <w:t>3</w:t>
        </w:r>
        <w:r w:rsidR="00C40445">
          <w:rPr>
            <w:noProof/>
            <w:webHidden/>
          </w:rPr>
          <w:fldChar w:fldCharType="end"/>
        </w:r>
      </w:hyperlink>
    </w:p>
    <w:p w:rsidR="00C40445" w:rsidRDefault="0096190A">
      <w:pPr>
        <w:pStyle w:val="TOC2"/>
        <w:tabs>
          <w:tab w:val="right" w:leader="dot" w:pos="9487"/>
        </w:tabs>
        <w:rPr>
          <w:rFonts w:asciiTheme="minorHAnsi" w:eastAsiaTheme="minorEastAsia" w:hAnsiTheme="minorHAnsi" w:cstheme="minorBidi"/>
          <w:noProof/>
          <w:kern w:val="0"/>
          <w:sz w:val="22"/>
          <w:szCs w:val="22"/>
        </w:rPr>
      </w:pPr>
      <w:hyperlink w:anchor="_Toc29811364" w:history="1">
        <w:r w:rsidR="00C40445" w:rsidRPr="0078456B">
          <w:rPr>
            <w:rStyle w:val="Hyperlink"/>
            <w:rFonts w:ascii="微软雅黑" w:eastAsia="微软雅黑" w:hAnsi="微软雅黑"/>
            <w:noProof/>
          </w:rPr>
          <w:t>1.2</w:t>
        </w:r>
        <w:r w:rsidR="00C40445" w:rsidRPr="0078456B">
          <w:rPr>
            <w:rStyle w:val="Hyperlink"/>
            <w:rFonts w:ascii="微软雅黑" w:eastAsia="微软雅黑" w:hAnsi="微软雅黑" w:hint="eastAsia"/>
            <w:noProof/>
          </w:rPr>
          <w:t>、主要工程量表</w:t>
        </w:r>
        <w:r w:rsidR="00C40445">
          <w:rPr>
            <w:noProof/>
            <w:webHidden/>
          </w:rPr>
          <w:tab/>
        </w:r>
        <w:r w:rsidR="00C40445">
          <w:rPr>
            <w:noProof/>
            <w:webHidden/>
          </w:rPr>
          <w:fldChar w:fldCharType="begin"/>
        </w:r>
        <w:r w:rsidR="00C40445">
          <w:rPr>
            <w:noProof/>
            <w:webHidden/>
          </w:rPr>
          <w:instrText xml:space="preserve"> PAGEREF _Toc29811364 \h </w:instrText>
        </w:r>
        <w:r w:rsidR="00C40445">
          <w:rPr>
            <w:noProof/>
            <w:webHidden/>
          </w:rPr>
        </w:r>
        <w:r w:rsidR="00C40445">
          <w:rPr>
            <w:noProof/>
            <w:webHidden/>
          </w:rPr>
          <w:fldChar w:fldCharType="separate"/>
        </w:r>
        <w:r w:rsidR="00C40445">
          <w:rPr>
            <w:noProof/>
            <w:webHidden/>
          </w:rPr>
          <w:t>4</w:t>
        </w:r>
        <w:r w:rsidR="00C40445">
          <w:rPr>
            <w:noProof/>
            <w:webHidden/>
          </w:rPr>
          <w:fldChar w:fldCharType="end"/>
        </w:r>
      </w:hyperlink>
    </w:p>
    <w:p w:rsidR="00C40445" w:rsidRDefault="0096190A">
      <w:pPr>
        <w:pStyle w:val="TOC2"/>
        <w:tabs>
          <w:tab w:val="right" w:leader="dot" w:pos="9487"/>
        </w:tabs>
        <w:rPr>
          <w:rFonts w:asciiTheme="minorHAnsi" w:eastAsiaTheme="minorEastAsia" w:hAnsiTheme="minorHAnsi" w:cstheme="minorBidi"/>
          <w:noProof/>
          <w:kern w:val="0"/>
          <w:sz w:val="22"/>
          <w:szCs w:val="22"/>
        </w:rPr>
      </w:pPr>
      <w:hyperlink w:anchor="_Toc29811365" w:history="1">
        <w:r w:rsidR="00C40445" w:rsidRPr="0078456B">
          <w:rPr>
            <w:rStyle w:val="Hyperlink"/>
            <w:rFonts w:ascii="微软雅黑" w:eastAsia="微软雅黑" w:hAnsi="微软雅黑"/>
            <w:noProof/>
          </w:rPr>
          <w:t>1.3</w:t>
        </w:r>
        <w:r w:rsidR="00C40445" w:rsidRPr="0078456B">
          <w:rPr>
            <w:rStyle w:val="Hyperlink"/>
            <w:rFonts w:ascii="微软雅黑" w:eastAsia="微软雅黑" w:hAnsi="微软雅黑" w:hint="eastAsia"/>
            <w:noProof/>
          </w:rPr>
          <w:t>、作业流程示意图</w:t>
        </w:r>
        <w:r w:rsidR="00C40445">
          <w:rPr>
            <w:noProof/>
            <w:webHidden/>
          </w:rPr>
          <w:tab/>
        </w:r>
        <w:r w:rsidR="00C40445">
          <w:rPr>
            <w:noProof/>
            <w:webHidden/>
          </w:rPr>
          <w:fldChar w:fldCharType="begin"/>
        </w:r>
        <w:r w:rsidR="00C40445">
          <w:rPr>
            <w:noProof/>
            <w:webHidden/>
          </w:rPr>
          <w:instrText xml:space="preserve"> PAGEREF _Toc29811365 \h </w:instrText>
        </w:r>
        <w:r w:rsidR="00C40445">
          <w:rPr>
            <w:noProof/>
            <w:webHidden/>
          </w:rPr>
        </w:r>
        <w:r w:rsidR="00C40445">
          <w:rPr>
            <w:noProof/>
            <w:webHidden/>
          </w:rPr>
          <w:fldChar w:fldCharType="separate"/>
        </w:r>
        <w:r w:rsidR="00C40445">
          <w:rPr>
            <w:noProof/>
            <w:webHidden/>
          </w:rPr>
          <w:t>5</w:t>
        </w:r>
        <w:r w:rsidR="00C40445">
          <w:rPr>
            <w:noProof/>
            <w:webHidden/>
          </w:rPr>
          <w:fldChar w:fldCharType="end"/>
        </w:r>
      </w:hyperlink>
    </w:p>
    <w:p w:rsidR="00C40445" w:rsidRDefault="0096190A">
      <w:pPr>
        <w:pStyle w:val="TOC1"/>
        <w:rPr>
          <w:rFonts w:asciiTheme="minorHAnsi" w:eastAsiaTheme="minorEastAsia" w:hAnsiTheme="minorHAnsi" w:cstheme="minorBidi"/>
          <w:kern w:val="0"/>
          <w:sz w:val="22"/>
          <w:szCs w:val="22"/>
        </w:rPr>
      </w:pPr>
      <w:hyperlink w:anchor="_Toc29811366" w:history="1">
        <w:r w:rsidR="00C40445" w:rsidRPr="0078456B">
          <w:rPr>
            <w:rStyle w:val="Hyperlink"/>
            <w:rFonts w:hint="eastAsia"/>
          </w:rPr>
          <w:t>二、检测结果</w:t>
        </w:r>
        <w:r w:rsidR="00C40445">
          <w:rPr>
            <w:webHidden/>
          </w:rPr>
          <w:tab/>
        </w:r>
        <w:r w:rsidR="00C40445">
          <w:rPr>
            <w:webHidden/>
          </w:rPr>
          <w:fldChar w:fldCharType="begin"/>
        </w:r>
        <w:r w:rsidR="00C40445">
          <w:rPr>
            <w:webHidden/>
          </w:rPr>
          <w:instrText xml:space="preserve"> PAGEREF _Toc29811366 \h </w:instrText>
        </w:r>
        <w:r w:rsidR="00C40445">
          <w:rPr>
            <w:webHidden/>
          </w:rPr>
        </w:r>
        <w:r w:rsidR="00C40445">
          <w:rPr>
            <w:webHidden/>
          </w:rPr>
          <w:fldChar w:fldCharType="separate"/>
        </w:r>
        <w:r w:rsidR="00C40445">
          <w:rPr>
            <w:webHidden/>
          </w:rPr>
          <w:t>6</w:t>
        </w:r>
        <w:r w:rsidR="00C40445">
          <w:rPr>
            <w:webHidden/>
          </w:rPr>
          <w:fldChar w:fldCharType="end"/>
        </w:r>
      </w:hyperlink>
    </w:p>
    <w:p w:rsidR="00C40445" w:rsidRDefault="0096190A">
      <w:pPr>
        <w:pStyle w:val="TOC2"/>
        <w:tabs>
          <w:tab w:val="right" w:leader="dot" w:pos="9487"/>
        </w:tabs>
        <w:rPr>
          <w:rFonts w:asciiTheme="minorHAnsi" w:eastAsiaTheme="minorEastAsia" w:hAnsiTheme="minorHAnsi" w:cstheme="minorBidi"/>
          <w:noProof/>
          <w:kern w:val="0"/>
          <w:sz w:val="22"/>
          <w:szCs w:val="22"/>
        </w:rPr>
      </w:pPr>
      <w:hyperlink w:anchor="_Toc29811367" w:history="1">
        <w:r w:rsidR="00C40445" w:rsidRPr="0078456B">
          <w:rPr>
            <w:rStyle w:val="Hyperlink"/>
            <w:rFonts w:ascii="微软雅黑" w:eastAsia="微软雅黑" w:hAnsi="微软雅黑"/>
            <w:noProof/>
          </w:rPr>
          <w:t>2.1</w:t>
        </w:r>
        <w:r w:rsidR="00C40445" w:rsidRPr="0078456B">
          <w:rPr>
            <w:rStyle w:val="Hyperlink"/>
            <w:rFonts w:ascii="微软雅黑" w:eastAsia="微软雅黑" w:hAnsi="微软雅黑" w:hint="eastAsia"/>
            <w:noProof/>
          </w:rPr>
          <w:t>、检查井检查情况汇总表</w:t>
        </w:r>
        <w:r w:rsidR="00C40445">
          <w:rPr>
            <w:noProof/>
            <w:webHidden/>
          </w:rPr>
          <w:tab/>
        </w:r>
        <w:r w:rsidR="00C40445">
          <w:rPr>
            <w:noProof/>
            <w:webHidden/>
          </w:rPr>
          <w:fldChar w:fldCharType="begin"/>
        </w:r>
        <w:r w:rsidR="00C40445">
          <w:rPr>
            <w:noProof/>
            <w:webHidden/>
          </w:rPr>
          <w:instrText xml:space="preserve"> PAGEREF _Toc29811367 \h </w:instrText>
        </w:r>
        <w:r w:rsidR="00C40445">
          <w:rPr>
            <w:noProof/>
            <w:webHidden/>
          </w:rPr>
        </w:r>
        <w:r w:rsidR="00C40445">
          <w:rPr>
            <w:noProof/>
            <w:webHidden/>
          </w:rPr>
          <w:fldChar w:fldCharType="separate"/>
        </w:r>
        <w:r w:rsidR="00C40445">
          <w:rPr>
            <w:noProof/>
            <w:webHidden/>
          </w:rPr>
          <w:t>6</w:t>
        </w:r>
        <w:r w:rsidR="00C40445">
          <w:rPr>
            <w:noProof/>
            <w:webHidden/>
          </w:rPr>
          <w:fldChar w:fldCharType="end"/>
        </w:r>
      </w:hyperlink>
    </w:p>
    <w:p w:rsidR="00C40445" w:rsidRDefault="0096190A">
      <w:pPr>
        <w:pStyle w:val="TOC2"/>
        <w:tabs>
          <w:tab w:val="right" w:leader="dot" w:pos="9487"/>
        </w:tabs>
        <w:rPr>
          <w:rFonts w:asciiTheme="minorHAnsi" w:eastAsiaTheme="minorEastAsia" w:hAnsiTheme="minorHAnsi" w:cstheme="minorBidi"/>
          <w:noProof/>
          <w:kern w:val="0"/>
          <w:sz w:val="22"/>
          <w:szCs w:val="22"/>
        </w:rPr>
      </w:pPr>
      <w:hyperlink w:anchor="_Toc29811368" w:history="1">
        <w:r w:rsidR="00C40445" w:rsidRPr="0078456B">
          <w:rPr>
            <w:rStyle w:val="Hyperlink"/>
            <w:rFonts w:ascii="微软雅黑" w:eastAsia="微软雅黑" w:hAnsi="微软雅黑"/>
            <w:noProof/>
          </w:rPr>
          <w:t>2.2</w:t>
        </w:r>
        <w:r w:rsidR="00C40445" w:rsidRPr="0078456B">
          <w:rPr>
            <w:rStyle w:val="Hyperlink"/>
            <w:rFonts w:ascii="微软雅黑" w:eastAsia="微软雅黑" w:hAnsi="微软雅黑" w:hint="eastAsia"/>
            <w:noProof/>
          </w:rPr>
          <w:t>、检查井缺陷汇总一览表</w:t>
        </w:r>
        <w:r w:rsidR="00C40445">
          <w:rPr>
            <w:noProof/>
            <w:webHidden/>
          </w:rPr>
          <w:tab/>
        </w:r>
        <w:r w:rsidR="00C40445">
          <w:rPr>
            <w:noProof/>
            <w:webHidden/>
          </w:rPr>
          <w:fldChar w:fldCharType="begin"/>
        </w:r>
        <w:r w:rsidR="00C40445">
          <w:rPr>
            <w:noProof/>
            <w:webHidden/>
          </w:rPr>
          <w:instrText xml:space="preserve"> PAGEREF _Toc29811368 \h </w:instrText>
        </w:r>
        <w:r w:rsidR="00C40445">
          <w:rPr>
            <w:noProof/>
            <w:webHidden/>
          </w:rPr>
        </w:r>
        <w:r w:rsidR="00C40445">
          <w:rPr>
            <w:noProof/>
            <w:webHidden/>
          </w:rPr>
          <w:fldChar w:fldCharType="separate"/>
        </w:r>
        <w:r w:rsidR="00C40445">
          <w:rPr>
            <w:noProof/>
            <w:webHidden/>
          </w:rPr>
          <w:t>7</w:t>
        </w:r>
        <w:r w:rsidR="00C40445">
          <w:rPr>
            <w:noProof/>
            <w:webHidden/>
          </w:rPr>
          <w:fldChar w:fldCharType="end"/>
        </w:r>
      </w:hyperlink>
    </w:p>
    <w:p w:rsidR="00C40445" w:rsidRDefault="0096190A">
      <w:pPr>
        <w:pStyle w:val="TOC2"/>
        <w:tabs>
          <w:tab w:val="right" w:leader="dot" w:pos="9487"/>
        </w:tabs>
        <w:rPr>
          <w:rFonts w:asciiTheme="minorHAnsi" w:eastAsiaTheme="minorEastAsia" w:hAnsiTheme="minorHAnsi" w:cstheme="minorBidi"/>
          <w:noProof/>
          <w:kern w:val="0"/>
          <w:sz w:val="22"/>
          <w:szCs w:val="22"/>
        </w:rPr>
      </w:pPr>
      <w:hyperlink w:anchor="_Toc29811369" w:history="1">
        <w:r w:rsidR="00C40445" w:rsidRPr="0078456B">
          <w:rPr>
            <w:rStyle w:val="Hyperlink"/>
            <w:rFonts w:ascii="微软雅黑" w:eastAsia="微软雅黑" w:hAnsi="微软雅黑"/>
            <w:noProof/>
          </w:rPr>
          <w:t>2.3</w:t>
        </w:r>
        <w:r w:rsidR="00C40445" w:rsidRPr="0078456B">
          <w:rPr>
            <w:rStyle w:val="Hyperlink"/>
            <w:rFonts w:ascii="微软雅黑" w:eastAsia="微软雅黑" w:hAnsi="微软雅黑" w:hint="eastAsia"/>
            <w:noProof/>
          </w:rPr>
          <w:t>、管道缺陷汇总一览表</w:t>
        </w:r>
        <w:r w:rsidR="00C40445">
          <w:rPr>
            <w:noProof/>
            <w:webHidden/>
          </w:rPr>
          <w:tab/>
        </w:r>
        <w:r w:rsidR="00C40445">
          <w:rPr>
            <w:noProof/>
            <w:webHidden/>
          </w:rPr>
          <w:fldChar w:fldCharType="begin"/>
        </w:r>
        <w:r w:rsidR="00C40445">
          <w:rPr>
            <w:noProof/>
            <w:webHidden/>
          </w:rPr>
          <w:instrText xml:space="preserve"> PAGEREF _Toc29811369 \h </w:instrText>
        </w:r>
        <w:r w:rsidR="00C40445">
          <w:rPr>
            <w:noProof/>
            <w:webHidden/>
          </w:rPr>
        </w:r>
        <w:r w:rsidR="00C40445">
          <w:rPr>
            <w:noProof/>
            <w:webHidden/>
          </w:rPr>
          <w:fldChar w:fldCharType="separate"/>
        </w:r>
        <w:r w:rsidR="00C40445">
          <w:rPr>
            <w:noProof/>
            <w:webHidden/>
          </w:rPr>
          <w:t>8</w:t>
        </w:r>
        <w:r w:rsidR="00C40445">
          <w:rPr>
            <w:noProof/>
            <w:webHidden/>
          </w:rPr>
          <w:fldChar w:fldCharType="end"/>
        </w:r>
      </w:hyperlink>
    </w:p>
    <w:p w:rsidR="00C40445" w:rsidRDefault="0096190A">
      <w:pPr>
        <w:pStyle w:val="TOC2"/>
        <w:tabs>
          <w:tab w:val="right" w:leader="dot" w:pos="9487"/>
        </w:tabs>
        <w:rPr>
          <w:rFonts w:asciiTheme="minorHAnsi" w:eastAsiaTheme="minorEastAsia" w:hAnsiTheme="minorHAnsi" w:cstheme="minorBidi"/>
          <w:noProof/>
          <w:kern w:val="0"/>
          <w:sz w:val="22"/>
          <w:szCs w:val="22"/>
        </w:rPr>
      </w:pPr>
      <w:hyperlink w:anchor="_Toc29811370" w:history="1">
        <w:r w:rsidR="00C40445" w:rsidRPr="0078456B">
          <w:rPr>
            <w:rStyle w:val="Hyperlink"/>
            <w:rFonts w:ascii="微软雅黑" w:eastAsia="微软雅黑" w:hAnsi="微软雅黑"/>
            <w:noProof/>
          </w:rPr>
          <w:t>2.4</w:t>
        </w:r>
        <w:r w:rsidR="00C40445" w:rsidRPr="0078456B">
          <w:rPr>
            <w:rStyle w:val="Hyperlink"/>
            <w:rFonts w:ascii="微软雅黑" w:eastAsia="微软雅黑" w:hAnsi="微软雅黑" w:hint="eastAsia"/>
            <w:noProof/>
          </w:rPr>
          <w:t>、管道缺陷数量统计表</w:t>
        </w:r>
        <w:r w:rsidR="00C40445">
          <w:rPr>
            <w:noProof/>
            <w:webHidden/>
          </w:rPr>
          <w:tab/>
        </w:r>
        <w:r w:rsidR="00C40445">
          <w:rPr>
            <w:noProof/>
            <w:webHidden/>
          </w:rPr>
          <w:fldChar w:fldCharType="begin"/>
        </w:r>
        <w:r w:rsidR="00C40445">
          <w:rPr>
            <w:noProof/>
            <w:webHidden/>
          </w:rPr>
          <w:instrText xml:space="preserve"> PAGEREF _Toc29811370 \h </w:instrText>
        </w:r>
        <w:r w:rsidR="00C40445">
          <w:rPr>
            <w:noProof/>
            <w:webHidden/>
          </w:rPr>
        </w:r>
        <w:r w:rsidR="00C40445">
          <w:rPr>
            <w:noProof/>
            <w:webHidden/>
          </w:rPr>
          <w:fldChar w:fldCharType="separate"/>
        </w:r>
        <w:r w:rsidR="00C40445">
          <w:rPr>
            <w:noProof/>
            <w:webHidden/>
          </w:rPr>
          <w:t>9</w:t>
        </w:r>
        <w:r w:rsidR="00C40445">
          <w:rPr>
            <w:noProof/>
            <w:webHidden/>
          </w:rPr>
          <w:fldChar w:fldCharType="end"/>
        </w:r>
      </w:hyperlink>
    </w:p>
    <w:p w:rsidR="00C40445" w:rsidRDefault="0096190A">
      <w:pPr>
        <w:pStyle w:val="TOC2"/>
        <w:tabs>
          <w:tab w:val="right" w:leader="dot" w:pos="9487"/>
        </w:tabs>
        <w:rPr>
          <w:rFonts w:asciiTheme="minorHAnsi" w:eastAsiaTheme="minorEastAsia" w:hAnsiTheme="minorHAnsi" w:cstheme="minorBidi"/>
          <w:noProof/>
          <w:kern w:val="0"/>
          <w:sz w:val="22"/>
          <w:szCs w:val="22"/>
        </w:rPr>
      </w:pPr>
      <w:hyperlink w:anchor="_Toc29811371" w:history="1">
        <w:r w:rsidR="00C40445" w:rsidRPr="0078456B">
          <w:rPr>
            <w:rStyle w:val="Hyperlink"/>
            <w:rFonts w:ascii="微软雅黑" w:eastAsia="微软雅黑" w:hAnsi="微软雅黑"/>
            <w:noProof/>
          </w:rPr>
          <w:t>2.5</w:t>
        </w:r>
        <w:r w:rsidR="00C40445" w:rsidRPr="0078456B">
          <w:rPr>
            <w:rStyle w:val="Hyperlink"/>
            <w:rFonts w:ascii="微软雅黑" w:eastAsia="微软雅黑" w:hAnsi="微软雅黑" w:hint="eastAsia"/>
            <w:noProof/>
          </w:rPr>
          <w:t>、管道缺陷数量统计图</w:t>
        </w:r>
        <w:r w:rsidR="00C40445">
          <w:rPr>
            <w:noProof/>
            <w:webHidden/>
          </w:rPr>
          <w:tab/>
        </w:r>
        <w:r w:rsidR="00C40445">
          <w:rPr>
            <w:noProof/>
            <w:webHidden/>
          </w:rPr>
          <w:fldChar w:fldCharType="begin"/>
        </w:r>
        <w:r w:rsidR="00C40445">
          <w:rPr>
            <w:noProof/>
            <w:webHidden/>
          </w:rPr>
          <w:instrText xml:space="preserve"> PAGEREF _Toc29811371 \h </w:instrText>
        </w:r>
        <w:r w:rsidR="00C40445">
          <w:rPr>
            <w:noProof/>
            <w:webHidden/>
          </w:rPr>
        </w:r>
        <w:r w:rsidR="00C40445">
          <w:rPr>
            <w:noProof/>
            <w:webHidden/>
          </w:rPr>
          <w:fldChar w:fldCharType="separate"/>
        </w:r>
        <w:r w:rsidR="00C40445">
          <w:rPr>
            <w:noProof/>
            <w:webHidden/>
          </w:rPr>
          <w:t>10</w:t>
        </w:r>
        <w:r w:rsidR="00C40445">
          <w:rPr>
            <w:noProof/>
            <w:webHidden/>
          </w:rPr>
          <w:fldChar w:fldCharType="end"/>
        </w:r>
      </w:hyperlink>
    </w:p>
    <w:p w:rsidR="00C40445" w:rsidRDefault="0096190A">
      <w:pPr>
        <w:pStyle w:val="TOC1"/>
        <w:rPr>
          <w:rFonts w:asciiTheme="minorHAnsi" w:eastAsiaTheme="minorEastAsia" w:hAnsiTheme="minorHAnsi" w:cstheme="minorBidi"/>
          <w:kern w:val="0"/>
          <w:sz w:val="22"/>
          <w:szCs w:val="22"/>
        </w:rPr>
      </w:pPr>
      <w:hyperlink w:anchor="_Toc29811372" w:history="1">
        <w:r w:rsidR="00C40445" w:rsidRPr="0078456B">
          <w:rPr>
            <w:rStyle w:val="Hyperlink"/>
            <w:rFonts w:hint="eastAsia"/>
          </w:rPr>
          <w:t>三、评估结果</w:t>
        </w:r>
        <w:r w:rsidR="00C40445">
          <w:rPr>
            <w:webHidden/>
          </w:rPr>
          <w:tab/>
        </w:r>
        <w:r w:rsidR="00C40445">
          <w:rPr>
            <w:webHidden/>
          </w:rPr>
          <w:fldChar w:fldCharType="begin"/>
        </w:r>
        <w:r w:rsidR="00C40445">
          <w:rPr>
            <w:webHidden/>
          </w:rPr>
          <w:instrText xml:space="preserve"> PAGEREF _Toc29811372 \h </w:instrText>
        </w:r>
        <w:r w:rsidR="00C40445">
          <w:rPr>
            <w:webHidden/>
          </w:rPr>
        </w:r>
        <w:r w:rsidR="00C40445">
          <w:rPr>
            <w:webHidden/>
          </w:rPr>
          <w:fldChar w:fldCharType="separate"/>
        </w:r>
        <w:r w:rsidR="00C40445">
          <w:rPr>
            <w:webHidden/>
          </w:rPr>
          <w:t>11</w:t>
        </w:r>
        <w:r w:rsidR="00C40445">
          <w:rPr>
            <w:webHidden/>
          </w:rPr>
          <w:fldChar w:fldCharType="end"/>
        </w:r>
      </w:hyperlink>
    </w:p>
    <w:p w:rsidR="00C40445" w:rsidRDefault="0096190A">
      <w:pPr>
        <w:pStyle w:val="TOC2"/>
        <w:tabs>
          <w:tab w:val="right" w:leader="dot" w:pos="9487"/>
        </w:tabs>
        <w:rPr>
          <w:rFonts w:asciiTheme="minorHAnsi" w:eastAsiaTheme="minorEastAsia" w:hAnsiTheme="minorHAnsi" w:cstheme="minorBidi"/>
          <w:noProof/>
          <w:kern w:val="0"/>
          <w:sz w:val="22"/>
          <w:szCs w:val="22"/>
        </w:rPr>
      </w:pPr>
      <w:hyperlink w:anchor="_Toc29811373" w:history="1">
        <w:r w:rsidR="00C40445" w:rsidRPr="0078456B">
          <w:rPr>
            <w:rStyle w:val="Hyperlink"/>
            <w:rFonts w:ascii="微软雅黑" w:eastAsia="微软雅黑" w:hAnsi="微软雅黑"/>
            <w:noProof/>
          </w:rPr>
          <w:t>3.1</w:t>
        </w:r>
        <w:r w:rsidR="00C40445" w:rsidRPr="0078456B">
          <w:rPr>
            <w:rStyle w:val="Hyperlink"/>
            <w:rFonts w:ascii="微软雅黑" w:eastAsia="微软雅黑" w:hAnsi="微软雅黑" w:hint="eastAsia"/>
            <w:noProof/>
          </w:rPr>
          <w:t>、评估依据与方法</w:t>
        </w:r>
        <w:r w:rsidR="00C40445">
          <w:rPr>
            <w:noProof/>
            <w:webHidden/>
          </w:rPr>
          <w:tab/>
        </w:r>
        <w:r w:rsidR="00C40445">
          <w:rPr>
            <w:noProof/>
            <w:webHidden/>
          </w:rPr>
          <w:fldChar w:fldCharType="begin"/>
        </w:r>
        <w:r w:rsidR="00C40445">
          <w:rPr>
            <w:noProof/>
            <w:webHidden/>
          </w:rPr>
          <w:instrText xml:space="preserve"> PAGEREF _Toc29811373 \h </w:instrText>
        </w:r>
        <w:r w:rsidR="00C40445">
          <w:rPr>
            <w:noProof/>
            <w:webHidden/>
          </w:rPr>
        </w:r>
        <w:r w:rsidR="00C40445">
          <w:rPr>
            <w:noProof/>
            <w:webHidden/>
          </w:rPr>
          <w:fldChar w:fldCharType="separate"/>
        </w:r>
        <w:r w:rsidR="00C40445">
          <w:rPr>
            <w:noProof/>
            <w:webHidden/>
          </w:rPr>
          <w:t>11</w:t>
        </w:r>
        <w:r w:rsidR="00C40445">
          <w:rPr>
            <w:noProof/>
            <w:webHidden/>
          </w:rPr>
          <w:fldChar w:fldCharType="end"/>
        </w:r>
      </w:hyperlink>
    </w:p>
    <w:p w:rsidR="00C40445" w:rsidRDefault="0096190A">
      <w:pPr>
        <w:pStyle w:val="TOC3"/>
        <w:tabs>
          <w:tab w:val="right" w:leader="dot" w:pos="9487"/>
        </w:tabs>
        <w:rPr>
          <w:rFonts w:asciiTheme="minorHAnsi" w:eastAsiaTheme="minorEastAsia" w:hAnsiTheme="minorHAnsi" w:cstheme="minorBidi"/>
          <w:noProof/>
          <w:kern w:val="0"/>
          <w:sz w:val="22"/>
          <w:szCs w:val="22"/>
        </w:rPr>
      </w:pPr>
      <w:hyperlink w:anchor="_Toc29811374" w:history="1">
        <w:r w:rsidR="00C40445" w:rsidRPr="0078456B">
          <w:rPr>
            <w:rStyle w:val="Hyperlink"/>
            <w:rFonts w:ascii="微软雅黑" w:eastAsia="微软雅黑" w:hAnsi="微软雅黑"/>
            <w:noProof/>
          </w:rPr>
          <w:t>3.1.1</w:t>
        </w:r>
        <w:r w:rsidR="00C40445" w:rsidRPr="0078456B">
          <w:rPr>
            <w:rStyle w:val="Hyperlink"/>
            <w:rFonts w:ascii="微软雅黑" w:eastAsia="微软雅黑" w:hAnsi="微软雅黑" w:cs="宋体" w:hint="eastAsia"/>
            <w:noProof/>
          </w:rPr>
          <w:t>一般规定</w:t>
        </w:r>
        <w:r w:rsidR="00C40445">
          <w:rPr>
            <w:noProof/>
            <w:webHidden/>
          </w:rPr>
          <w:tab/>
        </w:r>
        <w:r w:rsidR="00C40445">
          <w:rPr>
            <w:noProof/>
            <w:webHidden/>
          </w:rPr>
          <w:fldChar w:fldCharType="begin"/>
        </w:r>
        <w:r w:rsidR="00C40445">
          <w:rPr>
            <w:noProof/>
            <w:webHidden/>
          </w:rPr>
          <w:instrText xml:space="preserve"> PAGEREF _Toc29811374 \h </w:instrText>
        </w:r>
        <w:r w:rsidR="00C40445">
          <w:rPr>
            <w:noProof/>
            <w:webHidden/>
          </w:rPr>
        </w:r>
        <w:r w:rsidR="00C40445">
          <w:rPr>
            <w:noProof/>
            <w:webHidden/>
          </w:rPr>
          <w:fldChar w:fldCharType="separate"/>
        </w:r>
        <w:r w:rsidR="00C40445">
          <w:rPr>
            <w:noProof/>
            <w:webHidden/>
          </w:rPr>
          <w:t>11</w:t>
        </w:r>
        <w:r w:rsidR="00C40445">
          <w:rPr>
            <w:noProof/>
            <w:webHidden/>
          </w:rPr>
          <w:fldChar w:fldCharType="end"/>
        </w:r>
      </w:hyperlink>
    </w:p>
    <w:p w:rsidR="00C40445" w:rsidRDefault="0096190A">
      <w:pPr>
        <w:pStyle w:val="TOC3"/>
        <w:tabs>
          <w:tab w:val="right" w:leader="dot" w:pos="9487"/>
        </w:tabs>
        <w:rPr>
          <w:rFonts w:asciiTheme="minorHAnsi" w:eastAsiaTheme="minorEastAsia" w:hAnsiTheme="minorHAnsi" w:cstheme="minorBidi"/>
          <w:noProof/>
          <w:kern w:val="0"/>
          <w:sz w:val="22"/>
          <w:szCs w:val="22"/>
        </w:rPr>
      </w:pPr>
      <w:hyperlink w:anchor="_Toc29811375" w:history="1">
        <w:r w:rsidR="00C40445" w:rsidRPr="0078456B">
          <w:rPr>
            <w:rStyle w:val="Hyperlink"/>
            <w:rFonts w:ascii="微软雅黑" w:eastAsia="微软雅黑" w:hAnsi="微软雅黑"/>
            <w:noProof/>
          </w:rPr>
          <w:t>3.1.2</w:t>
        </w:r>
        <w:r w:rsidR="00C40445" w:rsidRPr="0078456B">
          <w:rPr>
            <w:rStyle w:val="Hyperlink"/>
            <w:rFonts w:ascii="微软雅黑" w:eastAsia="微软雅黑" w:hAnsi="微软雅黑" w:hint="eastAsia"/>
            <w:noProof/>
          </w:rPr>
          <w:t>缺陷的分类与评级</w:t>
        </w:r>
        <w:r w:rsidR="00C40445">
          <w:rPr>
            <w:noProof/>
            <w:webHidden/>
          </w:rPr>
          <w:tab/>
        </w:r>
        <w:r w:rsidR="00C40445">
          <w:rPr>
            <w:noProof/>
            <w:webHidden/>
          </w:rPr>
          <w:fldChar w:fldCharType="begin"/>
        </w:r>
        <w:r w:rsidR="00C40445">
          <w:rPr>
            <w:noProof/>
            <w:webHidden/>
          </w:rPr>
          <w:instrText xml:space="preserve"> PAGEREF _Toc29811375 \h </w:instrText>
        </w:r>
        <w:r w:rsidR="00C40445">
          <w:rPr>
            <w:noProof/>
            <w:webHidden/>
          </w:rPr>
        </w:r>
        <w:r w:rsidR="00C40445">
          <w:rPr>
            <w:noProof/>
            <w:webHidden/>
          </w:rPr>
          <w:fldChar w:fldCharType="separate"/>
        </w:r>
        <w:r w:rsidR="00C40445">
          <w:rPr>
            <w:noProof/>
            <w:webHidden/>
          </w:rPr>
          <w:t>11</w:t>
        </w:r>
        <w:r w:rsidR="00C40445">
          <w:rPr>
            <w:noProof/>
            <w:webHidden/>
          </w:rPr>
          <w:fldChar w:fldCharType="end"/>
        </w:r>
      </w:hyperlink>
    </w:p>
    <w:p w:rsidR="00C40445" w:rsidRDefault="0096190A">
      <w:pPr>
        <w:pStyle w:val="TOC3"/>
        <w:tabs>
          <w:tab w:val="right" w:leader="dot" w:pos="9487"/>
        </w:tabs>
        <w:rPr>
          <w:rFonts w:asciiTheme="minorHAnsi" w:eastAsiaTheme="minorEastAsia" w:hAnsiTheme="minorHAnsi" w:cstheme="minorBidi"/>
          <w:noProof/>
          <w:kern w:val="0"/>
          <w:sz w:val="22"/>
          <w:szCs w:val="22"/>
        </w:rPr>
      </w:pPr>
      <w:hyperlink w:anchor="_Toc29811376" w:history="1">
        <w:r w:rsidR="00C40445" w:rsidRPr="0078456B">
          <w:rPr>
            <w:rStyle w:val="Hyperlink"/>
            <w:rFonts w:ascii="微软雅黑" w:eastAsia="微软雅黑" w:hAnsi="微软雅黑"/>
            <w:noProof/>
          </w:rPr>
          <w:t>3.1.3</w:t>
        </w:r>
        <w:r w:rsidR="00C40445" w:rsidRPr="0078456B">
          <w:rPr>
            <w:rStyle w:val="Hyperlink"/>
            <w:rFonts w:ascii="微软雅黑" w:eastAsia="微软雅黑" w:hAnsi="微软雅黑" w:hint="eastAsia"/>
            <w:noProof/>
          </w:rPr>
          <w:t>管段结构性状况评估</w:t>
        </w:r>
        <w:r w:rsidR="00C40445">
          <w:rPr>
            <w:noProof/>
            <w:webHidden/>
          </w:rPr>
          <w:tab/>
        </w:r>
        <w:r w:rsidR="00C40445">
          <w:rPr>
            <w:noProof/>
            <w:webHidden/>
          </w:rPr>
          <w:fldChar w:fldCharType="begin"/>
        </w:r>
        <w:r w:rsidR="00C40445">
          <w:rPr>
            <w:noProof/>
            <w:webHidden/>
          </w:rPr>
          <w:instrText xml:space="preserve"> PAGEREF _Toc29811376 \h </w:instrText>
        </w:r>
        <w:r w:rsidR="00C40445">
          <w:rPr>
            <w:noProof/>
            <w:webHidden/>
          </w:rPr>
        </w:r>
        <w:r w:rsidR="00C40445">
          <w:rPr>
            <w:noProof/>
            <w:webHidden/>
          </w:rPr>
          <w:fldChar w:fldCharType="separate"/>
        </w:r>
        <w:r w:rsidR="00C40445">
          <w:rPr>
            <w:noProof/>
            <w:webHidden/>
          </w:rPr>
          <w:t>14</w:t>
        </w:r>
        <w:r w:rsidR="00C40445">
          <w:rPr>
            <w:noProof/>
            <w:webHidden/>
          </w:rPr>
          <w:fldChar w:fldCharType="end"/>
        </w:r>
      </w:hyperlink>
    </w:p>
    <w:p w:rsidR="00C40445" w:rsidRDefault="0096190A">
      <w:pPr>
        <w:pStyle w:val="TOC3"/>
        <w:tabs>
          <w:tab w:val="right" w:leader="dot" w:pos="9487"/>
        </w:tabs>
        <w:rPr>
          <w:rFonts w:asciiTheme="minorHAnsi" w:eastAsiaTheme="minorEastAsia" w:hAnsiTheme="minorHAnsi" w:cstheme="minorBidi"/>
          <w:noProof/>
          <w:kern w:val="0"/>
          <w:sz w:val="22"/>
          <w:szCs w:val="22"/>
        </w:rPr>
      </w:pPr>
      <w:hyperlink w:anchor="_Toc29811377" w:history="1">
        <w:r w:rsidR="00C40445" w:rsidRPr="0078456B">
          <w:rPr>
            <w:rStyle w:val="Hyperlink"/>
            <w:rFonts w:ascii="微软雅黑" w:eastAsia="微软雅黑" w:hAnsi="微软雅黑"/>
            <w:noProof/>
          </w:rPr>
          <w:t>3.1.4</w:t>
        </w:r>
        <w:r w:rsidR="00C40445" w:rsidRPr="0078456B">
          <w:rPr>
            <w:rStyle w:val="Hyperlink"/>
            <w:rFonts w:ascii="微软雅黑" w:eastAsia="微软雅黑" w:hAnsi="微软雅黑" w:hint="eastAsia"/>
            <w:noProof/>
          </w:rPr>
          <w:t>管段功能性状况评估</w:t>
        </w:r>
        <w:r w:rsidR="00C40445">
          <w:rPr>
            <w:noProof/>
            <w:webHidden/>
          </w:rPr>
          <w:tab/>
        </w:r>
        <w:r w:rsidR="00C40445">
          <w:rPr>
            <w:noProof/>
            <w:webHidden/>
          </w:rPr>
          <w:fldChar w:fldCharType="begin"/>
        </w:r>
        <w:r w:rsidR="00C40445">
          <w:rPr>
            <w:noProof/>
            <w:webHidden/>
          </w:rPr>
          <w:instrText xml:space="preserve"> PAGEREF _Toc29811377 \h </w:instrText>
        </w:r>
        <w:r w:rsidR="00C40445">
          <w:rPr>
            <w:noProof/>
            <w:webHidden/>
          </w:rPr>
        </w:r>
        <w:r w:rsidR="00C40445">
          <w:rPr>
            <w:noProof/>
            <w:webHidden/>
          </w:rPr>
          <w:fldChar w:fldCharType="separate"/>
        </w:r>
        <w:r w:rsidR="00C40445">
          <w:rPr>
            <w:noProof/>
            <w:webHidden/>
          </w:rPr>
          <w:t>16</w:t>
        </w:r>
        <w:r w:rsidR="00C40445">
          <w:rPr>
            <w:noProof/>
            <w:webHidden/>
          </w:rPr>
          <w:fldChar w:fldCharType="end"/>
        </w:r>
      </w:hyperlink>
    </w:p>
    <w:p w:rsidR="00C40445" w:rsidRDefault="0096190A">
      <w:pPr>
        <w:pStyle w:val="TOC2"/>
        <w:tabs>
          <w:tab w:val="right" w:leader="dot" w:pos="9487"/>
        </w:tabs>
        <w:rPr>
          <w:rFonts w:asciiTheme="minorHAnsi" w:eastAsiaTheme="minorEastAsia" w:hAnsiTheme="minorHAnsi" w:cstheme="minorBidi"/>
          <w:noProof/>
          <w:kern w:val="0"/>
          <w:sz w:val="22"/>
          <w:szCs w:val="22"/>
        </w:rPr>
      </w:pPr>
      <w:hyperlink w:anchor="_Toc29811378" w:history="1">
        <w:r w:rsidR="00C40445" w:rsidRPr="0078456B">
          <w:rPr>
            <w:rStyle w:val="Hyperlink"/>
            <w:rFonts w:ascii="微软雅黑" w:eastAsia="微软雅黑" w:hAnsi="微软雅黑"/>
            <w:noProof/>
          </w:rPr>
          <w:t>3.2</w:t>
        </w:r>
        <w:r w:rsidR="00C40445" w:rsidRPr="0078456B">
          <w:rPr>
            <w:rStyle w:val="Hyperlink"/>
            <w:rFonts w:ascii="微软雅黑" w:eastAsia="微软雅黑" w:hAnsi="微软雅黑" w:hint="eastAsia"/>
            <w:noProof/>
          </w:rPr>
          <w:t>、管段状况评估表</w:t>
        </w:r>
        <w:r w:rsidR="00C40445">
          <w:rPr>
            <w:noProof/>
            <w:webHidden/>
          </w:rPr>
          <w:tab/>
        </w:r>
        <w:r w:rsidR="00C40445">
          <w:rPr>
            <w:noProof/>
            <w:webHidden/>
          </w:rPr>
          <w:fldChar w:fldCharType="begin"/>
        </w:r>
        <w:r w:rsidR="00C40445">
          <w:rPr>
            <w:noProof/>
            <w:webHidden/>
          </w:rPr>
          <w:instrText xml:space="preserve"> PAGEREF _Toc29811378 \h </w:instrText>
        </w:r>
        <w:r w:rsidR="00C40445">
          <w:rPr>
            <w:noProof/>
            <w:webHidden/>
          </w:rPr>
        </w:r>
        <w:r w:rsidR="00C40445">
          <w:rPr>
            <w:noProof/>
            <w:webHidden/>
          </w:rPr>
          <w:fldChar w:fldCharType="separate"/>
        </w:r>
        <w:r w:rsidR="00C40445">
          <w:rPr>
            <w:noProof/>
            <w:webHidden/>
          </w:rPr>
          <w:t>18</w:t>
        </w:r>
        <w:r w:rsidR="00C40445">
          <w:rPr>
            <w:noProof/>
            <w:webHidden/>
          </w:rPr>
          <w:fldChar w:fldCharType="end"/>
        </w:r>
      </w:hyperlink>
    </w:p>
    <w:p w:rsidR="00C40445" w:rsidRDefault="0096190A">
      <w:pPr>
        <w:pStyle w:val="TOC2"/>
        <w:tabs>
          <w:tab w:val="right" w:leader="dot" w:pos="9487"/>
        </w:tabs>
        <w:rPr>
          <w:rFonts w:asciiTheme="minorHAnsi" w:eastAsiaTheme="minorEastAsia" w:hAnsiTheme="minorHAnsi" w:cstheme="minorBidi"/>
          <w:noProof/>
          <w:kern w:val="0"/>
          <w:sz w:val="22"/>
          <w:szCs w:val="22"/>
        </w:rPr>
      </w:pPr>
      <w:hyperlink w:anchor="_Toc29811379" w:history="1">
        <w:r w:rsidR="00C40445" w:rsidRPr="0078456B">
          <w:rPr>
            <w:rStyle w:val="Hyperlink"/>
            <w:rFonts w:ascii="微软雅黑" w:eastAsia="微软雅黑" w:hAnsi="微软雅黑"/>
            <w:noProof/>
          </w:rPr>
          <w:t>3.3</w:t>
        </w:r>
        <w:r w:rsidR="00C40445" w:rsidRPr="0078456B">
          <w:rPr>
            <w:rStyle w:val="Hyperlink"/>
            <w:rFonts w:ascii="微软雅黑" w:eastAsia="微软雅黑" w:hAnsi="微软雅黑" w:hint="eastAsia"/>
            <w:noProof/>
          </w:rPr>
          <w:t>、管段检测与评估成果表</w:t>
        </w:r>
        <w:r w:rsidR="00C40445">
          <w:rPr>
            <w:noProof/>
            <w:webHidden/>
          </w:rPr>
          <w:tab/>
        </w:r>
        <w:r w:rsidR="00C40445">
          <w:rPr>
            <w:noProof/>
            <w:webHidden/>
          </w:rPr>
          <w:fldChar w:fldCharType="begin"/>
        </w:r>
        <w:r w:rsidR="00C40445">
          <w:rPr>
            <w:noProof/>
            <w:webHidden/>
          </w:rPr>
          <w:instrText xml:space="preserve"> PAGEREF _Toc29811379 \h </w:instrText>
        </w:r>
        <w:r w:rsidR="00C40445">
          <w:rPr>
            <w:noProof/>
            <w:webHidden/>
          </w:rPr>
        </w:r>
        <w:r w:rsidR="00C40445">
          <w:rPr>
            <w:noProof/>
            <w:webHidden/>
          </w:rPr>
          <w:fldChar w:fldCharType="separate"/>
        </w:r>
        <w:r w:rsidR="00C40445">
          <w:rPr>
            <w:noProof/>
            <w:webHidden/>
          </w:rPr>
          <w:t>19</w:t>
        </w:r>
        <w:r w:rsidR="00C40445">
          <w:rPr>
            <w:noProof/>
            <w:webHidden/>
          </w:rPr>
          <w:fldChar w:fldCharType="end"/>
        </w:r>
      </w:hyperlink>
    </w:p>
    <w:p w:rsidR="008E67FC" w:rsidRDefault="00F45340" w:rsidP="002138FF">
      <w:r w:rsidRPr="007979FA">
        <w:rPr>
          <w:rFonts w:ascii="微软雅黑" w:eastAsia="微软雅黑" w:hAnsi="微软雅黑"/>
          <w:sz w:val="24"/>
        </w:rPr>
        <w:fldChar w:fldCharType="end"/>
      </w:r>
      <w:r w:rsidR="008E67FC">
        <w:br w:type="page"/>
      </w:r>
    </w:p>
    <w:p w:rsidR="00667C0A" w:rsidRPr="00667C0A" w:rsidRDefault="003F1767" w:rsidP="00BD5A36">
      <w:pPr>
        <w:pStyle w:val="Heading1"/>
        <w:spacing w:before="0" w:afterLines="50" w:after="156" w:line="520" w:lineRule="exact"/>
        <w:rPr>
          <w:rFonts w:ascii="微软雅黑" w:eastAsia="微软雅黑" w:hAnsi="微软雅黑" w:cs="Droid Sans Mono"/>
          <w:sz w:val="32"/>
          <w:szCs w:val="32"/>
        </w:rPr>
      </w:pPr>
      <w:bookmarkStart w:id="14" w:name="_Toc29811362"/>
      <w:r>
        <w:rPr>
          <w:rFonts w:ascii="微软雅黑" w:eastAsia="微软雅黑" w:hAnsi="微软雅黑" w:cs="Droid Sans Mono" w:hint="eastAsia"/>
          <w:sz w:val="32"/>
          <w:szCs w:val="32"/>
        </w:rPr>
        <w:lastRenderedPageBreak/>
        <w:t>一、</w:t>
      </w:r>
      <w:r w:rsidR="00667C0A" w:rsidRPr="00667C0A">
        <w:rPr>
          <w:rFonts w:ascii="微软雅黑" w:eastAsia="微软雅黑" w:hAnsi="微软雅黑" w:cs="Droid Sans Mono" w:hint="eastAsia"/>
          <w:sz w:val="32"/>
          <w:szCs w:val="32"/>
        </w:rPr>
        <w:t>工程概况</w:t>
      </w:r>
      <w:bookmarkEnd w:id="14"/>
    </w:p>
    <w:p w:rsidR="00BB48BC" w:rsidRPr="00BB48BC" w:rsidRDefault="00BB48BC" w:rsidP="008E67FC">
      <w:pPr>
        <w:pStyle w:val="Heading2"/>
        <w:spacing w:before="0" w:after="120" w:line="480" w:lineRule="exact"/>
        <w:rPr>
          <w:rFonts w:ascii="微软雅黑" w:eastAsia="微软雅黑" w:hAnsi="微软雅黑"/>
          <w:sz w:val="24"/>
        </w:rPr>
      </w:pPr>
      <w:bookmarkStart w:id="15" w:name="_Toc29811363"/>
      <w:r>
        <w:rPr>
          <w:rFonts w:ascii="微软雅黑" w:eastAsia="微软雅黑" w:hAnsi="微软雅黑" w:hint="eastAsia"/>
          <w:sz w:val="24"/>
        </w:rPr>
        <w:t>1.1、</w:t>
      </w:r>
      <w:r w:rsidRPr="00BB48BC">
        <w:rPr>
          <w:rFonts w:ascii="微软雅黑" w:eastAsia="微软雅黑" w:hAnsi="微软雅黑" w:hint="eastAsia"/>
          <w:sz w:val="24"/>
        </w:rPr>
        <w:t>工程概况一览表</w:t>
      </w:r>
      <w:bookmarkEnd w:id="1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09"/>
        <w:gridCol w:w="1440"/>
        <w:gridCol w:w="1680"/>
        <w:gridCol w:w="1200"/>
        <w:gridCol w:w="3665"/>
      </w:tblGrid>
      <w:tr w:rsidR="00BB48BC" w:rsidRPr="00747805" w:rsidTr="005C7DE5">
        <w:trPr>
          <w:trHeight w:hRule="exact" w:val="640"/>
          <w:jc w:val="center"/>
        </w:trPr>
        <w:tc>
          <w:tcPr>
            <w:tcW w:w="1609" w:type="dxa"/>
            <w:tcBorders>
              <w:top w:val="single" w:sz="12"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bookmarkStart w:id="16" w:name="tbProjectInfo"/>
            <w:r w:rsidRPr="00747805">
              <w:rPr>
                <w:rFonts w:ascii="微软雅黑" w:eastAsia="微软雅黑" w:hAnsi="微软雅黑" w:hint="eastAsia"/>
                <w:b/>
                <w:sz w:val="18"/>
                <w:szCs w:val="18"/>
              </w:rPr>
              <w:t>工程名称</w:t>
            </w:r>
          </w:p>
        </w:tc>
        <w:tc>
          <w:tcPr>
            <w:tcW w:w="7985" w:type="dxa"/>
            <w:gridSpan w:val="4"/>
            <w:vAlign w:val="center"/>
          </w:tcPr>
          <w:p w:rsidR="00BB48BC" w:rsidRPr="00747805" w:rsidRDefault="002D32A6" w:rsidP="00F743A3">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r>
              <w:rPr>
                <w:rFonts w:ascii="微软雅黑" w:eastAsia="微软雅黑" w:hAnsi="微软雅黑"/>
                <w:sz w:val="18"/>
                <w:szCs w:val="18"/>
              </w:rPr>
              <w:t>{</w:t>
            </w:r>
            <w:r w:rsidRPr="002D32A6">
              <w:rPr>
                <w:rFonts w:ascii="微软雅黑" w:eastAsia="微软雅黑" w:hAnsi="微软雅黑"/>
                <w:sz w:val="18"/>
                <w:szCs w:val="18"/>
              </w:rPr>
              <w:t>project_name</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工程地点</w:t>
            </w:r>
          </w:p>
        </w:tc>
        <w:tc>
          <w:tcPr>
            <w:tcW w:w="7985" w:type="dxa"/>
            <w:gridSpan w:val="4"/>
            <w:vAlign w:val="center"/>
          </w:tcPr>
          <w:p w:rsidR="00BB48BC" w:rsidRPr="00747805" w:rsidRDefault="002D32A6" w:rsidP="00F743A3">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r>
              <w:rPr>
                <w:rFonts w:ascii="微软雅黑" w:eastAsia="微软雅黑" w:hAnsi="微软雅黑"/>
                <w:sz w:val="18"/>
                <w:szCs w:val="18"/>
              </w:rPr>
              <w:t>{</w:t>
            </w:r>
            <w:r w:rsidRPr="002D32A6">
              <w:rPr>
                <w:rFonts w:ascii="微软雅黑" w:eastAsia="微软雅黑" w:hAnsi="微软雅黑"/>
                <w:sz w:val="18"/>
                <w:szCs w:val="18"/>
              </w:rPr>
              <w:t>project_address</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建设单位</w:t>
            </w:r>
          </w:p>
        </w:tc>
        <w:tc>
          <w:tcPr>
            <w:tcW w:w="7985" w:type="dxa"/>
            <w:gridSpan w:val="4"/>
            <w:vAlign w:val="center"/>
          </w:tcPr>
          <w:p w:rsidR="00BB48BC" w:rsidRPr="00747805" w:rsidRDefault="002D32A6" w:rsidP="00F743A3">
            <w:pPr>
              <w:spacing w:line="280" w:lineRule="exact"/>
              <w:rPr>
                <w:rFonts w:ascii="微软雅黑" w:eastAsia="微软雅黑" w:hAnsi="微软雅黑"/>
                <w:color w:val="000000"/>
                <w:sz w:val="18"/>
                <w:szCs w:val="18"/>
              </w:rPr>
            </w:pPr>
            <w:r>
              <w:rPr>
                <w:rFonts w:ascii="微软雅黑" w:eastAsia="微软雅黑" w:hAnsi="微软雅黑"/>
                <w:color w:val="000000"/>
                <w:sz w:val="18"/>
                <w:szCs w:val="18"/>
              </w:rPr>
              <w:t>{{</w:t>
            </w:r>
            <w:r w:rsidRPr="002D32A6">
              <w:rPr>
                <w:rFonts w:ascii="微软雅黑" w:eastAsia="微软雅黑" w:hAnsi="微软雅黑"/>
                <w:color w:val="000000"/>
                <w:sz w:val="18"/>
                <w:szCs w:val="18"/>
              </w:rPr>
              <w:t>construction_unit</w:t>
            </w:r>
            <w:r>
              <w:rPr>
                <w:rFonts w:ascii="微软雅黑" w:eastAsia="微软雅黑" w:hAnsi="微软雅黑"/>
                <w:color w:val="000000"/>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设计单位</w:t>
            </w:r>
          </w:p>
        </w:tc>
        <w:tc>
          <w:tcPr>
            <w:tcW w:w="7985" w:type="dxa"/>
            <w:gridSpan w:val="4"/>
            <w:vAlign w:val="center"/>
          </w:tcPr>
          <w:p w:rsidR="00BB48BC" w:rsidRPr="00747805" w:rsidRDefault="002D32A6" w:rsidP="00F743A3">
            <w:pPr>
              <w:pStyle w:val="Date"/>
              <w:spacing w:line="280" w:lineRule="exact"/>
              <w:ind w:leftChars="0" w:left="0"/>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design_unit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施工单位</w:t>
            </w:r>
          </w:p>
        </w:tc>
        <w:tc>
          <w:tcPr>
            <w:tcW w:w="7985" w:type="dxa"/>
            <w:gridSpan w:val="4"/>
            <w:vAlign w:val="center"/>
          </w:tcPr>
          <w:p w:rsidR="00BB48BC" w:rsidRPr="00747805" w:rsidRDefault="002D32A6" w:rsidP="00F743A3">
            <w:pPr>
              <w:spacing w:line="280" w:lineRule="exact"/>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build_unit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监理单位</w:t>
            </w:r>
          </w:p>
        </w:tc>
        <w:tc>
          <w:tcPr>
            <w:tcW w:w="7985" w:type="dxa"/>
            <w:gridSpan w:val="4"/>
            <w:vAlign w:val="center"/>
          </w:tcPr>
          <w:p w:rsidR="00BB48BC" w:rsidRPr="00747805" w:rsidRDefault="002D32A6" w:rsidP="00F743A3">
            <w:pPr>
              <w:spacing w:line="280" w:lineRule="exact"/>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supervisory_unit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722708"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委托单位</w:t>
            </w:r>
          </w:p>
        </w:tc>
        <w:tc>
          <w:tcPr>
            <w:tcW w:w="7985" w:type="dxa"/>
            <w:gridSpan w:val="4"/>
            <w:vAlign w:val="center"/>
          </w:tcPr>
          <w:p w:rsidR="00BB48BC" w:rsidRPr="00747805" w:rsidRDefault="002316BD" w:rsidP="00F743A3">
            <w:pPr>
              <w:pStyle w:val="Date"/>
              <w:spacing w:line="280" w:lineRule="exact"/>
              <w:ind w:leftChars="0" w:left="0"/>
              <w:rPr>
                <w:rFonts w:ascii="微软雅黑" w:eastAsia="微软雅黑" w:hAnsi="微软雅黑"/>
                <w:sz w:val="18"/>
                <w:szCs w:val="18"/>
              </w:rPr>
            </w:pPr>
            <w:r>
              <w:rPr>
                <w:rFonts w:ascii="微软雅黑" w:eastAsia="微软雅黑" w:hAnsi="微软雅黑"/>
                <w:sz w:val="18"/>
                <w:szCs w:val="18"/>
              </w:rPr>
              <w:t>{{</w:t>
            </w:r>
            <w:r w:rsidRPr="002316BD">
              <w:rPr>
                <w:rFonts w:ascii="微软雅黑" w:eastAsia="微软雅黑" w:hAnsi="微软雅黑"/>
                <w:sz w:val="18"/>
                <w:szCs w:val="18"/>
              </w:rPr>
              <w:t>requester_unit</w:t>
            </w:r>
            <w:r>
              <w:rPr>
                <w:rFonts w:ascii="微软雅黑" w:eastAsia="微软雅黑" w:hAnsi="微软雅黑"/>
                <w:sz w:val="18"/>
                <w:szCs w:val="18"/>
              </w:rPr>
              <w:t>}}</w:t>
            </w:r>
          </w:p>
        </w:tc>
      </w:tr>
      <w:tr w:rsidR="0064211E" w:rsidRPr="00747805" w:rsidTr="00F743A3">
        <w:trPr>
          <w:trHeight w:hRule="exact" w:val="2828"/>
          <w:jc w:val="center"/>
        </w:trPr>
        <w:tc>
          <w:tcPr>
            <w:tcW w:w="1609" w:type="dxa"/>
            <w:tcBorders>
              <w:top w:val="single" w:sz="6" w:space="0" w:color="auto"/>
              <w:bottom w:val="single" w:sz="6" w:space="0" w:color="auto"/>
            </w:tcBorders>
            <w:shd w:val="clear" w:color="auto" w:fill="EEECE1"/>
            <w:vAlign w:val="center"/>
          </w:tcPr>
          <w:p w:rsidR="0064211E" w:rsidRPr="00747805" w:rsidRDefault="0064211E" w:rsidP="006502B7">
            <w:pPr>
              <w:spacing w:line="36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检测和评估</w:t>
            </w:r>
            <w:r w:rsidR="0028458E" w:rsidRPr="00747805">
              <w:rPr>
                <w:rFonts w:ascii="微软雅黑" w:eastAsia="微软雅黑" w:hAnsi="微软雅黑"/>
                <w:b/>
                <w:sz w:val="18"/>
                <w:szCs w:val="18"/>
              </w:rPr>
              <w:br/>
            </w:r>
            <w:r w:rsidRPr="00747805">
              <w:rPr>
                <w:rFonts w:ascii="微软雅黑" w:eastAsia="微软雅黑" w:hAnsi="微软雅黑" w:hint="eastAsia"/>
                <w:b/>
                <w:sz w:val="18"/>
                <w:szCs w:val="18"/>
              </w:rPr>
              <w:t>依据标准</w:t>
            </w:r>
          </w:p>
        </w:tc>
        <w:tc>
          <w:tcPr>
            <w:tcW w:w="7985" w:type="dxa"/>
            <w:gridSpan w:val="4"/>
            <w:vAlign w:val="center"/>
          </w:tcPr>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《城市排水许可管理办法》</w:t>
            </w:r>
            <w:r w:rsidR="0024770A" w:rsidRPr="00747805">
              <w:rPr>
                <w:rFonts w:ascii="微软雅黑" w:eastAsia="微软雅黑" w:hAnsi="微软雅黑" w:hint="eastAsia"/>
                <w:kern w:val="0"/>
                <w:sz w:val="18"/>
                <w:szCs w:val="18"/>
              </w:rPr>
              <w:t>建设部令第152号</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《城市排水监测工作管理规定》建城字第[1992]886号</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城市地下管线探测技术规程</w:t>
            </w: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CJJ</w:t>
            </w:r>
            <w:r w:rsidRPr="00747805">
              <w:rPr>
                <w:rFonts w:ascii="微软雅黑" w:eastAsia="微软雅黑" w:hAnsi="微软雅黑" w:hint="eastAsia"/>
                <w:kern w:val="0"/>
                <w:sz w:val="18"/>
                <w:szCs w:val="18"/>
              </w:rPr>
              <w:t xml:space="preserve"> </w:t>
            </w:r>
            <w:r w:rsidRPr="00747805">
              <w:rPr>
                <w:rFonts w:ascii="微软雅黑" w:eastAsia="微软雅黑" w:hAnsi="微软雅黑"/>
                <w:kern w:val="0"/>
                <w:sz w:val="18"/>
                <w:szCs w:val="18"/>
              </w:rPr>
              <w:t>61-20</w:t>
            </w:r>
            <w:r w:rsidR="00E16B41">
              <w:rPr>
                <w:rFonts w:ascii="微软雅黑" w:eastAsia="微软雅黑" w:hAnsi="微软雅黑" w:hint="eastAsia"/>
                <w:kern w:val="0"/>
                <w:sz w:val="18"/>
                <w:szCs w:val="18"/>
              </w:rPr>
              <w:t>1</w:t>
            </w:r>
            <w:r w:rsidR="00407E20">
              <w:rPr>
                <w:rFonts w:ascii="微软雅黑" w:eastAsia="微软雅黑" w:hAnsi="微软雅黑" w:hint="eastAsia"/>
                <w:kern w:val="0"/>
                <w:sz w:val="18"/>
                <w:szCs w:val="18"/>
              </w:rPr>
              <w:t>7</w:t>
            </w:r>
            <w:r w:rsidRPr="00747805">
              <w:rPr>
                <w:rFonts w:ascii="微软雅黑" w:eastAsia="微软雅黑" w:hAnsi="微软雅黑" w:hint="eastAsia"/>
                <w:kern w:val="0"/>
                <w:sz w:val="18"/>
                <w:szCs w:val="18"/>
              </w:rPr>
              <w:t>)</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w:t>
            </w:r>
            <w:r w:rsidR="002C65DA" w:rsidRPr="00747805">
              <w:rPr>
                <w:rFonts w:ascii="微软雅黑" w:eastAsia="微软雅黑" w:hAnsi="微软雅黑"/>
                <w:kern w:val="0"/>
                <w:sz w:val="18"/>
                <w:szCs w:val="18"/>
              </w:rPr>
              <w:t>城镇排水</w:t>
            </w:r>
            <w:r w:rsidR="002C65DA" w:rsidRPr="00747805">
              <w:rPr>
                <w:rFonts w:ascii="微软雅黑" w:eastAsia="微软雅黑" w:hAnsi="微软雅黑" w:hint="eastAsia"/>
                <w:kern w:val="0"/>
                <w:sz w:val="18"/>
                <w:szCs w:val="18"/>
              </w:rPr>
              <w:t>管</w:t>
            </w:r>
            <w:r w:rsidRPr="00747805">
              <w:rPr>
                <w:rFonts w:ascii="微软雅黑" w:eastAsia="微软雅黑" w:hAnsi="微软雅黑"/>
                <w:kern w:val="0"/>
                <w:sz w:val="18"/>
                <w:szCs w:val="18"/>
              </w:rPr>
              <w:t>渠与泵站维护技术规程</w:t>
            </w: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CJJ</w:t>
            </w:r>
            <w:r w:rsidRPr="00747805">
              <w:rPr>
                <w:rFonts w:ascii="微软雅黑" w:eastAsia="微软雅黑" w:hAnsi="微软雅黑" w:hint="eastAsia"/>
                <w:kern w:val="0"/>
                <w:sz w:val="18"/>
                <w:szCs w:val="18"/>
              </w:rPr>
              <w:t xml:space="preserve"> </w:t>
            </w:r>
            <w:r w:rsidRPr="00747805">
              <w:rPr>
                <w:rFonts w:ascii="微软雅黑" w:eastAsia="微软雅黑" w:hAnsi="微软雅黑"/>
                <w:kern w:val="0"/>
                <w:sz w:val="18"/>
                <w:szCs w:val="18"/>
              </w:rPr>
              <w:t>68-20</w:t>
            </w:r>
            <w:r w:rsidR="0003378B" w:rsidRPr="00747805">
              <w:rPr>
                <w:rFonts w:ascii="微软雅黑" w:eastAsia="微软雅黑" w:hAnsi="微软雅黑" w:hint="eastAsia"/>
                <w:kern w:val="0"/>
                <w:sz w:val="18"/>
                <w:szCs w:val="18"/>
              </w:rPr>
              <w:t>16</w:t>
            </w:r>
            <w:r w:rsidRPr="00747805">
              <w:rPr>
                <w:rFonts w:ascii="微软雅黑" w:eastAsia="微软雅黑" w:hAnsi="微软雅黑" w:hint="eastAsia"/>
                <w:kern w:val="0"/>
                <w:sz w:val="18"/>
                <w:szCs w:val="18"/>
              </w:rPr>
              <w:t>)</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kern w:val="0"/>
                <w:sz w:val="18"/>
                <w:szCs w:val="18"/>
              </w:rPr>
              <w:t>《</w:t>
            </w:r>
            <w:r w:rsidRPr="00747805">
              <w:rPr>
                <w:rFonts w:ascii="微软雅黑" w:eastAsia="微软雅黑" w:hAnsi="微软雅黑" w:hint="eastAsia"/>
                <w:kern w:val="0"/>
                <w:sz w:val="18"/>
                <w:szCs w:val="18"/>
              </w:rPr>
              <w:t>城市地下管线工程档案管理办法》</w:t>
            </w:r>
            <w:r w:rsidRPr="00747805">
              <w:rPr>
                <w:rFonts w:ascii="微软雅黑" w:eastAsia="微软雅黑" w:hAnsi="微软雅黑"/>
                <w:kern w:val="0"/>
                <w:sz w:val="18"/>
                <w:szCs w:val="18"/>
              </w:rPr>
              <w:t>建设部令第136号</w:t>
            </w:r>
          </w:p>
          <w:p w:rsidR="00167C28" w:rsidRPr="00747805" w:rsidRDefault="00167C28"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《城镇排水管道维护安全技术规程》(CJJ 6</w:t>
            </w:r>
            <w:r w:rsidR="00E625A2" w:rsidRPr="00747805">
              <w:rPr>
                <w:rFonts w:ascii="微软雅黑" w:eastAsia="微软雅黑" w:hAnsi="微软雅黑" w:hint="eastAsia"/>
                <w:kern w:val="0"/>
                <w:sz w:val="18"/>
                <w:szCs w:val="18"/>
              </w:rPr>
              <w:t>-</w:t>
            </w:r>
            <w:r w:rsidR="00CF3A00" w:rsidRPr="00747805">
              <w:rPr>
                <w:rFonts w:ascii="微软雅黑" w:eastAsia="微软雅黑" w:hAnsi="微软雅黑"/>
                <w:kern w:val="0"/>
                <w:sz w:val="18"/>
                <w:szCs w:val="18"/>
              </w:rPr>
              <w:t>2009</w:t>
            </w:r>
            <w:r w:rsidRPr="00747805">
              <w:rPr>
                <w:rFonts w:ascii="微软雅黑" w:eastAsia="微软雅黑" w:hAnsi="微软雅黑" w:hint="eastAsia"/>
                <w:kern w:val="0"/>
                <w:sz w:val="18"/>
                <w:szCs w:val="18"/>
              </w:rPr>
              <w:t>)</w:t>
            </w:r>
          </w:p>
          <w:p w:rsidR="0064211E" w:rsidRPr="00747805" w:rsidRDefault="00701552"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《城镇排水管</w:t>
            </w:r>
            <w:r w:rsidR="00407E20" w:rsidRPr="00747805">
              <w:rPr>
                <w:rFonts w:ascii="微软雅黑" w:eastAsia="微软雅黑" w:hAnsi="微软雅黑" w:hint="eastAsia"/>
                <w:kern w:val="0"/>
                <w:sz w:val="18"/>
                <w:szCs w:val="18"/>
              </w:rPr>
              <w:t>道</w:t>
            </w:r>
            <w:r w:rsidRPr="00747805">
              <w:rPr>
                <w:rFonts w:ascii="微软雅黑" w:eastAsia="微软雅黑" w:hAnsi="微软雅黑" w:hint="eastAsia"/>
                <w:kern w:val="0"/>
                <w:sz w:val="18"/>
                <w:szCs w:val="18"/>
              </w:rPr>
              <w:t>检测与评估技术规程》(CJJ 181-2012)</w:t>
            </w:r>
          </w:p>
        </w:tc>
      </w:tr>
      <w:tr w:rsidR="00BB48BC" w:rsidRPr="00747805" w:rsidTr="00E97493">
        <w:trPr>
          <w:trHeight w:val="8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管道段数/</w:t>
            </w:r>
            <w:r w:rsidR="00264642" w:rsidRPr="00747805">
              <w:rPr>
                <w:rFonts w:ascii="微软雅黑" w:eastAsia="微软雅黑" w:hAnsi="微软雅黑"/>
                <w:b/>
                <w:sz w:val="18"/>
                <w:szCs w:val="18"/>
              </w:rPr>
              <w:br/>
            </w:r>
            <w:r w:rsidRPr="00747805">
              <w:rPr>
                <w:rFonts w:ascii="微软雅黑" w:eastAsia="微软雅黑" w:hAnsi="微软雅黑" w:hint="eastAsia"/>
                <w:b/>
                <w:sz w:val="18"/>
                <w:szCs w:val="18"/>
              </w:rPr>
              <w:t>长度</w:t>
            </w:r>
            <w:r w:rsidR="001A573A" w:rsidRPr="00747805">
              <w:rPr>
                <w:rFonts w:ascii="微软雅黑" w:eastAsia="微软雅黑" w:hAnsi="微软雅黑" w:hint="eastAsia"/>
                <w:b/>
                <w:sz w:val="18"/>
                <w:szCs w:val="18"/>
              </w:rPr>
              <w:t>(</w:t>
            </w:r>
            <w:r w:rsidR="0064281D">
              <w:rPr>
                <w:rFonts w:ascii="微软雅黑" w:eastAsia="微软雅黑" w:hAnsi="微软雅黑" w:hint="eastAsia"/>
                <w:b/>
                <w:sz w:val="18"/>
                <w:szCs w:val="18"/>
              </w:rPr>
              <w:t>k</w:t>
            </w:r>
            <w:r w:rsidRPr="00747805">
              <w:rPr>
                <w:rFonts w:ascii="微软雅黑" w:eastAsia="微软雅黑" w:hAnsi="微软雅黑" w:hint="eastAsia"/>
                <w:b/>
                <w:sz w:val="18"/>
                <w:szCs w:val="18"/>
              </w:rPr>
              <w:t>m</w:t>
            </w:r>
            <w:r w:rsidR="001A573A" w:rsidRPr="00747805">
              <w:rPr>
                <w:rFonts w:ascii="微软雅黑" w:eastAsia="微软雅黑" w:hAnsi="微软雅黑" w:hint="eastAsia"/>
                <w:b/>
                <w:sz w:val="18"/>
                <w:szCs w:val="18"/>
              </w:rPr>
              <w:t>)</w:t>
            </w:r>
          </w:p>
        </w:tc>
        <w:tc>
          <w:tcPr>
            <w:tcW w:w="3120" w:type="dxa"/>
            <w:gridSpan w:val="2"/>
            <w:vAlign w:val="center"/>
          </w:tcPr>
          <w:p w:rsidR="00BB48BC" w:rsidRPr="00747805" w:rsidRDefault="003A31EA" w:rsidP="00F743A3">
            <w:pPr>
              <w:spacing w:line="280" w:lineRule="exact"/>
              <w:jc w:val="center"/>
              <w:rPr>
                <w:rFonts w:ascii="微软雅黑" w:eastAsia="微软雅黑" w:hAnsi="微软雅黑"/>
                <w:sz w:val="18"/>
                <w:szCs w:val="18"/>
              </w:rPr>
            </w:pPr>
            <w:bookmarkStart w:id="17" w:name="_Hlk29803624"/>
            <w:r>
              <w:rPr>
                <w:rFonts w:ascii="微软雅黑" w:eastAsia="微软雅黑" w:hAnsi="微软雅黑"/>
                <w:sz w:val="18"/>
                <w:szCs w:val="18"/>
              </w:rPr>
              <w:t>{{</w:t>
            </w:r>
            <w:r w:rsidRPr="003A31EA">
              <w:rPr>
                <w:rFonts w:ascii="微软雅黑" w:eastAsia="微软雅黑" w:hAnsi="微软雅黑"/>
                <w:sz w:val="18"/>
                <w:szCs w:val="18"/>
              </w:rPr>
              <w:t>pipe_amount</w:t>
            </w:r>
            <w:proofErr w:type="gramStart"/>
            <w:r>
              <w:rPr>
                <w:rFonts w:ascii="微软雅黑" w:eastAsia="微软雅黑" w:hAnsi="微软雅黑"/>
                <w:sz w:val="18"/>
                <w:szCs w:val="18"/>
              </w:rPr>
              <w:t>}}</w:t>
            </w:r>
            <w:r w:rsidR="00C95F4D">
              <w:rPr>
                <w:rFonts w:ascii="微软雅黑" w:eastAsia="微软雅黑" w:hAnsi="微软雅黑"/>
                <w:sz w:val="18"/>
                <w:szCs w:val="18"/>
              </w:rPr>
              <w:t>段</w:t>
            </w:r>
            <w:proofErr w:type="gramEnd"/>
            <w:r w:rsidR="00C95F4D">
              <w:rPr>
                <w:rFonts w:ascii="微软雅黑" w:eastAsia="微软雅黑" w:hAnsi="微软雅黑"/>
                <w:sz w:val="18"/>
                <w:szCs w:val="18"/>
              </w:rPr>
              <w:t xml:space="preserve"> / </w:t>
            </w:r>
            <w:r>
              <w:rPr>
                <w:rFonts w:ascii="微软雅黑" w:eastAsia="微软雅黑" w:hAnsi="微软雅黑"/>
                <w:sz w:val="18"/>
                <w:szCs w:val="18"/>
              </w:rPr>
              <w:t>{{</w:t>
            </w:r>
            <w:r w:rsidRPr="003A31EA">
              <w:rPr>
                <w:rFonts w:ascii="微软雅黑" w:eastAsia="微软雅黑" w:hAnsi="微软雅黑"/>
                <w:sz w:val="18"/>
                <w:szCs w:val="18"/>
              </w:rPr>
              <w:t>pipe_total_length</w:t>
            </w:r>
            <w:r>
              <w:rPr>
                <w:rFonts w:ascii="微软雅黑" w:eastAsia="微软雅黑" w:hAnsi="微软雅黑"/>
                <w:sz w:val="18"/>
                <w:szCs w:val="18"/>
              </w:rPr>
              <w:t>}}k</w:t>
            </w:r>
            <w:r w:rsidR="00C95F4D">
              <w:rPr>
                <w:rFonts w:ascii="微软雅黑" w:eastAsia="微软雅黑" w:hAnsi="微软雅黑"/>
                <w:sz w:val="18"/>
                <w:szCs w:val="18"/>
              </w:rPr>
              <w:t>m</w:t>
            </w:r>
            <w:bookmarkEnd w:id="17"/>
          </w:p>
        </w:tc>
        <w:tc>
          <w:tcPr>
            <w:tcW w:w="1200"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检测段数/</w:t>
            </w:r>
            <w:r w:rsidR="00264642" w:rsidRPr="00747805">
              <w:rPr>
                <w:rFonts w:ascii="微软雅黑" w:eastAsia="微软雅黑" w:hAnsi="微软雅黑"/>
                <w:b/>
                <w:sz w:val="18"/>
                <w:szCs w:val="18"/>
              </w:rPr>
              <w:br/>
            </w:r>
            <w:r w:rsidRPr="00747805">
              <w:rPr>
                <w:rFonts w:ascii="微软雅黑" w:eastAsia="微软雅黑" w:hAnsi="微软雅黑" w:hint="eastAsia"/>
                <w:b/>
                <w:sz w:val="18"/>
                <w:szCs w:val="18"/>
              </w:rPr>
              <w:t>长度</w:t>
            </w:r>
            <w:r w:rsidR="001A573A" w:rsidRPr="00747805">
              <w:rPr>
                <w:rFonts w:ascii="微软雅黑" w:eastAsia="微软雅黑" w:hAnsi="微软雅黑" w:hint="eastAsia"/>
                <w:b/>
                <w:sz w:val="18"/>
                <w:szCs w:val="18"/>
              </w:rPr>
              <w:t>(</w:t>
            </w:r>
            <w:r w:rsidR="0064281D">
              <w:rPr>
                <w:rFonts w:ascii="微软雅黑" w:eastAsia="微软雅黑" w:hAnsi="微软雅黑"/>
                <w:b/>
                <w:sz w:val="18"/>
                <w:szCs w:val="18"/>
              </w:rPr>
              <w:t>k</w:t>
            </w:r>
            <w:r w:rsidRPr="00747805">
              <w:rPr>
                <w:rFonts w:ascii="微软雅黑" w:eastAsia="微软雅黑" w:hAnsi="微软雅黑" w:hint="eastAsia"/>
                <w:b/>
                <w:sz w:val="18"/>
                <w:szCs w:val="18"/>
              </w:rPr>
              <w:t>m</w:t>
            </w:r>
            <w:r w:rsidR="001A573A" w:rsidRPr="00747805">
              <w:rPr>
                <w:rFonts w:ascii="微软雅黑" w:eastAsia="微软雅黑" w:hAnsi="微软雅黑" w:hint="eastAsia"/>
                <w:b/>
                <w:sz w:val="18"/>
                <w:szCs w:val="18"/>
              </w:rPr>
              <w:t>)</w:t>
            </w:r>
          </w:p>
        </w:tc>
        <w:tc>
          <w:tcPr>
            <w:tcW w:w="3665" w:type="dxa"/>
            <w:vAlign w:val="center"/>
          </w:tcPr>
          <w:p w:rsidR="00BB48BC" w:rsidRPr="00747805" w:rsidRDefault="003A31EA" w:rsidP="00F743A3">
            <w:pPr>
              <w:spacing w:line="280" w:lineRule="exact"/>
              <w:jc w:val="center"/>
              <w:rPr>
                <w:rFonts w:ascii="微软雅黑" w:eastAsia="微软雅黑" w:hAnsi="微软雅黑"/>
                <w:sz w:val="18"/>
                <w:szCs w:val="18"/>
              </w:rPr>
            </w:pPr>
            <w:r>
              <w:rPr>
                <w:rFonts w:ascii="微软雅黑" w:eastAsia="微软雅黑" w:hAnsi="微软雅黑"/>
                <w:sz w:val="18"/>
                <w:szCs w:val="18"/>
              </w:rPr>
              <w:t>{{</w:t>
            </w:r>
            <w:r w:rsidR="00D2172A">
              <w:rPr>
                <w:rFonts w:ascii="微软雅黑" w:eastAsia="微软雅黑" w:hAnsi="微软雅黑" w:hint="eastAsia"/>
                <w:sz w:val="18"/>
                <w:szCs w:val="18"/>
              </w:rPr>
              <w:t>video</w:t>
            </w:r>
            <w:r w:rsidRPr="003A31EA">
              <w:rPr>
                <w:rFonts w:ascii="微软雅黑" w:eastAsia="微软雅黑" w:hAnsi="微软雅黑"/>
                <w:sz w:val="18"/>
                <w:szCs w:val="18"/>
              </w:rPr>
              <w:t>_amount</w:t>
            </w:r>
            <w:proofErr w:type="gramStart"/>
            <w:r>
              <w:rPr>
                <w:rFonts w:ascii="微软雅黑" w:eastAsia="微软雅黑" w:hAnsi="微软雅黑"/>
                <w:sz w:val="18"/>
                <w:szCs w:val="18"/>
              </w:rPr>
              <w:t>}}段</w:t>
            </w:r>
            <w:proofErr w:type="gramEnd"/>
            <w:r>
              <w:rPr>
                <w:rFonts w:ascii="微软雅黑" w:eastAsia="微软雅黑" w:hAnsi="微软雅黑"/>
                <w:sz w:val="18"/>
                <w:szCs w:val="18"/>
              </w:rPr>
              <w:t xml:space="preserve"> / {{</w:t>
            </w:r>
            <w:r w:rsidRPr="003A31EA">
              <w:rPr>
                <w:rFonts w:ascii="微软雅黑" w:eastAsia="微软雅黑" w:hAnsi="微软雅黑"/>
                <w:sz w:val="18"/>
                <w:szCs w:val="18"/>
              </w:rPr>
              <w:t>pipe_total_length</w:t>
            </w:r>
            <w:r>
              <w:rPr>
                <w:rFonts w:ascii="微软雅黑" w:eastAsia="微软雅黑" w:hAnsi="微软雅黑"/>
                <w:sz w:val="18"/>
                <w:szCs w:val="18"/>
              </w:rPr>
              <w:t>}}km</w:t>
            </w:r>
          </w:p>
        </w:tc>
      </w:tr>
      <w:tr w:rsidR="002D3442" w:rsidRPr="00747805" w:rsidTr="00E97493">
        <w:trPr>
          <w:trHeight w:val="640"/>
          <w:jc w:val="center"/>
        </w:trPr>
        <w:tc>
          <w:tcPr>
            <w:tcW w:w="1609" w:type="dxa"/>
            <w:tcBorders>
              <w:top w:val="single" w:sz="6" w:space="0" w:color="auto"/>
              <w:bottom w:val="single" w:sz="6" w:space="0" w:color="auto"/>
            </w:tcBorders>
            <w:shd w:val="clear" w:color="auto" w:fill="EEECE1"/>
            <w:vAlign w:val="center"/>
          </w:tcPr>
          <w:p w:rsidR="002D3442" w:rsidRPr="00747805" w:rsidRDefault="002D3442"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检测目的</w:t>
            </w:r>
          </w:p>
        </w:tc>
        <w:tc>
          <w:tcPr>
            <w:tcW w:w="3120" w:type="dxa"/>
            <w:gridSpan w:val="2"/>
            <w:tcBorders>
              <w:bottom w:val="single" w:sz="6" w:space="0" w:color="auto"/>
            </w:tcBorders>
            <w:vAlign w:val="center"/>
          </w:tcPr>
          <w:p w:rsidR="002D3442" w:rsidRPr="00747805" w:rsidRDefault="00F4786D" w:rsidP="00F743A3">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{{detection</w:t>
            </w:r>
            <w:r>
              <w:rPr>
                <w:rFonts w:ascii="微软雅黑" w:eastAsia="微软雅黑" w:hAnsi="微软雅黑"/>
                <w:sz w:val="18"/>
                <w:szCs w:val="18"/>
              </w:rPr>
              <w:t>_</w:t>
            </w:r>
            <w:r>
              <w:rPr>
                <w:rFonts w:ascii="微软雅黑" w:eastAsia="微软雅黑" w:hAnsi="微软雅黑" w:hint="eastAsia"/>
                <w:sz w:val="18"/>
                <w:szCs w:val="18"/>
              </w:rPr>
              <w:t>method}}</w:t>
            </w:r>
          </w:p>
        </w:tc>
        <w:tc>
          <w:tcPr>
            <w:tcW w:w="1200" w:type="dxa"/>
            <w:tcBorders>
              <w:top w:val="single" w:sz="6" w:space="0" w:color="auto"/>
              <w:bottom w:val="single" w:sz="6" w:space="0" w:color="auto"/>
            </w:tcBorders>
            <w:shd w:val="clear" w:color="auto" w:fill="EEECE1"/>
            <w:vAlign w:val="center"/>
          </w:tcPr>
          <w:p w:rsidR="002D3442" w:rsidRPr="00747805" w:rsidRDefault="002D3442"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检测日期</w:t>
            </w:r>
          </w:p>
        </w:tc>
        <w:tc>
          <w:tcPr>
            <w:tcW w:w="3665" w:type="dxa"/>
            <w:tcBorders>
              <w:bottom w:val="single" w:sz="6" w:space="0" w:color="auto"/>
            </w:tcBorders>
            <w:vAlign w:val="center"/>
          </w:tcPr>
          <w:p w:rsidR="002D3442" w:rsidRPr="00747805" w:rsidRDefault="00F4786D" w:rsidP="00EB3214">
            <w:pPr>
              <w:spacing w:line="280" w:lineRule="exact"/>
              <w:jc w:val="center"/>
              <w:rPr>
                <w:rFonts w:ascii="微软雅黑" w:eastAsia="微软雅黑" w:hAnsi="微软雅黑"/>
                <w:sz w:val="18"/>
                <w:szCs w:val="18"/>
              </w:rPr>
            </w:pPr>
            <w:r w:rsidRPr="00F4786D">
              <w:rPr>
                <w:rFonts w:ascii="微软雅黑" w:eastAsia="微软雅黑" w:hAnsi="微软雅黑" w:hint="eastAsia"/>
                <w:sz w:val="18"/>
                <w:szCs w:val="18"/>
              </w:rPr>
              <w:t>{{start_record_date</w:t>
            </w:r>
            <w:proofErr w:type="gramStart"/>
            <w:r w:rsidRPr="00F4786D">
              <w:rPr>
                <w:rFonts w:ascii="微软雅黑" w:eastAsia="微软雅黑" w:hAnsi="微软雅黑" w:hint="eastAsia"/>
                <w:sz w:val="18"/>
                <w:szCs w:val="18"/>
              </w:rPr>
              <w:t>}}至</w:t>
            </w:r>
            <w:proofErr w:type="gramEnd"/>
            <w:r w:rsidRPr="00F4786D">
              <w:rPr>
                <w:rFonts w:ascii="微软雅黑" w:eastAsia="微软雅黑" w:hAnsi="微软雅黑" w:hint="eastAsia"/>
                <w:sz w:val="18"/>
                <w:szCs w:val="18"/>
              </w:rPr>
              <w:t>{{end_record_date}}</w:t>
            </w:r>
          </w:p>
        </w:tc>
      </w:tr>
      <w:tr w:rsidR="00A676D1" w:rsidRPr="00747805" w:rsidTr="00A676D1">
        <w:trPr>
          <w:trHeight w:val="600"/>
          <w:jc w:val="center"/>
        </w:trPr>
        <w:tc>
          <w:tcPr>
            <w:tcW w:w="1609" w:type="dxa"/>
            <w:vMerge w:val="restart"/>
            <w:tcBorders>
              <w:top w:val="single" w:sz="6" w:space="0" w:color="auto"/>
            </w:tcBorders>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采用仪器设备</w:t>
            </w:r>
            <w:r>
              <w:rPr>
                <w:rFonts w:ascii="微软雅黑" w:eastAsia="微软雅黑" w:hAnsi="微软雅黑"/>
                <w:b/>
                <w:sz w:val="18"/>
                <w:szCs w:val="18"/>
              </w:rPr>
              <w:br/>
            </w:r>
            <w:r w:rsidRPr="00747805">
              <w:rPr>
                <w:rFonts w:ascii="微软雅黑" w:eastAsia="微软雅黑" w:hAnsi="微软雅黑" w:hint="eastAsia"/>
                <w:b/>
                <w:sz w:val="18"/>
                <w:szCs w:val="18"/>
              </w:rPr>
              <w:t>和技术方法</w:t>
            </w:r>
          </w:p>
        </w:tc>
        <w:tc>
          <w:tcPr>
            <w:tcW w:w="1440" w:type="dxa"/>
            <w:tcBorders>
              <w:top w:val="single" w:sz="6" w:space="0" w:color="auto"/>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检测仪器设备：</w:t>
            </w:r>
          </w:p>
        </w:tc>
        <w:tc>
          <w:tcPr>
            <w:tcW w:w="6545" w:type="dxa"/>
            <w:gridSpan w:val="3"/>
            <w:tcBorders>
              <w:top w:val="single" w:sz="6" w:space="0" w:color="auto"/>
              <w:left w:val="nil"/>
              <w:bottom w:val="nil"/>
            </w:tcBorders>
            <w:vAlign w:val="center"/>
          </w:tcPr>
          <w:p w:rsidR="00A676D1" w:rsidRPr="00747805" w:rsidRDefault="00694A65" w:rsidP="00A676D1">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bookmarkStart w:id="18" w:name="_Hlk29811557"/>
            <w:r w:rsidRPr="00694A65">
              <w:rPr>
                <w:rFonts w:ascii="微软雅黑" w:eastAsia="微软雅黑" w:hAnsi="微软雅黑"/>
                <w:sz w:val="18"/>
                <w:szCs w:val="18"/>
              </w:rPr>
              <w:t>detection_equipment</w:t>
            </w:r>
            <w:bookmarkEnd w:id="18"/>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设备移动方式：</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bookmarkStart w:id="19" w:name="_Hlk29811576"/>
            <w:r w:rsidRPr="00C904EB">
              <w:rPr>
                <w:rFonts w:ascii="微软雅黑" w:eastAsia="微软雅黑" w:hAnsi="微软雅黑"/>
                <w:sz w:val="18"/>
                <w:szCs w:val="18"/>
              </w:rPr>
              <w:t>move_method</w:t>
            </w:r>
            <w:bookmarkEnd w:id="19"/>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管道封堵方法：</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bookmarkStart w:id="20" w:name="_Hlk29811613"/>
            <w:r w:rsidRPr="00C904EB">
              <w:rPr>
                <w:rFonts w:ascii="微软雅黑" w:eastAsia="微软雅黑" w:hAnsi="微软雅黑"/>
                <w:sz w:val="18"/>
                <w:szCs w:val="18"/>
              </w:rPr>
              <w:t>plugging_method</w:t>
            </w:r>
            <w:bookmarkEnd w:id="20"/>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临时排水方法：</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bookmarkStart w:id="21" w:name="_Hlk29811660"/>
            <w:r w:rsidRPr="00C904EB">
              <w:rPr>
                <w:rFonts w:ascii="微软雅黑" w:eastAsia="微软雅黑" w:hAnsi="微软雅黑"/>
                <w:sz w:val="18"/>
                <w:szCs w:val="18"/>
              </w:rPr>
              <w:t>drainage_method</w:t>
            </w:r>
            <w:bookmarkEnd w:id="21"/>
            <w:r>
              <w:rPr>
                <w:rFonts w:ascii="微软雅黑" w:eastAsia="微软雅黑" w:hAnsi="微软雅黑" w:hint="eastAsia"/>
                <w:sz w:val="18"/>
                <w:szCs w:val="18"/>
              </w:rPr>
              <w:t>}}</w:t>
            </w:r>
          </w:p>
        </w:tc>
      </w:tr>
      <w:tr w:rsidR="00A676D1" w:rsidRPr="00747805" w:rsidTr="00A676D1">
        <w:trPr>
          <w:trHeight w:val="600"/>
          <w:jc w:val="center"/>
        </w:trPr>
        <w:tc>
          <w:tcPr>
            <w:tcW w:w="1609" w:type="dxa"/>
            <w:vMerge/>
            <w:tcBorders>
              <w:bottom w:val="single" w:sz="12" w:space="0" w:color="auto"/>
            </w:tcBorders>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single" w:sz="12" w:space="0" w:color="auto"/>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管道清洗方法：</w:t>
            </w:r>
          </w:p>
        </w:tc>
        <w:tc>
          <w:tcPr>
            <w:tcW w:w="6545" w:type="dxa"/>
            <w:gridSpan w:val="3"/>
            <w:tcBorders>
              <w:top w:val="nil"/>
              <w:left w:val="nil"/>
              <w:bottom w:val="single" w:sz="12" w:space="0" w:color="auto"/>
            </w:tcBorders>
            <w:vAlign w:val="center"/>
          </w:tcPr>
          <w:p w:rsidR="00A676D1" w:rsidRPr="00747805" w:rsidRDefault="00C904EB" w:rsidP="00A676D1">
            <w:pPr>
              <w:spacing w:line="280" w:lineRule="exact"/>
              <w:jc w:val="left"/>
              <w:rPr>
                <w:rFonts w:ascii="微软雅黑" w:eastAsia="微软雅黑" w:hAnsi="微软雅黑"/>
                <w:sz w:val="18"/>
                <w:szCs w:val="18"/>
              </w:rPr>
            </w:pPr>
            <w:r>
              <w:rPr>
                <w:rFonts w:ascii="微软雅黑" w:eastAsia="微软雅黑" w:hAnsi="微软雅黑" w:hint="eastAsia"/>
                <w:sz w:val="18"/>
                <w:szCs w:val="18"/>
              </w:rPr>
              <w:t>{{</w:t>
            </w:r>
            <w:bookmarkStart w:id="22" w:name="_Hlk29811700"/>
            <w:r w:rsidRPr="00C904EB">
              <w:rPr>
                <w:rFonts w:ascii="微软雅黑" w:eastAsia="微软雅黑" w:hAnsi="微软雅黑"/>
                <w:sz w:val="18"/>
                <w:szCs w:val="18"/>
              </w:rPr>
              <w:t>dredging_method</w:t>
            </w:r>
            <w:bookmarkEnd w:id="22"/>
            <w:r>
              <w:rPr>
                <w:rFonts w:ascii="微软雅黑" w:eastAsia="微软雅黑" w:hAnsi="微软雅黑" w:hint="eastAsia"/>
                <w:sz w:val="18"/>
                <w:szCs w:val="18"/>
              </w:rPr>
              <w:t>}}</w:t>
            </w:r>
          </w:p>
        </w:tc>
      </w:tr>
      <w:bookmarkEnd w:id="16"/>
    </w:tbl>
    <w:p w:rsidR="00095B47" w:rsidRDefault="00095B47" w:rsidP="00095B47">
      <w:pPr>
        <w:spacing w:line="20" w:lineRule="exact"/>
        <w:rPr>
          <w:rFonts w:ascii="微软雅黑" w:eastAsia="微软雅黑" w:hAnsi="微软雅黑"/>
          <w:sz w:val="24"/>
        </w:rPr>
      </w:pPr>
      <w:r>
        <w:rPr>
          <w:rFonts w:ascii="微软雅黑" w:eastAsia="微软雅黑" w:hAnsi="微软雅黑"/>
          <w:sz w:val="24"/>
        </w:rPr>
        <w:br w:type="page"/>
      </w:r>
    </w:p>
    <w:p w:rsidR="0045369D" w:rsidRDefault="00DA79E4" w:rsidP="00095B47">
      <w:pPr>
        <w:pStyle w:val="Heading2"/>
        <w:spacing w:before="0" w:after="120" w:line="480" w:lineRule="exact"/>
        <w:rPr>
          <w:rFonts w:ascii="微软雅黑" w:eastAsia="微软雅黑" w:hAnsi="微软雅黑"/>
          <w:sz w:val="24"/>
        </w:rPr>
      </w:pPr>
      <w:bookmarkStart w:id="23" w:name="_Toc29811364"/>
      <w:r>
        <w:rPr>
          <w:rFonts w:ascii="微软雅黑" w:eastAsia="微软雅黑" w:hAnsi="微软雅黑" w:hint="eastAsia"/>
          <w:sz w:val="24"/>
        </w:rPr>
        <w:lastRenderedPageBreak/>
        <w:t>1.2、主要工程量</w:t>
      </w:r>
      <w:r w:rsidRPr="00BB48BC">
        <w:rPr>
          <w:rFonts w:ascii="微软雅黑" w:eastAsia="微软雅黑" w:hAnsi="微软雅黑" w:hint="eastAsia"/>
          <w:sz w:val="24"/>
        </w:rPr>
        <w:t>表</w:t>
      </w:r>
      <w:bookmarkEnd w:id="23"/>
    </w:p>
    <w:p w:rsidR="00095B47" w:rsidRPr="002138FF" w:rsidRDefault="00C95F4D"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szCs w:val="21"/>
        </w:rPr>
        <w:t>本次共检测</w:t>
      </w:r>
      <w:r w:rsidR="00290547">
        <w:rPr>
          <w:rFonts w:ascii="微软雅黑" w:eastAsia="微软雅黑" w:hAnsi="微软雅黑"/>
          <w:sz w:val="18"/>
          <w:szCs w:val="18"/>
        </w:rPr>
        <w:t>{{</w:t>
      </w:r>
      <w:r w:rsidR="00290547" w:rsidRPr="003A31EA">
        <w:rPr>
          <w:rFonts w:ascii="微软雅黑" w:eastAsia="微软雅黑" w:hAnsi="微软雅黑"/>
          <w:sz w:val="18"/>
          <w:szCs w:val="18"/>
        </w:rPr>
        <w:t>pipe_amount</w:t>
      </w:r>
      <w:r w:rsidR="00290547">
        <w:rPr>
          <w:rFonts w:ascii="微软雅黑" w:eastAsia="微软雅黑" w:hAnsi="微软雅黑"/>
          <w:sz w:val="18"/>
          <w:szCs w:val="18"/>
        </w:rPr>
        <w:t>}}</w:t>
      </w:r>
      <w:r>
        <w:rPr>
          <w:rFonts w:ascii="微软雅黑" w:eastAsia="微软雅黑" w:hAnsi="微软雅黑"/>
          <w:szCs w:val="21"/>
        </w:rPr>
        <w:t>段管道</w:t>
      </w:r>
      <w:r w:rsidR="00095B47" w:rsidRPr="002138FF">
        <w:rPr>
          <w:rFonts w:ascii="微软雅黑" w:eastAsia="微软雅黑" w:hAnsi="微软雅黑" w:hint="eastAsia"/>
          <w:szCs w:val="21"/>
        </w:rPr>
        <w:t>，详见下表：</w:t>
      </w:r>
    </w:p>
    <w:tbl>
      <w:tblPr>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755"/>
        <w:gridCol w:w="3544"/>
        <w:gridCol w:w="1275"/>
        <w:gridCol w:w="1276"/>
        <w:gridCol w:w="1276"/>
      </w:tblGrid>
      <w:tr w:rsidR="00494685" w:rsidRPr="00A86A7B" w:rsidTr="00C95F4D">
        <w:trPr>
          <w:trHeight w:val="480"/>
          <w:jc w:val="center"/>
        </w:trPr>
        <w:tc>
          <w:tcPr>
            <w:tcW w:w="755" w:type="dxa"/>
            <w:shd w:val="clear" w:color="auto" w:fill="EEECE1"/>
            <w:vAlign w:val="center"/>
          </w:tcPr>
          <w:p w:rsidR="00494685" w:rsidRPr="00A86A7B" w:rsidRDefault="00494685" w:rsidP="00C71C52">
            <w:pPr>
              <w:spacing w:line="280" w:lineRule="exact"/>
              <w:jc w:val="center"/>
              <w:rPr>
                <w:rFonts w:ascii="微软雅黑" w:eastAsia="微软雅黑" w:hAnsi="微软雅黑"/>
                <w:b/>
                <w:sz w:val="18"/>
                <w:szCs w:val="18"/>
              </w:rPr>
            </w:pPr>
            <w:bookmarkStart w:id="24" w:name="tbProjectCount"/>
            <w:r w:rsidRPr="00A86A7B">
              <w:rPr>
                <w:rFonts w:ascii="微软雅黑" w:eastAsia="微软雅黑" w:hAnsi="微软雅黑" w:hint="eastAsia"/>
                <w:b/>
                <w:sz w:val="18"/>
                <w:szCs w:val="18"/>
              </w:rPr>
              <w:t>序号</w:t>
            </w:r>
          </w:p>
        </w:tc>
        <w:tc>
          <w:tcPr>
            <w:tcW w:w="3544" w:type="dxa"/>
            <w:shd w:val="clear" w:color="auto" w:fill="EEECE1"/>
            <w:vAlign w:val="center"/>
          </w:tcPr>
          <w:p w:rsidR="00494685" w:rsidRPr="00A86A7B" w:rsidRDefault="00494685"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名称</w:t>
            </w:r>
          </w:p>
        </w:tc>
        <w:tc>
          <w:tcPr>
            <w:tcW w:w="1275" w:type="dxa"/>
            <w:shd w:val="clear" w:color="auto" w:fill="EEECE1"/>
            <w:vAlign w:val="center"/>
          </w:tcPr>
          <w:p w:rsidR="00494685" w:rsidRPr="00A86A7B" w:rsidRDefault="00494685" w:rsidP="00A86A7B">
            <w:pPr>
              <w:spacing w:line="280" w:lineRule="exact"/>
              <w:ind w:left="270" w:hangingChars="150" w:hanging="270"/>
              <w:jc w:val="center"/>
              <w:rPr>
                <w:rFonts w:ascii="微软雅黑" w:eastAsia="微软雅黑" w:hAnsi="微软雅黑"/>
                <w:b/>
                <w:sz w:val="18"/>
                <w:szCs w:val="18"/>
              </w:rPr>
            </w:pPr>
            <w:r w:rsidRPr="00A86A7B">
              <w:rPr>
                <w:rFonts w:ascii="微软雅黑" w:eastAsia="微软雅黑" w:hAnsi="微软雅黑" w:hint="eastAsia"/>
                <w:b/>
                <w:sz w:val="18"/>
                <w:szCs w:val="18"/>
              </w:rPr>
              <w:t>管径(mm)</w:t>
            </w:r>
          </w:p>
        </w:tc>
        <w:tc>
          <w:tcPr>
            <w:tcW w:w="1276" w:type="dxa"/>
            <w:shd w:val="clear" w:color="auto" w:fill="EEECE1"/>
            <w:vAlign w:val="center"/>
          </w:tcPr>
          <w:p w:rsidR="00494685" w:rsidRPr="00A86A7B" w:rsidRDefault="00494685"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r>
              <w:rPr>
                <w:rFonts w:ascii="微软雅黑" w:eastAsia="微软雅黑" w:hAnsi="微软雅黑" w:hint="eastAsia"/>
                <w:b/>
                <w:sz w:val="18"/>
                <w:szCs w:val="18"/>
              </w:rPr>
              <w:t>k</w:t>
            </w:r>
            <w:r w:rsidRPr="00A86A7B">
              <w:rPr>
                <w:rFonts w:ascii="微软雅黑" w:eastAsia="微软雅黑" w:hAnsi="微软雅黑" w:hint="eastAsia"/>
                <w:b/>
                <w:sz w:val="18"/>
                <w:szCs w:val="18"/>
              </w:rPr>
              <w:t>m)</w:t>
            </w:r>
          </w:p>
        </w:tc>
        <w:tc>
          <w:tcPr>
            <w:tcW w:w="1276" w:type="dxa"/>
            <w:shd w:val="clear" w:color="auto" w:fill="EEECE1"/>
            <w:vAlign w:val="center"/>
          </w:tcPr>
          <w:p w:rsidR="00494685" w:rsidRPr="00A86A7B" w:rsidRDefault="00494685"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检测长度(</w:t>
            </w:r>
            <w:r>
              <w:rPr>
                <w:rFonts w:ascii="微软雅黑" w:eastAsia="微软雅黑" w:hAnsi="微软雅黑"/>
                <w:b/>
                <w:sz w:val="18"/>
                <w:szCs w:val="18"/>
              </w:rPr>
              <w:t>k</w:t>
            </w:r>
            <w:r w:rsidRPr="00A86A7B">
              <w:rPr>
                <w:rFonts w:ascii="微软雅黑" w:eastAsia="微软雅黑" w:hAnsi="微软雅黑" w:hint="eastAsia"/>
                <w:b/>
                <w:sz w:val="18"/>
                <w:szCs w:val="18"/>
              </w:rPr>
              <w:t>m)</w:t>
            </w:r>
          </w:p>
        </w:tc>
      </w:tr>
      <w:tr w:rsidR="00C1071D" w:rsidRPr="00A86A7B" w:rsidTr="00ED52DF">
        <w:trPr>
          <w:trHeight w:val="480"/>
          <w:jc w:val="center"/>
        </w:trPr>
        <w:tc>
          <w:tcPr>
            <w:tcW w:w="8126" w:type="dxa"/>
            <w:gridSpan w:val="5"/>
            <w:vAlign w:val="center"/>
          </w:tcPr>
          <w:p w:rsidR="00C1071D" w:rsidRDefault="00C1071D" w:rsidP="00C1071D">
            <w:pPr>
              <w:spacing w:line="280" w:lineRule="exact"/>
              <w:rPr>
                <w:rFonts w:ascii="微软雅黑" w:eastAsia="微软雅黑" w:hAnsi="微软雅黑"/>
                <w:sz w:val="18"/>
                <w:szCs w:val="18"/>
              </w:rPr>
            </w:pPr>
            <w:r>
              <w:rPr>
                <w:rFonts w:ascii="微软雅黑" w:eastAsia="微软雅黑" w:hAnsi="微软雅黑"/>
                <w:sz w:val="18"/>
                <w:szCs w:val="18"/>
              </w:rPr>
              <w:t>{{%tr for item in pipes %}}</w:t>
            </w:r>
          </w:p>
        </w:tc>
      </w:tr>
      <w:tr w:rsidR="00494685" w:rsidRPr="00A86A7B" w:rsidTr="00C95F4D">
        <w:trPr>
          <w:trHeight w:val="480"/>
          <w:jc w:val="center"/>
        </w:trPr>
        <w:tc>
          <w:tcPr>
            <w:tcW w:w="755" w:type="dxa"/>
            <w:vAlign w:val="center"/>
          </w:tcPr>
          <w:p w:rsidR="00494685" w:rsidRPr="00A86A7B"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proofErr w:type="gramStart"/>
            <w:r>
              <w:rPr>
                <w:rFonts w:ascii="微软雅黑" w:eastAsia="微软雅黑" w:hAnsi="微软雅黑"/>
                <w:sz w:val="18"/>
                <w:szCs w:val="18"/>
              </w:rPr>
              <w:t>item.number</w:t>
            </w:r>
            <w:proofErr w:type="gramEnd"/>
            <w:r>
              <w:rPr>
                <w:rFonts w:ascii="微软雅黑" w:eastAsia="微软雅黑" w:hAnsi="微软雅黑"/>
                <w:sz w:val="18"/>
                <w:szCs w:val="18"/>
              </w:rPr>
              <w:t>}}</w:t>
            </w:r>
          </w:p>
        </w:tc>
        <w:tc>
          <w:tcPr>
            <w:tcW w:w="3544" w:type="dxa"/>
            <w:vAlign w:val="center"/>
          </w:tcPr>
          <w:p w:rsidR="00494685" w:rsidRPr="00A86A7B" w:rsidRDefault="00494685" w:rsidP="00C71C52">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r>
              <w:rPr>
                <w:rFonts w:ascii="微软雅黑" w:eastAsia="微软雅黑" w:hAnsi="微软雅黑"/>
                <w:sz w:val="18"/>
                <w:szCs w:val="18"/>
              </w:rPr>
              <w:t>{item.name}}</w:t>
            </w:r>
          </w:p>
        </w:tc>
        <w:tc>
          <w:tcPr>
            <w:tcW w:w="1275" w:type="dxa"/>
            <w:vAlign w:val="center"/>
          </w:tcPr>
          <w:p w:rsidR="00494685" w:rsidRPr="00A86A7B"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proofErr w:type="gramStart"/>
            <w:r>
              <w:rPr>
                <w:rFonts w:ascii="微软雅黑" w:eastAsia="微软雅黑" w:hAnsi="微软雅黑"/>
                <w:sz w:val="18"/>
                <w:szCs w:val="18"/>
              </w:rPr>
              <w:t>item.diameter</w:t>
            </w:r>
            <w:proofErr w:type="gramEnd"/>
            <w:r>
              <w:rPr>
                <w:rFonts w:ascii="微软雅黑" w:eastAsia="微软雅黑" w:hAnsi="微软雅黑"/>
                <w:sz w:val="18"/>
                <w:szCs w:val="18"/>
              </w:rPr>
              <w:t>}}</w:t>
            </w:r>
          </w:p>
        </w:tc>
        <w:tc>
          <w:tcPr>
            <w:tcW w:w="1276" w:type="dxa"/>
            <w:vAlign w:val="center"/>
          </w:tcPr>
          <w:p w:rsidR="00494685" w:rsidRPr="00A86A7B"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proofErr w:type="gramStart"/>
            <w:r>
              <w:rPr>
                <w:rFonts w:ascii="微软雅黑" w:eastAsia="微软雅黑" w:hAnsi="微软雅黑"/>
                <w:sz w:val="18"/>
                <w:szCs w:val="18"/>
              </w:rPr>
              <w:t>item.length</w:t>
            </w:r>
            <w:proofErr w:type="gramEnd"/>
            <w:r>
              <w:rPr>
                <w:rFonts w:ascii="微软雅黑" w:eastAsia="微软雅黑" w:hAnsi="微软雅黑"/>
                <w:sz w:val="18"/>
                <w:szCs w:val="18"/>
              </w:rPr>
              <w:t>}}</w:t>
            </w:r>
          </w:p>
        </w:tc>
        <w:tc>
          <w:tcPr>
            <w:tcW w:w="1276" w:type="dxa"/>
            <w:vAlign w:val="center"/>
          </w:tcPr>
          <w:p w:rsidR="00494685" w:rsidRPr="00A86A7B"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proofErr w:type="gramStart"/>
            <w:r>
              <w:rPr>
                <w:rFonts w:ascii="微软雅黑" w:eastAsia="微软雅黑" w:hAnsi="微软雅黑"/>
                <w:sz w:val="18"/>
                <w:szCs w:val="18"/>
              </w:rPr>
              <w:t>item.length</w:t>
            </w:r>
            <w:proofErr w:type="gramEnd"/>
            <w:r>
              <w:rPr>
                <w:rFonts w:ascii="微软雅黑" w:eastAsia="微软雅黑" w:hAnsi="微软雅黑"/>
                <w:sz w:val="18"/>
                <w:szCs w:val="18"/>
              </w:rPr>
              <w:t>}}</w:t>
            </w:r>
          </w:p>
        </w:tc>
      </w:tr>
      <w:tr w:rsidR="00C1071D" w:rsidRPr="00A86A7B" w:rsidTr="00ED52DF">
        <w:trPr>
          <w:trHeight w:val="480"/>
          <w:jc w:val="center"/>
        </w:trPr>
        <w:tc>
          <w:tcPr>
            <w:tcW w:w="8126" w:type="dxa"/>
            <w:gridSpan w:val="5"/>
            <w:vAlign w:val="center"/>
          </w:tcPr>
          <w:p w:rsidR="00C1071D" w:rsidRDefault="00C1071D" w:rsidP="00C1071D">
            <w:pPr>
              <w:spacing w:line="280" w:lineRule="exact"/>
              <w:rPr>
                <w:rFonts w:ascii="微软雅黑" w:eastAsia="微软雅黑" w:hAnsi="微软雅黑"/>
                <w:sz w:val="18"/>
                <w:szCs w:val="18"/>
              </w:rPr>
            </w:pPr>
            <w:r>
              <w:rPr>
                <w:rFonts w:ascii="微软雅黑" w:eastAsia="微软雅黑" w:hAnsi="微软雅黑"/>
                <w:sz w:val="18"/>
                <w:szCs w:val="18"/>
              </w:rPr>
              <w:t>{{%tr endfor %}}</w:t>
            </w:r>
          </w:p>
        </w:tc>
      </w:tr>
      <w:tr w:rsidR="00494685" w:rsidRPr="00A86A7B" w:rsidTr="00C95F4D">
        <w:trPr>
          <w:trHeight w:val="480"/>
          <w:jc w:val="center"/>
        </w:trPr>
        <w:tc>
          <w:tcPr>
            <w:tcW w:w="5574" w:type="dxa"/>
            <w:gridSpan w:val="3"/>
            <w:shd w:val="clear" w:color="auto" w:fill="F3F3F3"/>
            <w:vAlign w:val="center"/>
          </w:tcPr>
          <w:p w:rsidR="00494685"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总计</w:t>
            </w:r>
          </w:p>
        </w:tc>
        <w:tc>
          <w:tcPr>
            <w:tcW w:w="1276" w:type="dxa"/>
            <w:shd w:val="clear" w:color="auto" w:fill="F3F3F3"/>
            <w:vAlign w:val="center"/>
          </w:tcPr>
          <w:p w:rsidR="00494685"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r w:rsidRPr="003A31EA">
              <w:rPr>
                <w:rFonts w:ascii="微软雅黑" w:eastAsia="微软雅黑" w:hAnsi="微软雅黑"/>
                <w:sz w:val="18"/>
                <w:szCs w:val="18"/>
              </w:rPr>
              <w:t>pipe_total_length</w:t>
            </w:r>
            <w:r>
              <w:rPr>
                <w:rFonts w:ascii="微软雅黑" w:eastAsia="微软雅黑" w:hAnsi="微软雅黑"/>
                <w:sz w:val="18"/>
                <w:szCs w:val="18"/>
              </w:rPr>
              <w:t>}}</w:t>
            </w:r>
          </w:p>
        </w:tc>
        <w:tc>
          <w:tcPr>
            <w:tcW w:w="1276" w:type="dxa"/>
            <w:shd w:val="clear" w:color="auto" w:fill="F3F3F3"/>
            <w:vAlign w:val="center"/>
          </w:tcPr>
          <w:p w:rsidR="00494685" w:rsidRDefault="00494685"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t>
            </w:r>
            <w:r w:rsidRPr="003A31EA">
              <w:rPr>
                <w:rFonts w:ascii="微软雅黑" w:eastAsia="微软雅黑" w:hAnsi="微软雅黑"/>
                <w:sz w:val="18"/>
                <w:szCs w:val="18"/>
              </w:rPr>
              <w:t>pipe_total_length</w:t>
            </w:r>
            <w:r>
              <w:rPr>
                <w:rFonts w:ascii="微软雅黑" w:eastAsia="微软雅黑" w:hAnsi="微软雅黑"/>
                <w:sz w:val="18"/>
                <w:szCs w:val="18"/>
              </w:rPr>
              <w:t>}}</w:t>
            </w:r>
          </w:p>
        </w:tc>
      </w:tr>
      <w:bookmarkEnd w:id="24"/>
    </w:tbl>
    <w:p w:rsidR="002138FF" w:rsidRDefault="002138FF" w:rsidP="002138FF">
      <w:pPr>
        <w:spacing w:line="20" w:lineRule="exact"/>
        <w:jc w:val="left"/>
        <w:rPr>
          <w:rFonts w:ascii="微软雅黑" w:eastAsia="微软雅黑" w:hAnsi="微软雅黑"/>
          <w:sz w:val="24"/>
        </w:rPr>
      </w:pPr>
      <w:r>
        <w:rPr>
          <w:rFonts w:ascii="微软雅黑" w:eastAsia="微软雅黑" w:hAnsi="微软雅黑"/>
          <w:sz w:val="24"/>
        </w:rPr>
        <w:br w:type="page"/>
      </w:r>
    </w:p>
    <w:p w:rsidR="00441E63" w:rsidRDefault="00441E63" w:rsidP="00441E63">
      <w:pPr>
        <w:pStyle w:val="Heading2"/>
        <w:spacing w:before="0" w:after="120" w:line="480" w:lineRule="exact"/>
        <w:rPr>
          <w:rFonts w:ascii="微软雅黑" w:eastAsia="微软雅黑" w:hAnsi="微软雅黑"/>
          <w:sz w:val="24"/>
        </w:rPr>
      </w:pPr>
      <w:bookmarkStart w:id="25" w:name="_Toc29811365"/>
      <w:r>
        <w:rPr>
          <w:rFonts w:ascii="微软雅黑" w:eastAsia="微软雅黑" w:hAnsi="微软雅黑" w:hint="eastAsia"/>
          <w:sz w:val="24"/>
        </w:rPr>
        <w:lastRenderedPageBreak/>
        <w:t>1.</w:t>
      </w:r>
      <w:r w:rsidR="001E619B">
        <w:rPr>
          <w:rFonts w:ascii="微软雅黑" w:eastAsia="微软雅黑" w:hAnsi="微软雅黑" w:hint="eastAsia"/>
          <w:sz w:val="24"/>
        </w:rPr>
        <w:t>3</w:t>
      </w:r>
      <w:r w:rsidR="00016C93">
        <w:rPr>
          <w:rFonts w:ascii="微软雅黑" w:eastAsia="微软雅黑" w:hAnsi="微软雅黑" w:hint="eastAsia"/>
          <w:sz w:val="24"/>
        </w:rPr>
        <w:t>、</w:t>
      </w:r>
      <w:r>
        <w:rPr>
          <w:rFonts w:ascii="微软雅黑" w:eastAsia="微软雅黑" w:hAnsi="微软雅黑" w:hint="eastAsia"/>
          <w:sz w:val="24"/>
        </w:rPr>
        <w:t>作业流程示意图</w:t>
      </w:r>
      <w:bookmarkEnd w:id="25"/>
    </w:p>
    <w:p w:rsidR="00441E63" w:rsidRPr="00441E63" w:rsidRDefault="00441E63" w:rsidP="00441E63"/>
    <w:p w:rsidR="00441E63" w:rsidRDefault="00441E63" w:rsidP="008E67FC">
      <w:pPr>
        <w:jc w:val="left"/>
        <w:rPr>
          <w:rFonts w:ascii="微软雅黑" w:eastAsia="微软雅黑" w:hAnsi="微软雅黑"/>
          <w:sz w:val="24"/>
        </w:rPr>
        <w:sectPr w:rsidR="00441E63" w:rsidSect="00237DAD">
          <w:headerReference w:type="default" r:id="rId8"/>
          <w:footerReference w:type="default" r:id="rId9"/>
          <w:pgSz w:w="11906" w:h="16838"/>
          <w:pgMar w:top="1135" w:right="1133" w:bottom="993" w:left="1276" w:header="426" w:footer="372" w:gutter="0"/>
          <w:pgNumType w:start="1"/>
          <w:cols w:space="425"/>
          <w:docGrid w:type="lines" w:linePitch="312"/>
        </w:sectPr>
      </w:pPr>
      <w:r>
        <w:object w:dxaOrig="10642" w:dyaOrig="11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538.9pt" o:ole="">
            <v:imagedata r:id="rId10" o:title=""/>
          </v:shape>
          <o:OLEObject Type="Embed" ProgID="Visio.Drawing.11" ShapeID="_x0000_i1025" DrawAspect="Content" ObjectID="_1640440027" r:id="rId11"/>
        </w:object>
      </w:r>
    </w:p>
    <w:p w:rsidR="001B30DF" w:rsidRPr="00C62CC4" w:rsidRDefault="003F1767" w:rsidP="00C62CC4">
      <w:pPr>
        <w:pStyle w:val="Heading1"/>
        <w:spacing w:before="0" w:afterLines="50" w:after="156" w:line="520" w:lineRule="exact"/>
        <w:rPr>
          <w:rFonts w:ascii="微软雅黑" w:eastAsia="微软雅黑" w:hAnsi="微软雅黑" w:cs="Droid Sans Mono"/>
          <w:sz w:val="32"/>
          <w:szCs w:val="32"/>
        </w:rPr>
      </w:pPr>
      <w:bookmarkStart w:id="26" w:name="_Toc29811366"/>
      <w:r>
        <w:rPr>
          <w:rFonts w:ascii="微软雅黑" w:eastAsia="微软雅黑" w:hAnsi="微软雅黑" w:cs="Droid Sans Mono" w:hint="eastAsia"/>
          <w:sz w:val="32"/>
          <w:szCs w:val="32"/>
        </w:rPr>
        <w:lastRenderedPageBreak/>
        <w:t>二</w:t>
      </w:r>
      <w:r w:rsidRPr="00667C0A">
        <w:rPr>
          <w:rFonts w:ascii="微软雅黑" w:eastAsia="微软雅黑" w:hAnsi="微软雅黑" w:cs="Droid Sans Mono" w:hint="eastAsia"/>
          <w:sz w:val="32"/>
          <w:szCs w:val="32"/>
        </w:rPr>
        <w:t>、检测</w:t>
      </w:r>
      <w:r>
        <w:rPr>
          <w:rFonts w:ascii="微软雅黑" w:eastAsia="微软雅黑" w:hAnsi="微软雅黑" w:cs="Droid Sans Mono" w:hint="eastAsia"/>
          <w:sz w:val="32"/>
          <w:szCs w:val="32"/>
        </w:rPr>
        <w:t>结果</w:t>
      </w:r>
      <w:bookmarkEnd w:id="26"/>
    </w:p>
    <w:p w:rsidR="001B30DF" w:rsidRDefault="001B30DF" w:rsidP="001B30DF">
      <w:pPr>
        <w:pStyle w:val="Heading2"/>
        <w:spacing w:before="0" w:after="120" w:line="480" w:lineRule="exact"/>
        <w:rPr>
          <w:rFonts w:ascii="微软雅黑" w:eastAsia="微软雅黑" w:hAnsi="微软雅黑"/>
          <w:sz w:val="24"/>
        </w:rPr>
      </w:pPr>
      <w:bookmarkStart w:id="27" w:name="_Toc29811368"/>
      <w:r>
        <w:rPr>
          <w:rFonts w:ascii="微软雅黑" w:eastAsia="微软雅黑" w:hAnsi="微软雅黑" w:hint="eastAsia"/>
          <w:sz w:val="24"/>
        </w:rPr>
        <w:t>2.</w:t>
      </w:r>
      <w:r w:rsidR="008524C1">
        <w:rPr>
          <w:rFonts w:ascii="微软雅黑" w:eastAsia="微软雅黑" w:hAnsi="微软雅黑" w:hint="eastAsia"/>
          <w:sz w:val="24"/>
        </w:rPr>
        <w:t>1</w:t>
      </w:r>
      <w:r>
        <w:rPr>
          <w:rFonts w:ascii="微软雅黑" w:eastAsia="微软雅黑" w:hAnsi="微软雅黑" w:hint="eastAsia"/>
          <w:sz w:val="24"/>
        </w:rPr>
        <w:t>、检查井缺陷汇总一览表</w:t>
      </w:r>
      <w:bookmarkEnd w:id="27"/>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20"/>
        <w:gridCol w:w="2000"/>
        <w:gridCol w:w="1280"/>
        <w:gridCol w:w="1800"/>
        <w:gridCol w:w="1800"/>
        <w:gridCol w:w="3600"/>
        <w:gridCol w:w="3600"/>
      </w:tblGrid>
      <w:tr w:rsidR="001B30DF" w:rsidRPr="00722C6A" w:rsidTr="00AB5DAE">
        <w:trPr>
          <w:trHeight w:val="480"/>
          <w:tblHeader/>
          <w:jc w:val="center"/>
        </w:trPr>
        <w:tc>
          <w:tcPr>
            <w:tcW w:w="720" w:type="dxa"/>
            <w:shd w:val="clear" w:color="auto" w:fill="EEECE1"/>
            <w:vAlign w:val="center"/>
          </w:tcPr>
          <w:p w:rsidR="001B30DF" w:rsidRPr="00722C6A" w:rsidRDefault="001B30DF" w:rsidP="00276B75">
            <w:pPr>
              <w:spacing w:line="280" w:lineRule="exact"/>
              <w:jc w:val="center"/>
              <w:rPr>
                <w:rFonts w:ascii="微软雅黑" w:eastAsia="微软雅黑" w:hAnsi="微软雅黑"/>
                <w:b/>
                <w:bCs/>
                <w:sz w:val="18"/>
                <w:szCs w:val="18"/>
              </w:rPr>
            </w:pPr>
            <w:bookmarkStart w:id="28" w:name="tbManholeDefects"/>
            <w:r w:rsidRPr="00722C6A">
              <w:rPr>
                <w:rFonts w:ascii="微软雅黑" w:eastAsia="微软雅黑" w:hAnsi="微软雅黑" w:hint="eastAsia"/>
                <w:b/>
                <w:bCs/>
                <w:sz w:val="18"/>
                <w:szCs w:val="18"/>
              </w:rPr>
              <w:t>序号</w:t>
            </w:r>
          </w:p>
        </w:tc>
        <w:tc>
          <w:tcPr>
            <w:tcW w:w="2000" w:type="dxa"/>
            <w:shd w:val="clear" w:color="auto" w:fill="EEECE1"/>
            <w:vAlign w:val="center"/>
          </w:tcPr>
          <w:p w:rsidR="001B30DF" w:rsidRPr="00722C6A" w:rsidRDefault="001B30DF" w:rsidP="001B30DF">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w:t>
            </w:r>
            <w:r>
              <w:rPr>
                <w:rFonts w:ascii="微软雅黑" w:eastAsia="微软雅黑" w:hAnsi="微软雅黑" w:hint="eastAsia"/>
                <w:b/>
                <w:bCs/>
                <w:sz w:val="18"/>
                <w:szCs w:val="18"/>
              </w:rPr>
              <w:t>编号</w:t>
            </w:r>
          </w:p>
        </w:tc>
        <w:tc>
          <w:tcPr>
            <w:tcW w:w="1280" w:type="dxa"/>
            <w:shd w:val="clear" w:color="auto" w:fill="EEECE1"/>
            <w:vAlign w:val="center"/>
          </w:tcPr>
          <w:p w:rsidR="001B30DF" w:rsidRPr="00722C6A" w:rsidRDefault="001B30DF" w:rsidP="009E7258">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检查井类型</w:t>
            </w:r>
          </w:p>
        </w:tc>
        <w:tc>
          <w:tcPr>
            <w:tcW w:w="1800" w:type="dxa"/>
            <w:shd w:val="clear" w:color="auto" w:fill="EEECE1"/>
            <w:vAlign w:val="center"/>
          </w:tcPr>
          <w:p w:rsidR="001B30DF" w:rsidRPr="00722C6A" w:rsidRDefault="001B30DF" w:rsidP="00276B75">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井体</w:t>
            </w:r>
            <w:r w:rsidRPr="00722C6A">
              <w:rPr>
                <w:rFonts w:ascii="微软雅黑" w:eastAsia="微软雅黑" w:hAnsi="微软雅黑" w:hint="eastAsia"/>
                <w:b/>
                <w:bCs/>
                <w:sz w:val="18"/>
                <w:szCs w:val="18"/>
              </w:rPr>
              <w:t>材质</w:t>
            </w:r>
          </w:p>
        </w:tc>
        <w:tc>
          <w:tcPr>
            <w:tcW w:w="1800" w:type="dxa"/>
            <w:shd w:val="clear" w:color="auto" w:fill="EEECE1"/>
            <w:vAlign w:val="center"/>
          </w:tcPr>
          <w:p w:rsidR="001B30DF" w:rsidRPr="00722C6A" w:rsidRDefault="001B30DF" w:rsidP="001B30DF">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井盖材质</w:t>
            </w:r>
          </w:p>
        </w:tc>
        <w:tc>
          <w:tcPr>
            <w:tcW w:w="3600" w:type="dxa"/>
            <w:shd w:val="clear" w:color="auto" w:fill="EEECE1"/>
            <w:vAlign w:val="center"/>
          </w:tcPr>
          <w:p w:rsidR="001B30DF" w:rsidRPr="00722C6A" w:rsidRDefault="001B30DF" w:rsidP="0094106A">
            <w:pPr>
              <w:spacing w:line="280" w:lineRule="exact"/>
              <w:jc w:val="center"/>
              <w:rPr>
                <w:rFonts w:ascii="微软雅黑" w:eastAsia="微软雅黑" w:hAnsi="微软雅黑"/>
                <w:b/>
                <w:bCs/>
                <w:sz w:val="18"/>
                <w:szCs w:val="18"/>
              </w:rPr>
            </w:pPr>
            <w:r>
              <w:rPr>
                <w:rFonts w:ascii="微软雅黑" w:eastAsia="微软雅黑" w:hAnsi="微软雅黑" w:cs="Arial" w:hint="eastAsia"/>
                <w:b/>
                <w:sz w:val="18"/>
                <w:szCs w:val="18"/>
              </w:rPr>
              <w:t>外部</w:t>
            </w:r>
            <w:r w:rsidR="00ED52DF">
              <w:rPr>
                <w:rFonts w:ascii="微软雅黑" w:eastAsia="微软雅黑" w:hAnsi="微软雅黑" w:cs="Arial" w:hint="eastAsia"/>
                <w:b/>
                <w:sz w:val="18"/>
                <w:szCs w:val="18"/>
              </w:rPr>
              <w:t>缺陷</w:t>
            </w:r>
          </w:p>
        </w:tc>
        <w:tc>
          <w:tcPr>
            <w:tcW w:w="3600" w:type="dxa"/>
            <w:shd w:val="clear" w:color="auto" w:fill="EEECE1"/>
            <w:vAlign w:val="center"/>
          </w:tcPr>
          <w:p w:rsidR="001B30DF" w:rsidRPr="00722C6A" w:rsidRDefault="001B30DF" w:rsidP="0094106A">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内部</w:t>
            </w:r>
            <w:r w:rsidR="00ED52DF">
              <w:rPr>
                <w:rFonts w:ascii="微软雅黑" w:eastAsia="微软雅黑" w:hAnsi="微软雅黑" w:hint="eastAsia"/>
                <w:b/>
                <w:bCs/>
                <w:sz w:val="18"/>
                <w:szCs w:val="18"/>
              </w:rPr>
              <w:t>缺陷</w:t>
            </w:r>
          </w:p>
        </w:tc>
      </w:tr>
      <w:tr w:rsidR="00AA3FE9" w:rsidRPr="00722C6A" w:rsidTr="00ED52DF">
        <w:trPr>
          <w:trHeight w:val="400"/>
          <w:jc w:val="center"/>
        </w:trPr>
        <w:tc>
          <w:tcPr>
            <w:tcW w:w="14800" w:type="dxa"/>
            <w:gridSpan w:val="7"/>
            <w:vAlign w:val="center"/>
          </w:tcPr>
          <w:p w:rsidR="00AA3FE9" w:rsidRDefault="00AA3FE9" w:rsidP="00AA3FE9">
            <w:pPr>
              <w:spacing w:line="280" w:lineRule="exact"/>
              <w:rPr>
                <w:rFonts w:ascii="微软雅黑" w:eastAsia="微软雅黑" w:hAnsi="微软雅黑"/>
                <w:sz w:val="18"/>
                <w:szCs w:val="18"/>
              </w:rPr>
            </w:pPr>
            <w:r>
              <w:rPr>
                <w:rFonts w:ascii="微软雅黑" w:eastAsia="微软雅黑" w:hAnsi="微软雅黑"/>
                <w:sz w:val="18"/>
                <w:szCs w:val="18"/>
              </w:rPr>
              <w:t>{{%tr for item in manholes %}}</w:t>
            </w:r>
          </w:p>
        </w:tc>
      </w:tr>
      <w:tr w:rsidR="001B30DF" w:rsidRPr="00722C6A" w:rsidTr="00760B4A">
        <w:trPr>
          <w:trHeight w:val="400"/>
          <w:jc w:val="center"/>
        </w:trPr>
        <w:tc>
          <w:tcPr>
            <w:tcW w:w="720" w:type="dxa"/>
            <w:vAlign w:val="center"/>
          </w:tcPr>
          <w:p w:rsidR="001B30DF" w:rsidRPr="00722C6A" w:rsidRDefault="00AA3FE9" w:rsidP="00276B75">
            <w:pPr>
              <w:spacing w:line="280" w:lineRule="exact"/>
              <w:jc w:val="center"/>
              <w:rPr>
                <w:rFonts w:ascii="微软雅黑" w:eastAsia="微软雅黑" w:hAnsi="微软雅黑"/>
                <w:bCs/>
                <w:sz w:val="18"/>
                <w:szCs w:val="18"/>
              </w:rPr>
            </w:pPr>
            <w:r>
              <w:rPr>
                <w:rFonts w:ascii="微软雅黑" w:eastAsia="微软雅黑" w:hAnsi="微软雅黑"/>
                <w:bCs/>
                <w:sz w:val="18"/>
                <w:szCs w:val="18"/>
              </w:rPr>
              <w:t>{{</w:t>
            </w:r>
            <w:proofErr w:type="gramStart"/>
            <w:r>
              <w:rPr>
                <w:rFonts w:ascii="微软雅黑" w:eastAsia="微软雅黑" w:hAnsi="微软雅黑"/>
                <w:bCs/>
                <w:sz w:val="18"/>
                <w:szCs w:val="18"/>
              </w:rPr>
              <w:t>item.number</w:t>
            </w:r>
            <w:proofErr w:type="gramEnd"/>
            <w:r>
              <w:rPr>
                <w:rFonts w:ascii="微软雅黑" w:eastAsia="微软雅黑" w:hAnsi="微软雅黑"/>
                <w:bCs/>
                <w:sz w:val="18"/>
                <w:szCs w:val="18"/>
              </w:rPr>
              <w:t>}}</w:t>
            </w:r>
          </w:p>
        </w:tc>
        <w:tc>
          <w:tcPr>
            <w:tcW w:w="2000" w:type="dxa"/>
            <w:vAlign w:val="center"/>
          </w:tcPr>
          <w:p w:rsidR="001B30DF" w:rsidRPr="00722C6A" w:rsidRDefault="00AA3FE9"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w:t>
            </w:r>
            <w:proofErr w:type="gramStart"/>
            <w:r>
              <w:rPr>
                <w:rFonts w:ascii="微软雅黑" w:eastAsia="微软雅黑" w:hAnsi="微软雅黑"/>
                <w:sz w:val="18"/>
                <w:szCs w:val="18"/>
              </w:rPr>
              <w:t>item.</w:t>
            </w:r>
            <w:r w:rsidRPr="00AA3FE9">
              <w:rPr>
                <w:rFonts w:ascii="微软雅黑" w:eastAsia="微软雅黑" w:hAnsi="微软雅黑"/>
                <w:sz w:val="18"/>
                <w:szCs w:val="18"/>
              </w:rPr>
              <w:t>manhole</w:t>
            </w:r>
            <w:proofErr w:type="gramEnd"/>
            <w:r w:rsidRPr="00AA3FE9">
              <w:rPr>
                <w:rFonts w:ascii="微软雅黑" w:eastAsia="微软雅黑" w:hAnsi="微软雅黑"/>
                <w:sz w:val="18"/>
                <w:szCs w:val="18"/>
              </w:rPr>
              <w:t>_no</w:t>
            </w:r>
            <w:r>
              <w:rPr>
                <w:rFonts w:ascii="微软雅黑" w:eastAsia="微软雅黑" w:hAnsi="微软雅黑"/>
                <w:sz w:val="18"/>
                <w:szCs w:val="18"/>
              </w:rPr>
              <w:t>}}</w:t>
            </w:r>
          </w:p>
        </w:tc>
        <w:tc>
          <w:tcPr>
            <w:tcW w:w="1280" w:type="dxa"/>
            <w:vAlign w:val="center"/>
          </w:tcPr>
          <w:p w:rsidR="001B30DF" w:rsidRPr="00722C6A" w:rsidRDefault="00AA3FE9" w:rsidP="00276B75">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r>
              <w:rPr>
                <w:rFonts w:ascii="微软雅黑" w:eastAsia="微软雅黑" w:hAnsi="微软雅黑"/>
                <w:sz w:val="18"/>
                <w:szCs w:val="18"/>
              </w:rPr>
              <w:t>{item.</w:t>
            </w:r>
            <w:r>
              <w:t xml:space="preserve"> </w:t>
            </w:r>
            <w:r w:rsidRPr="00AA3FE9">
              <w:rPr>
                <w:rFonts w:ascii="微软雅黑" w:eastAsia="微软雅黑" w:hAnsi="微软雅黑"/>
                <w:sz w:val="18"/>
                <w:szCs w:val="18"/>
              </w:rPr>
              <w:t>manhole_type</w:t>
            </w:r>
            <w:r>
              <w:rPr>
                <w:rFonts w:ascii="微软雅黑" w:eastAsia="微软雅黑" w:hAnsi="微软雅黑"/>
                <w:sz w:val="18"/>
                <w:szCs w:val="18"/>
              </w:rPr>
              <w:t>}}</w:t>
            </w:r>
          </w:p>
        </w:tc>
        <w:tc>
          <w:tcPr>
            <w:tcW w:w="1800" w:type="dxa"/>
            <w:vAlign w:val="center"/>
          </w:tcPr>
          <w:p w:rsidR="001B30DF" w:rsidRPr="00722C6A" w:rsidRDefault="00190229" w:rsidP="00276B75">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r>
              <w:rPr>
                <w:rFonts w:ascii="微软雅黑" w:eastAsia="微软雅黑" w:hAnsi="微软雅黑"/>
                <w:sz w:val="18"/>
                <w:szCs w:val="18"/>
              </w:rPr>
              <w:t>{</w:t>
            </w:r>
            <w:proofErr w:type="gramStart"/>
            <w:r>
              <w:rPr>
                <w:rFonts w:ascii="微软雅黑" w:eastAsia="微软雅黑" w:hAnsi="微软雅黑"/>
                <w:sz w:val="18"/>
                <w:szCs w:val="18"/>
              </w:rPr>
              <w:t>item.</w:t>
            </w:r>
            <w:r w:rsidRPr="00190229">
              <w:rPr>
                <w:rFonts w:ascii="微软雅黑" w:eastAsia="微软雅黑" w:hAnsi="微软雅黑"/>
                <w:sz w:val="18"/>
                <w:szCs w:val="18"/>
              </w:rPr>
              <w:t>manhole</w:t>
            </w:r>
            <w:proofErr w:type="gramEnd"/>
            <w:r w:rsidRPr="00190229">
              <w:rPr>
                <w:rFonts w:ascii="微软雅黑" w:eastAsia="微软雅黑" w:hAnsi="微软雅黑"/>
                <w:sz w:val="18"/>
                <w:szCs w:val="18"/>
              </w:rPr>
              <w:t>_material</w:t>
            </w:r>
            <w:r>
              <w:rPr>
                <w:rFonts w:ascii="微软雅黑" w:eastAsia="微软雅黑" w:hAnsi="微软雅黑"/>
                <w:sz w:val="18"/>
                <w:szCs w:val="18"/>
              </w:rPr>
              <w:t>}}</w:t>
            </w:r>
          </w:p>
        </w:tc>
        <w:tc>
          <w:tcPr>
            <w:tcW w:w="1800" w:type="dxa"/>
            <w:vAlign w:val="center"/>
          </w:tcPr>
          <w:p w:rsidR="001B30DF" w:rsidRPr="00722C6A" w:rsidRDefault="00190229" w:rsidP="00276B75">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r>
              <w:rPr>
                <w:rFonts w:ascii="微软雅黑" w:eastAsia="微软雅黑" w:hAnsi="微软雅黑"/>
                <w:sz w:val="18"/>
                <w:szCs w:val="18"/>
              </w:rPr>
              <w:t>{</w:t>
            </w:r>
            <w:proofErr w:type="gramStart"/>
            <w:r>
              <w:rPr>
                <w:rFonts w:ascii="微软雅黑" w:eastAsia="微软雅黑" w:hAnsi="微软雅黑"/>
                <w:sz w:val="18"/>
                <w:szCs w:val="18"/>
              </w:rPr>
              <w:t>item.</w:t>
            </w:r>
            <w:r w:rsidRPr="00190229">
              <w:rPr>
                <w:rFonts w:ascii="微软雅黑" w:eastAsia="微软雅黑" w:hAnsi="微软雅黑"/>
                <w:sz w:val="18"/>
                <w:szCs w:val="18"/>
              </w:rPr>
              <w:t>manhole</w:t>
            </w:r>
            <w:proofErr w:type="gramEnd"/>
            <w:r w:rsidRPr="00190229">
              <w:rPr>
                <w:rFonts w:ascii="微软雅黑" w:eastAsia="微软雅黑" w:hAnsi="微软雅黑"/>
                <w:sz w:val="18"/>
                <w:szCs w:val="18"/>
              </w:rPr>
              <w:t>_cover</w:t>
            </w:r>
            <w:r>
              <w:rPr>
                <w:rFonts w:ascii="微软雅黑" w:eastAsia="微软雅黑" w:hAnsi="微软雅黑"/>
                <w:sz w:val="18"/>
                <w:szCs w:val="18"/>
              </w:rPr>
              <w:t>}}</w:t>
            </w:r>
          </w:p>
        </w:tc>
        <w:tc>
          <w:tcPr>
            <w:tcW w:w="3600" w:type="dxa"/>
            <w:vAlign w:val="center"/>
          </w:tcPr>
          <w:p w:rsidR="001B30DF" w:rsidRPr="00722C6A" w:rsidRDefault="00190229"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w:t>
            </w:r>
            <w:proofErr w:type="gramStart"/>
            <w:r>
              <w:rPr>
                <w:rFonts w:ascii="微软雅黑" w:eastAsia="微软雅黑" w:hAnsi="微软雅黑"/>
                <w:sz w:val="18"/>
                <w:szCs w:val="18"/>
              </w:rPr>
              <w:t>item.</w:t>
            </w:r>
            <w:r w:rsidRPr="00190229">
              <w:rPr>
                <w:rFonts w:ascii="微软雅黑" w:eastAsia="微软雅黑" w:hAnsi="微软雅黑"/>
                <w:sz w:val="18"/>
                <w:szCs w:val="18"/>
              </w:rPr>
              <w:t>external</w:t>
            </w:r>
            <w:proofErr w:type="gramEnd"/>
            <w:r w:rsidRPr="00190229">
              <w:rPr>
                <w:rFonts w:ascii="微软雅黑" w:eastAsia="微软雅黑" w:hAnsi="微软雅黑"/>
                <w:sz w:val="18"/>
                <w:szCs w:val="18"/>
              </w:rPr>
              <w:t>_defect</w:t>
            </w:r>
            <w:r>
              <w:rPr>
                <w:rFonts w:ascii="微软雅黑" w:eastAsia="微软雅黑" w:hAnsi="微软雅黑"/>
                <w:sz w:val="18"/>
                <w:szCs w:val="18"/>
              </w:rPr>
              <w:t>}}</w:t>
            </w:r>
          </w:p>
        </w:tc>
        <w:tc>
          <w:tcPr>
            <w:tcW w:w="3600" w:type="dxa"/>
            <w:vAlign w:val="center"/>
          </w:tcPr>
          <w:p w:rsidR="001B30DF" w:rsidRPr="00722C6A" w:rsidRDefault="00190229"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{{item.</w:t>
            </w:r>
            <w:r>
              <w:t xml:space="preserve"> </w:t>
            </w:r>
            <w:r w:rsidRPr="00190229">
              <w:rPr>
                <w:rFonts w:ascii="微软雅黑" w:eastAsia="微软雅黑" w:hAnsi="微软雅黑"/>
                <w:sz w:val="18"/>
                <w:szCs w:val="18"/>
              </w:rPr>
              <w:t>internal_defect</w:t>
            </w:r>
            <w:r>
              <w:rPr>
                <w:rFonts w:ascii="微软雅黑" w:eastAsia="微软雅黑" w:hAnsi="微软雅黑"/>
                <w:sz w:val="18"/>
                <w:szCs w:val="18"/>
              </w:rPr>
              <w:t>}}</w:t>
            </w:r>
          </w:p>
        </w:tc>
      </w:tr>
      <w:tr w:rsidR="00AA3FE9" w:rsidRPr="00722C6A" w:rsidTr="00ED52DF">
        <w:trPr>
          <w:trHeight w:val="400"/>
          <w:jc w:val="center"/>
        </w:trPr>
        <w:tc>
          <w:tcPr>
            <w:tcW w:w="14800" w:type="dxa"/>
            <w:gridSpan w:val="7"/>
            <w:vAlign w:val="center"/>
          </w:tcPr>
          <w:p w:rsidR="00AA3FE9" w:rsidRDefault="00AA3FE9" w:rsidP="00AA3FE9">
            <w:pPr>
              <w:spacing w:line="280" w:lineRule="exact"/>
              <w:rPr>
                <w:rFonts w:ascii="微软雅黑" w:eastAsia="微软雅黑" w:hAnsi="微软雅黑"/>
                <w:sz w:val="18"/>
                <w:szCs w:val="18"/>
              </w:rPr>
            </w:pPr>
            <w:r>
              <w:rPr>
                <w:rFonts w:ascii="微软雅黑" w:eastAsia="微软雅黑" w:hAnsi="微软雅黑"/>
                <w:sz w:val="18"/>
                <w:szCs w:val="18"/>
              </w:rPr>
              <w:t>{{%tr endfor %}}</w:t>
            </w:r>
          </w:p>
        </w:tc>
      </w:tr>
      <w:bookmarkEnd w:id="28"/>
    </w:tbl>
    <w:p w:rsidR="005827DF" w:rsidRPr="005827DF" w:rsidRDefault="005827DF" w:rsidP="005827DF">
      <w:pPr>
        <w:spacing w:line="20" w:lineRule="exact"/>
      </w:pPr>
      <w:r>
        <w:br w:type="page"/>
      </w:r>
    </w:p>
    <w:p w:rsidR="00447328" w:rsidRDefault="005827DF" w:rsidP="006B34F1">
      <w:pPr>
        <w:pStyle w:val="Heading2"/>
        <w:spacing w:before="0" w:after="120" w:line="480" w:lineRule="exact"/>
        <w:rPr>
          <w:rFonts w:ascii="微软雅黑" w:eastAsia="微软雅黑" w:hAnsi="微软雅黑"/>
          <w:sz w:val="24"/>
        </w:rPr>
      </w:pPr>
      <w:bookmarkStart w:id="29" w:name="_Toc29811369"/>
      <w:r>
        <w:rPr>
          <w:rFonts w:ascii="微软雅黑" w:eastAsia="微软雅黑" w:hAnsi="微软雅黑" w:hint="eastAsia"/>
          <w:sz w:val="24"/>
        </w:rPr>
        <w:lastRenderedPageBreak/>
        <w:t>2.</w:t>
      </w:r>
      <w:r w:rsidR="008524C1">
        <w:rPr>
          <w:rFonts w:ascii="微软雅黑" w:eastAsia="微软雅黑" w:hAnsi="微软雅黑" w:hint="eastAsia"/>
          <w:sz w:val="24"/>
        </w:rPr>
        <w:t>2</w:t>
      </w:r>
      <w:r>
        <w:rPr>
          <w:rFonts w:ascii="微软雅黑" w:eastAsia="微软雅黑" w:hAnsi="微软雅黑" w:hint="eastAsia"/>
          <w:sz w:val="24"/>
        </w:rPr>
        <w:t>、</w:t>
      </w:r>
      <w:r w:rsidR="003F1767">
        <w:rPr>
          <w:rFonts w:ascii="微软雅黑" w:eastAsia="微软雅黑" w:hAnsi="微软雅黑" w:hint="eastAsia"/>
          <w:sz w:val="24"/>
        </w:rPr>
        <w:t>管道</w:t>
      </w:r>
      <w:r w:rsidR="00BA7A2F">
        <w:rPr>
          <w:rFonts w:ascii="微软雅黑" w:eastAsia="微软雅黑" w:hAnsi="微软雅黑" w:hint="eastAsia"/>
          <w:sz w:val="24"/>
        </w:rPr>
        <w:t>缺陷汇总</w:t>
      </w:r>
      <w:r w:rsidR="00DA1324">
        <w:rPr>
          <w:rFonts w:ascii="微软雅黑" w:eastAsia="微软雅黑" w:hAnsi="微软雅黑" w:hint="eastAsia"/>
          <w:sz w:val="24"/>
        </w:rPr>
        <w:t>一览</w:t>
      </w:r>
      <w:r w:rsidR="003F1767" w:rsidRPr="00BB48BC">
        <w:rPr>
          <w:rFonts w:ascii="微软雅黑" w:eastAsia="微软雅黑" w:hAnsi="微软雅黑" w:hint="eastAsia"/>
          <w:sz w:val="24"/>
        </w:rPr>
        <w:t>表</w:t>
      </w:r>
      <w:bookmarkEnd w:id="29"/>
    </w:p>
    <w:p w:rsidR="005E3F81" w:rsidRPr="002138FF" w:rsidRDefault="004E6356" w:rsidP="00BD5A36">
      <w:pPr>
        <w:spacing w:afterLines="50" w:after="156" w:line="400" w:lineRule="exact"/>
        <w:ind w:firstLineChars="200" w:firstLine="420"/>
        <w:rPr>
          <w:szCs w:val="21"/>
        </w:rPr>
      </w:pPr>
      <w:r>
        <w:rPr>
          <w:rFonts w:ascii="微软雅黑" w:eastAsia="微软雅黑" w:hAnsi="微软雅黑"/>
          <w:szCs w:val="21"/>
        </w:rPr>
        <w:t>本次共评估</w:t>
      </w:r>
      <w:r w:rsidR="00D0694D">
        <w:rPr>
          <w:rFonts w:ascii="微软雅黑" w:eastAsia="微软雅黑" w:hAnsi="微软雅黑" w:hint="eastAsia"/>
          <w:szCs w:val="21"/>
        </w:rPr>
        <w:t>{{pipe</w:t>
      </w:r>
      <w:r w:rsidR="00D0694D">
        <w:rPr>
          <w:rFonts w:ascii="微软雅黑" w:eastAsia="微软雅黑" w:hAnsi="微软雅黑"/>
          <w:szCs w:val="21"/>
        </w:rPr>
        <w:t>_amount</w:t>
      </w:r>
      <w:r w:rsidR="00D0694D">
        <w:rPr>
          <w:rFonts w:ascii="微软雅黑" w:eastAsia="微软雅黑" w:hAnsi="微软雅黑" w:hint="eastAsia"/>
          <w:szCs w:val="21"/>
        </w:rPr>
        <w:t>}}</w:t>
      </w:r>
      <w:r>
        <w:rPr>
          <w:rFonts w:ascii="微软雅黑" w:eastAsia="微软雅黑" w:hAnsi="微软雅黑"/>
          <w:szCs w:val="21"/>
        </w:rPr>
        <w:t>段管道，其中</w:t>
      </w:r>
      <w:r w:rsidR="00300B2E">
        <w:rPr>
          <w:rFonts w:ascii="微软雅黑" w:eastAsia="微软雅黑" w:hAnsi="微软雅黑"/>
          <w:szCs w:val="21"/>
        </w:rPr>
        <w:t>{{</w:t>
      </w:r>
      <w:r w:rsidR="00B90F27" w:rsidRPr="00B90F27">
        <w:rPr>
          <w:rFonts w:ascii="微软雅黑" w:eastAsia="微软雅黑" w:hAnsi="微软雅黑"/>
          <w:szCs w:val="21"/>
        </w:rPr>
        <w:t xml:space="preserve"> pipe_defect_summary</w:t>
      </w:r>
      <w:r w:rsidR="00B90F27">
        <w:rPr>
          <w:rFonts w:ascii="微软雅黑" w:eastAsia="微软雅黑" w:hAnsi="微软雅黑"/>
          <w:szCs w:val="21"/>
        </w:rPr>
        <w:t>.</w:t>
      </w:r>
      <w:r w:rsidR="00300B2E">
        <w:rPr>
          <w:rFonts w:ascii="微软雅黑" w:eastAsia="微软雅黑" w:hAnsi="微软雅黑"/>
          <w:szCs w:val="21"/>
        </w:rPr>
        <w:t>pipe_with_defect_amount}}</w:t>
      </w:r>
      <w:r>
        <w:rPr>
          <w:rFonts w:ascii="微软雅黑" w:eastAsia="微软雅黑" w:hAnsi="微软雅黑"/>
          <w:szCs w:val="21"/>
        </w:rPr>
        <w:t>段管道存在缺陷（结构性缺陷管道</w:t>
      </w:r>
      <w:bookmarkStart w:id="30" w:name="_Hlk29822723"/>
      <w:r w:rsidR="00300B2E">
        <w:rPr>
          <w:rFonts w:ascii="微软雅黑" w:eastAsia="微软雅黑" w:hAnsi="微软雅黑" w:hint="eastAsia"/>
          <w:szCs w:val="21"/>
        </w:rPr>
        <w:t>{</w:t>
      </w:r>
      <w:r w:rsidR="00300B2E">
        <w:rPr>
          <w:rFonts w:ascii="微软雅黑" w:eastAsia="微软雅黑" w:hAnsi="微软雅黑"/>
          <w:szCs w:val="21"/>
        </w:rPr>
        <w:t>{</w:t>
      </w:r>
      <w:r w:rsidR="00B90F27" w:rsidRPr="00B90F27">
        <w:rPr>
          <w:rFonts w:ascii="微软雅黑" w:eastAsia="微软雅黑" w:hAnsi="微软雅黑"/>
          <w:szCs w:val="21"/>
        </w:rPr>
        <w:t xml:space="preserve"> pipe_defect_summary</w:t>
      </w:r>
      <w:r w:rsidR="00B90F27">
        <w:rPr>
          <w:rFonts w:ascii="微软雅黑" w:eastAsia="微软雅黑" w:hAnsi="微软雅黑"/>
          <w:szCs w:val="21"/>
        </w:rPr>
        <w:t>.</w:t>
      </w:r>
      <w:r w:rsidR="00300B2E">
        <w:rPr>
          <w:rFonts w:ascii="微软雅黑" w:eastAsia="微软雅黑" w:hAnsi="微软雅黑"/>
          <w:szCs w:val="21"/>
        </w:rPr>
        <w:t>pipe_with_structure_defect_amount}}</w:t>
      </w:r>
      <w:bookmarkEnd w:id="30"/>
      <w:r>
        <w:rPr>
          <w:rFonts w:ascii="微软雅黑" w:eastAsia="微软雅黑" w:hAnsi="微软雅黑"/>
          <w:szCs w:val="21"/>
        </w:rPr>
        <w:t>段，功能性缺陷管道</w:t>
      </w:r>
      <w:r w:rsidR="00300B2E">
        <w:rPr>
          <w:rFonts w:ascii="微软雅黑" w:eastAsia="微软雅黑" w:hAnsi="微软雅黑" w:hint="eastAsia"/>
          <w:szCs w:val="21"/>
        </w:rPr>
        <w:t>{</w:t>
      </w:r>
      <w:r w:rsidR="00300B2E">
        <w:rPr>
          <w:rFonts w:ascii="微软雅黑" w:eastAsia="微软雅黑" w:hAnsi="微软雅黑"/>
          <w:szCs w:val="21"/>
        </w:rPr>
        <w:t>{</w:t>
      </w:r>
      <w:r w:rsidR="00B90F27" w:rsidRPr="00B90F27">
        <w:rPr>
          <w:rFonts w:ascii="微软雅黑" w:eastAsia="微软雅黑" w:hAnsi="微软雅黑"/>
          <w:szCs w:val="21"/>
        </w:rPr>
        <w:t xml:space="preserve"> pipe_defect_summary</w:t>
      </w:r>
      <w:r w:rsidR="00B90F27">
        <w:rPr>
          <w:rFonts w:ascii="微软雅黑" w:eastAsia="微软雅黑" w:hAnsi="微软雅黑"/>
          <w:szCs w:val="21"/>
        </w:rPr>
        <w:t>.</w:t>
      </w:r>
      <w:r w:rsidR="00300B2E">
        <w:rPr>
          <w:rFonts w:ascii="微软雅黑" w:eastAsia="微软雅黑" w:hAnsi="微软雅黑"/>
          <w:szCs w:val="21"/>
        </w:rPr>
        <w:t>pipe_with_</w:t>
      </w:r>
      <w:r w:rsidR="00300B2E">
        <w:rPr>
          <w:rFonts w:ascii="微软雅黑" w:eastAsia="微软雅黑" w:hAnsi="微软雅黑" w:hint="eastAsia"/>
          <w:szCs w:val="21"/>
        </w:rPr>
        <w:t>function</w:t>
      </w:r>
      <w:r w:rsidR="00300B2E">
        <w:rPr>
          <w:rFonts w:ascii="微软雅黑" w:eastAsia="微软雅黑" w:hAnsi="微软雅黑"/>
          <w:szCs w:val="21"/>
        </w:rPr>
        <w:t>_defect_amount}}</w:t>
      </w:r>
      <w:r>
        <w:rPr>
          <w:rFonts w:ascii="微软雅黑" w:eastAsia="微软雅黑" w:hAnsi="微软雅黑"/>
          <w:szCs w:val="21"/>
        </w:rPr>
        <w:t>段，另有</w:t>
      </w:r>
      <w:r w:rsidR="00300B2E">
        <w:rPr>
          <w:rFonts w:ascii="微软雅黑" w:eastAsia="微软雅黑" w:hAnsi="微软雅黑" w:hint="eastAsia"/>
          <w:szCs w:val="21"/>
        </w:rPr>
        <w:t>{{</w:t>
      </w:r>
      <w:r w:rsidR="00B90F27" w:rsidRPr="00B90F27">
        <w:rPr>
          <w:rFonts w:ascii="微软雅黑" w:eastAsia="微软雅黑" w:hAnsi="微软雅黑"/>
          <w:szCs w:val="21"/>
        </w:rPr>
        <w:t xml:space="preserve"> pipe_defect_summary</w:t>
      </w:r>
      <w:r w:rsidR="00B90F27">
        <w:rPr>
          <w:rFonts w:ascii="微软雅黑" w:eastAsia="微软雅黑" w:hAnsi="微软雅黑"/>
          <w:szCs w:val="21"/>
        </w:rPr>
        <w:t>.</w:t>
      </w:r>
      <w:r w:rsidR="00300B2E">
        <w:rPr>
          <w:rFonts w:ascii="微软雅黑" w:eastAsia="微软雅黑" w:hAnsi="微软雅黑" w:hint="eastAsia"/>
          <w:szCs w:val="21"/>
        </w:rPr>
        <w:t>pipe</w:t>
      </w:r>
      <w:r w:rsidR="00300B2E">
        <w:rPr>
          <w:rFonts w:ascii="微软雅黑" w:eastAsia="微软雅黑" w:hAnsi="微软雅黑"/>
          <w:szCs w:val="21"/>
        </w:rPr>
        <w:t>_with_both_defect_amount</w:t>
      </w:r>
      <w:r w:rsidR="00300B2E">
        <w:rPr>
          <w:rFonts w:ascii="微软雅黑" w:eastAsia="微软雅黑" w:hAnsi="微软雅黑" w:hint="eastAsia"/>
          <w:szCs w:val="21"/>
        </w:rPr>
        <w:t>}}</w:t>
      </w:r>
      <w:r>
        <w:rPr>
          <w:rFonts w:ascii="微软雅黑" w:eastAsia="微软雅黑" w:hAnsi="微软雅黑"/>
          <w:szCs w:val="21"/>
        </w:rPr>
        <w:t>段管道同时存在结构性与功能性缺陷），</w:t>
      </w:r>
      <w:r w:rsidR="00300B2E">
        <w:rPr>
          <w:rFonts w:ascii="微软雅黑" w:eastAsia="微软雅黑" w:hAnsi="微软雅黑" w:hint="eastAsia"/>
          <w:szCs w:val="21"/>
        </w:rPr>
        <w:t>{</w:t>
      </w:r>
      <w:r w:rsidR="00300B2E">
        <w:rPr>
          <w:rFonts w:ascii="微软雅黑" w:eastAsia="微软雅黑" w:hAnsi="微软雅黑"/>
          <w:szCs w:val="21"/>
        </w:rPr>
        <w:t>{</w:t>
      </w:r>
      <w:r w:rsidR="00B90F27" w:rsidRPr="00B90F27">
        <w:rPr>
          <w:rFonts w:ascii="微软雅黑" w:eastAsia="微软雅黑" w:hAnsi="微软雅黑"/>
          <w:szCs w:val="21"/>
        </w:rPr>
        <w:t xml:space="preserve"> pipe_defect_summary</w:t>
      </w:r>
      <w:r w:rsidR="00B90F27">
        <w:rPr>
          <w:rFonts w:ascii="微软雅黑" w:eastAsia="微软雅黑" w:hAnsi="微软雅黑"/>
          <w:szCs w:val="21"/>
        </w:rPr>
        <w:t>.</w:t>
      </w:r>
      <w:r w:rsidR="00300B2E">
        <w:rPr>
          <w:rFonts w:ascii="微软雅黑" w:eastAsia="微软雅黑" w:hAnsi="微软雅黑"/>
          <w:szCs w:val="21"/>
        </w:rPr>
        <w:t>pipe_without_defect_amount}}</w:t>
      </w:r>
      <w:r>
        <w:rPr>
          <w:rFonts w:ascii="微软雅黑" w:eastAsia="微软雅黑" w:hAnsi="微软雅黑"/>
          <w:szCs w:val="21"/>
        </w:rPr>
        <w:t>段管道未发现缺陷</w:t>
      </w:r>
      <w:r w:rsidR="005E3F81" w:rsidRPr="002138FF">
        <w:rPr>
          <w:rFonts w:ascii="微软雅黑" w:eastAsia="微软雅黑" w:hAnsi="微软雅黑" w:hint="eastAsia"/>
          <w:szCs w:val="21"/>
        </w:rPr>
        <w:t>，详见下表：</w:t>
      </w:r>
    </w:p>
    <w:tbl>
      <w:tblPr>
        <w:tblW w:w="15080"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640"/>
        <w:gridCol w:w="2000"/>
        <w:gridCol w:w="720"/>
        <w:gridCol w:w="1600"/>
        <w:gridCol w:w="760"/>
        <w:gridCol w:w="760"/>
        <w:gridCol w:w="4300"/>
        <w:gridCol w:w="4300"/>
      </w:tblGrid>
      <w:tr w:rsidR="006B34F1" w:rsidRPr="004164F6" w:rsidTr="00AB5DAE">
        <w:trPr>
          <w:trHeight w:val="567"/>
          <w:tblHeader/>
          <w:jc w:val="center"/>
        </w:trPr>
        <w:tc>
          <w:tcPr>
            <w:tcW w:w="64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bookmarkStart w:id="31" w:name="tbDefectSummary"/>
            <w:r w:rsidRPr="004164F6">
              <w:rPr>
                <w:rFonts w:ascii="微软雅黑" w:eastAsia="微软雅黑" w:hAnsi="微软雅黑" w:hint="eastAsia"/>
                <w:b/>
                <w:sz w:val="18"/>
                <w:szCs w:val="18"/>
              </w:rPr>
              <w:t>序号</w:t>
            </w:r>
          </w:p>
        </w:tc>
        <w:tc>
          <w:tcPr>
            <w:tcW w:w="20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管段编号</w:t>
            </w:r>
          </w:p>
        </w:tc>
        <w:tc>
          <w:tcPr>
            <w:tcW w:w="72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管径(mm)</w:t>
            </w:r>
          </w:p>
        </w:tc>
        <w:tc>
          <w:tcPr>
            <w:tcW w:w="16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管段材质</w:t>
            </w:r>
          </w:p>
        </w:tc>
        <w:tc>
          <w:tcPr>
            <w:tcW w:w="76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管段长度(m)</w:t>
            </w:r>
          </w:p>
        </w:tc>
        <w:tc>
          <w:tcPr>
            <w:tcW w:w="760" w:type="dxa"/>
            <w:tcBorders>
              <w:top w:val="single" w:sz="12" w:space="0" w:color="auto"/>
              <w:bottom w:val="single" w:sz="2" w:space="0" w:color="auto"/>
              <w:right w:val="single" w:sz="4"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检测长度(m)</w:t>
            </w:r>
          </w:p>
        </w:tc>
        <w:tc>
          <w:tcPr>
            <w:tcW w:w="4300" w:type="dxa"/>
            <w:tcBorders>
              <w:top w:val="single" w:sz="12" w:space="0" w:color="auto"/>
              <w:left w:val="single" w:sz="4"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结构性缺陷</w:t>
            </w:r>
          </w:p>
        </w:tc>
        <w:tc>
          <w:tcPr>
            <w:tcW w:w="43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功能性缺陷</w:t>
            </w:r>
          </w:p>
        </w:tc>
      </w:tr>
      <w:tr w:rsidR="00241650" w:rsidRPr="004164F6" w:rsidTr="0096190A">
        <w:trPr>
          <w:trHeight w:val="400"/>
          <w:jc w:val="center"/>
        </w:trPr>
        <w:tc>
          <w:tcPr>
            <w:tcW w:w="15080" w:type="dxa"/>
            <w:gridSpan w:val="8"/>
            <w:tcBorders>
              <w:top w:val="single" w:sz="2" w:space="0" w:color="auto"/>
              <w:bottom w:val="single" w:sz="2" w:space="0" w:color="auto"/>
            </w:tcBorders>
            <w:vAlign w:val="center"/>
          </w:tcPr>
          <w:p w:rsidR="00241650" w:rsidRDefault="00405476" w:rsidP="00241650">
            <w:pPr>
              <w:spacing w:line="280" w:lineRule="exact"/>
              <w:rPr>
                <w:rFonts w:ascii="微软雅黑" w:eastAsia="微软雅黑" w:hAnsi="微软雅黑"/>
                <w:sz w:val="18"/>
                <w:szCs w:val="18"/>
              </w:rPr>
            </w:pPr>
            <w:r>
              <w:rPr>
                <w:rFonts w:ascii="微软雅黑" w:eastAsia="微软雅黑" w:hAnsi="微软雅黑"/>
                <w:sz w:val="18"/>
                <w:szCs w:val="18"/>
              </w:rPr>
              <w:t xml:space="preserve">{{%tr for item in </w:t>
            </w:r>
            <w:r w:rsidR="00E95195">
              <w:rPr>
                <w:rFonts w:ascii="微软雅黑" w:eastAsia="微软雅黑" w:hAnsi="微软雅黑"/>
                <w:sz w:val="18"/>
                <w:szCs w:val="18"/>
              </w:rPr>
              <w:t>pipe_defect_</w:t>
            </w:r>
            <w:proofErr w:type="gramStart"/>
            <w:r w:rsidR="00E95195">
              <w:rPr>
                <w:rFonts w:ascii="微软雅黑" w:eastAsia="微软雅黑" w:hAnsi="微软雅黑"/>
                <w:sz w:val="18"/>
                <w:szCs w:val="18"/>
              </w:rPr>
              <w:t>summary</w:t>
            </w:r>
            <w:r w:rsidR="00654432">
              <w:rPr>
                <w:rFonts w:ascii="微软雅黑" w:eastAsia="微软雅黑" w:hAnsi="微软雅黑"/>
                <w:sz w:val="18"/>
                <w:szCs w:val="18"/>
              </w:rPr>
              <w:t>.pipe</w:t>
            </w:r>
            <w:proofErr w:type="gramEnd"/>
            <w:r w:rsidR="00654432">
              <w:rPr>
                <w:rFonts w:ascii="微软雅黑" w:eastAsia="微软雅黑" w:hAnsi="微软雅黑"/>
                <w:sz w:val="18"/>
                <w:szCs w:val="18"/>
              </w:rPr>
              <w:t>_defects</w:t>
            </w:r>
            <w:r>
              <w:rPr>
                <w:rFonts w:ascii="微软雅黑" w:eastAsia="微软雅黑" w:hAnsi="微软雅黑"/>
                <w:sz w:val="18"/>
                <w:szCs w:val="18"/>
              </w:rPr>
              <w:t xml:space="preserve"> %}}</w:t>
            </w:r>
          </w:p>
        </w:tc>
      </w:tr>
      <w:tr w:rsidR="00FB1CD9" w:rsidRPr="004164F6" w:rsidTr="00C95F4D">
        <w:trPr>
          <w:trHeight w:val="400"/>
          <w:jc w:val="center"/>
        </w:trPr>
        <w:tc>
          <w:tcPr>
            <w:tcW w:w="640" w:type="dxa"/>
            <w:tcBorders>
              <w:top w:val="single" w:sz="2" w:space="0" w:color="auto"/>
              <w:bottom w:val="single" w:sz="2"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bookmarkStart w:id="32" w:name="_Hlk29824268"/>
            <w:r>
              <w:rPr>
                <w:rFonts w:ascii="微软雅黑" w:eastAsia="微软雅黑" w:hAnsi="微软雅黑"/>
                <w:sz w:val="18"/>
                <w:szCs w:val="18"/>
              </w:rPr>
              <w:t>{{</w:t>
            </w:r>
            <w:proofErr w:type="gramStart"/>
            <w:r>
              <w:rPr>
                <w:rFonts w:ascii="微软雅黑" w:eastAsia="微软雅黑" w:hAnsi="微软雅黑"/>
                <w:sz w:val="18"/>
                <w:szCs w:val="18"/>
              </w:rPr>
              <w:t>item.number</w:t>
            </w:r>
            <w:proofErr w:type="gramEnd"/>
            <w:r>
              <w:rPr>
                <w:rFonts w:ascii="微软雅黑" w:eastAsia="微软雅黑" w:hAnsi="微软雅黑"/>
                <w:sz w:val="18"/>
                <w:szCs w:val="18"/>
              </w:rPr>
              <w:t>}}</w:t>
            </w:r>
          </w:p>
        </w:tc>
        <w:tc>
          <w:tcPr>
            <w:tcW w:w="2000" w:type="dxa"/>
            <w:tcBorders>
              <w:top w:val="single" w:sz="2" w:space="0" w:color="auto"/>
              <w:bottom w:val="single" w:sz="2"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r>
              <w:rPr>
                <w:rFonts w:ascii="微软雅黑" w:eastAsia="微软雅黑" w:hAnsi="微软雅黑"/>
                <w:sz w:val="18"/>
                <w:szCs w:val="18"/>
              </w:rPr>
              <w:t>{{</w:t>
            </w:r>
            <w:proofErr w:type="gramStart"/>
            <w:r>
              <w:rPr>
                <w:rFonts w:ascii="微软雅黑" w:eastAsia="微软雅黑" w:hAnsi="微软雅黑"/>
                <w:sz w:val="18"/>
                <w:szCs w:val="18"/>
              </w:rPr>
              <w:t>item.pipe</w:t>
            </w:r>
            <w:proofErr w:type="gramEnd"/>
            <w:r>
              <w:rPr>
                <w:rFonts w:ascii="微软雅黑" w:eastAsia="微软雅黑" w:hAnsi="微软雅黑"/>
                <w:sz w:val="18"/>
                <w:szCs w:val="18"/>
              </w:rPr>
              <w:t>_no}}</w:t>
            </w:r>
          </w:p>
        </w:tc>
        <w:tc>
          <w:tcPr>
            <w:tcW w:w="720" w:type="dxa"/>
            <w:tcBorders>
              <w:top w:val="single" w:sz="2" w:space="0" w:color="auto"/>
              <w:bottom w:val="single" w:sz="2"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r>
              <w:rPr>
                <w:rFonts w:ascii="微软雅黑" w:eastAsia="微软雅黑" w:hAnsi="微软雅黑"/>
                <w:sz w:val="18"/>
                <w:szCs w:val="18"/>
              </w:rPr>
              <w:t>{{</w:t>
            </w:r>
            <w:proofErr w:type="gramStart"/>
            <w:r>
              <w:rPr>
                <w:rFonts w:ascii="微软雅黑" w:eastAsia="微软雅黑" w:hAnsi="微软雅黑"/>
                <w:sz w:val="18"/>
                <w:szCs w:val="18"/>
              </w:rPr>
              <w:t>item.diameter</w:t>
            </w:r>
            <w:proofErr w:type="gramEnd"/>
            <w:r>
              <w:rPr>
                <w:rFonts w:ascii="微软雅黑" w:eastAsia="微软雅黑" w:hAnsi="微软雅黑"/>
                <w:sz w:val="18"/>
                <w:szCs w:val="18"/>
              </w:rPr>
              <w:t>}}</w:t>
            </w:r>
          </w:p>
        </w:tc>
        <w:tc>
          <w:tcPr>
            <w:tcW w:w="1600" w:type="dxa"/>
            <w:tcBorders>
              <w:top w:val="single" w:sz="2" w:space="0" w:color="auto"/>
              <w:bottom w:val="single" w:sz="2"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r>
              <w:rPr>
                <w:rFonts w:ascii="微软雅黑" w:eastAsia="微软雅黑" w:hAnsi="微软雅黑"/>
                <w:sz w:val="18"/>
                <w:szCs w:val="18"/>
              </w:rPr>
              <w:t>{{</w:t>
            </w:r>
            <w:proofErr w:type="gramStart"/>
            <w:r>
              <w:rPr>
                <w:rFonts w:ascii="微软雅黑" w:eastAsia="微软雅黑" w:hAnsi="微软雅黑"/>
                <w:sz w:val="18"/>
                <w:szCs w:val="18"/>
              </w:rPr>
              <w:t>item.</w:t>
            </w:r>
            <w:r w:rsidRPr="0053058F">
              <w:rPr>
                <w:rFonts w:ascii="微软雅黑" w:eastAsia="微软雅黑" w:hAnsi="微软雅黑"/>
                <w:sz w:val="18"/>
                <w:szCs w:val="18"/>
              </w:rPr>
              <w:t>pipe</w:t>
            </w:r>
            <w:proofErr w:type="gramEnd"/>
            <w:r w:rsidRPr="0053058F">
              <w:rPr>
                <w:rFonts w:ascii="微软雅黑" w:eastAsia="微软雅黑" w:hAnsi="微软雅黑"/>
                <w:sz w:val="18"/>
                <w:szCs w:val="18"/>
              </w:rPr>
              <w:t>_material</w:t>
            </w:r>
            <w:r>
              <w:rPr>
                <w:rFonts w:ascii="微软雅黑" w:eastAsia="微软雅黑" w:hAnsi="微软雅黑"/>
                <w:sz w:val="18"/>
                <w:szCs w:val="18"/>
              </w:rPr>
              <w:t xml:space="preserve"> }}</w:t>
            </w:r>
          </w:p>
        </w:tc>
        <w:tc>
          <w:tcPr>
            <w:tcW w:w="760" w:type="dxa"/>
            <w:tcBorders>
              <w:top w:val="single" w:sz="2" w:space="0" w:color="auto"/>
              <w:bottom w:val="single" w:sz="2"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bookmarkStart w:id="33" w:name="_Hlk29823418"/>
            <w:r>
              <w:rPr>
                <w:rFonts w:ascii="微软雅黑" w:eastAsia="微软雅黑" w:hAnsi="微软雅黑"/>
                <w:sz w:val="18"/>
                <w:szCs w:val="18"/>
              </w:rPr>
              <w:t>{{</w:t>
            </w:r>
            <w:proofErr w:type="gramStart"/>
            <w:r>
              <w:rPr>
                <w:rFonts w:ascii="微软雅黑" w:eastAsia="微软雅黑" w:hAnsi="微软雅黑"/>
                <w:sz w:val="18"/>
                <w:szCs w:val="18"/>
              </w:rPr>
              <w:t>item.pipe</w:t>
            </w:r>
            <w:proofErr w:type="gramEnd"/>
            <w:r>
              <w:rPr>
                <w:rFonts w:ascii="微软雅黑" w:eastAsia="微软雅黑" w:hAnsi="微软雅黑"/>
                <w:sz w:val="18"/>
                <w:szCs w:val="18"/>
              </w:rPr>
              <w:t>_length}}</w:t>
            </w:r>
            <w:bookmarkEnd w:id="33"/>
          </w:p>
        </w:tc>
        <w:tc>
          <w:tcPr>
            <w:tcW w:w="760" w:type="dxa"/>
            <w:tcBorders>
              <w:top w:val="single" w:sz="2" w:space="0" w:color="auto"/>
              <w:bottom w:val="single" w:sz="2" w:space="0" w:color="auto"/>
              <w:right w:val="single" w:sz="4" w:space="0" w:color="auto"/>
            </w:tcBorders>
            <w:vAlign w:val="center"/>
          </w:tcPr>
          <w:p w:rsidR="00FB1CD9" w:rsidRPr="004164F6" w:rsidRDefault="00FB1CD9" w:rsidP="00FB1CD9">
            <w:pPr>
              <w:spacing w:line="280" w:lineRule="exact"/>
              <w:jc w:val="center"/>
              <w:rPr>
                <w:rFonts w:ascii="微软雅黑" w:eastAsia="微软雅黑" w:hAnsi="微软雅黑"/>
                <w:sz w:val="18"/>
                <w:szCs w:val="18"/>
              </w:rPr>
            </w:pPr>
            <w:r>
              <w:rPr>
                <w:rFonts w:ascii="微软雅黑" w:eastAsia="微软雅黑" w:hAnsi="微软雅黑"/>
                <w:sz w:val="18"/>
                <w:szCs w:val="18"/>
              </w:rPr>
              <w:t>{{</w:t>
            </w:r>
            <w:proofErr w:type="gramStart"/>
            <w:r>
              <w:rPr>
                <w:rFonts w:ascii="微软雅黑" w:eastAsia="微软雅黑" w:hAnsi="微软雅黑"/>
                <w:sz w:val="18"/>
                <w:szCs w:val="18"/>
              </w:rPr>
              <w:t>item.pipe</w:t>
            </w:r>
            <w:proofErr w:type="gramEnd"/>
            <w:r>
              <w:rPr>
                <w:rFonts w:ascii="微软雅黑" w:eastAsia="微软雅黑" w:hAnsi="微软雅黑"/>
                <w:sz w:val="18"/>
                <w:szCs w:val="18"/>
              </w:rPr>
              <w:t>_length}}</w:t>
            </w:r>
          </w:p>
        </w:tc>
        <w:tc>
          <w:tcPr>
            <w:tcW w:w="4300" w:type="dxa"/>
            <w:tcBorders>
              <w:top w:val="single" w:sz="2" w:space="0" w:color="auto"/>
              <w:left w:val="single" w:sz="4" w:space="0" w:color="auto"/>
              <w:bottom w:val="single" w:sz="2" w:space="0" w:color="auto"/>
            </w:tcBorders>
            <w:vAlign w:val="center"/>
          </w:tcPr>
          <w:tbl>
            <w:tblPr>
              <w:tblStyle w:val="TableGrid"/>
              <w:tblW w:w="0" w:type="auto"/>
              <w:tblLayout w:type="fixed"/>
              <w:tblLook w:val="04A0" w:firstRow="1" w:lastRow="0" w:firstColumn="1" w:lastColumn="0" w:noHBand="0" w:noVBand="1"/>
            </w:tblPr>
            <w:tblGrid>
              <w:gridCol w:w="4069"/>
            </w:tblGrid>
            <w:tr w:rsidR="0096190A" w:rsidTr="0096190A">
              <w:tc>
                <w:tcPr>
                  <w:tcW w:w="4069" w:type="dxa"/>
                </w:tcPr>
                <w:p w:rsidR="0096190A" w:rsidRDefault="00375CF5" w:rsidP="00A82C9F">
                  <w:pPr>
                    <w:spacing w:line="280" w:lineRule="exact"/>
                    <w:jc w:val="left"/>
                    <w:rPr>
                      <w:rFonts w:ascii="微软雅黑" w:eastAsia="微软雅黑" w:hAnsi="微软雅黑"/>
                      <w:sz w:val="18"/>
                      <w:szCs w:val="18"/>
                    </w:rPr>
                  </w:pPr>
                  <w:bookmarkStart w:id="34" w:name="_Hlk29827162"/>
                  <w:bookmarkStart w:id="35" w:name="_Hlk29827171"/>
                  <w:r w:rsidRPr="00375CF5">
                    <w:rPr>
                      <w:rFonts w:ascii="微软雅黑" w:eastAsia="微软雅黑" w:hAnsi="微软雅黑"/>
                      <w:sz w:val="18"/>
                      <w:szCs w:val="18"/>
                    </w:rPr>
                    <w:t>{{%</w:t>
                  </w:r>
                  <w:r>
                    <w:rPr>
                      <w:rFonts w:ascii="微软雅黑" w:eastAsia="微软雅黑" w:hAnsi="微软雅黑"/>
                      <w:sz w:val="18"/>
                      <w:szCs w:val="18"/>
                    </w:rPr>
                    <w:t>tr</w:t>
                  </w:r>
                  <w:r w:rsidRPr="00375CF5">
                    <w:rPr>
                      <w:rFonts w:ascii="微软雅黑" w:eastAsia="微软雅黑" w:hAnsi="微软雅黑"/>
                      <w:sz w:val="18"/>
                      <w:szCs w:val="18"/>
                    </w:rPr>
                    <w:t xml:space="preserve"> for defect in </w:t>
                  </w:r>
                  <w:proofErr w:type="gramStart"/>
                  <w:r w:rsidRPr="00375CF5">
                    <w:rPr>
                      <w:rFonts w:ascii="微软雅黑" w:eastAsia="微软雅黑" w:hAnsi="微软雅黑"/>
                      <w:sz w:val="18"/>
                      <w:szCs w:val="18"/>
                    </w:rPr>
                    <w:t>item.structure</w:t>
                  </w:r>
                  <w:bookmarkStart w:id="36" w:name="_GoBack"/>
                  <w:bookmarkEnd w:id="36"/>
                  <w:proofErr w:type="gramEnd"/>
                  <w:r w:rsidRPr="00375CF5">
                    <w:rPr>
                      <w:rFonts w:ascii="微软雅黑" w:eastAsia="微软雅黑" w:hAnsi="微软雅黑"/>
                      <w:sz w:val="18"/>
                      <w:szCs w:val="18"/>
                    </w:rPr>
                    <w:t>_defects %}}</w:t>
                  </w:r>
                </w:p>
              </w:tc>
            </w:tr>
            <w:tr w:rsidR="0096190A" w:rsidTr="0096190A">
              <w:tc>
                <w:tcPr>
                  <w:tcW w:w="4069" w:type="dxa"/>
                </w:tcPr>
                <w:p w:rsidR="0096190A" w:rsidRDefault="00375CF5" w:rsidP="00A82C9F">
                  <w:pPr>
                    <w:spacing w:line="280" w:lineRule="exact"/>
                    <w:jc w:val="left"/>
                    <w:rPr>
                      <w:rFonts w:ascii="微软雅黑" w:eastAsia="微软雅黑" w:hAnsi="微软雅黑"/>
                      <w:sz w:val="18"/>
                      <w:szCs w:val="18"/>
                    </w:rPr>
                  </w:pPr>
                  <w:bookmarkStart w:id="37" w:name="_Hlk29827183"/>
                  <w:bookmarkEnd w:id="35"/>
                  <w:r w:rsidRPr="00375CF5">
                    <w:rPr>
                      <w:rFonts w:ascii="微软雅黑" w:eastAsia="微软雅黑" w:hAnsi="微软雅黑" w:hint="eastAsia"/>
                      <w:sz w:val="18"/>
                      <w:szCs w:val="18"/>
                    </w:rPr>
                    <w:t>●纵向{{defect.defect_distance }}m处存在{{defect.defect_grade }}级{{defect.defect_type }}。</w:t>
                  </w:r>
                  <w:bookmarkEnd w:id="37"/>
                </w:p>
              </w:tc>
            </w:tr>
            <w:tr w:rsidR="0096190A" w:rsidTr="0096190A">
              <w:tc>
                <w:tcPr>
                  <w:tcW w:w="4069" w:type="dxa"/>
                </w:tcPr>
                <w:p w:rsidR="0096190A" w:rsidRDefault="00375CF5" w:rsidP="00A82C9F">
                  <w:pPr>
                    <w:spacing w:line="280" w:lineRule="exact"/>
                    <w:jc w:val="left"/>
                    <w:rPr>
                      <w:rFonts w:ascii="微软雅黑" w:eastAsia="微软雅黑" w:hAnsi="微软雅黑"/>
                      <w:sz w:val="18"/>
                      <w:szCs w:val="18"/>
                    </w:rPr>
                  </w:pPr>
                  <w:bookmarkStart w:id="38" w:name="_Hlk29827186"/>
                  <w:r w:rsidRPr="00375CF5">
                    <w:rPr>
                      <w:rFonts w:ascii="微软雅黑" w:eastAsia="微软雅黑" w:hAnsi="微软雅黑"/>
                      <w:sz w:val="18"/>
                      <w:szCs w:val="18"/>
                    </w:rPr>
                    <w:t>{{%</w:t>
                  </w:r>
                  <w:r>
                    <w:rPr>
                      <w:rFonts w:ascii="微软雅黑" w:eastAsia="微软雅黑" w:hAnsi="微软雅黑"/>
                      <w:sz w:val="18"/>
                      <w:szCs w:val="18"/>
                    </w:rPr>
                    <w:t>tr</w:t>
                  </w:r>
                  <w:r w:rsidRPr="00375CF5">
                    <w:rPr>
                      <w:rFonts w:ascii="微软雅黑" w:eastAsia="微软雅黑" w:hAnsi="微软雅黑"/>
                      <w:sz w:val="18"/>
                      <w:szCs w:val="18"/>
                    </w:rPr>
                    <w:t xml:space="preserve"> endfor %}}</w:t>
                  </w:r>
                  <w:bookmarkEnd w:id="38"/>
                </w:p>
              </w:tc>
            </w:tr>
            <w:bookmarkEnd w:id="34"/>
          </w:tbl>
          <w:p w:rsidR="00FB1CD9" w:rsidRPr="004164F6" w:rsidRDefault="00FB1CD9" w:rsidP="00A82C9F">
            <w:pPr>
              <w:spacing w:line="280" w:lineRule="exact"/>
              <w:jc w:val="left"/>
              <w:rPr>
                <w:rFonts w:ascii="微软雅黑" w:eastAsia="微软雅黑" w:hAnsi="微软雅黑"/>
                <w:sz w:val="18"/>
                <w:szCs w:val="18"/>
              </w:rPr>
            </w:pPr>
          </w:p>
        </w:tc>
        <w:tc>
          <w:tcPr>
            <w:tcW w:w="4300" w:type="dxa"/>
            <w:tcBorders>
              <w:top w:val="single" w:sz="2" w:space="0" w:color="auto"/>
              <w:bottom w:val="single" w:sz="2" w:space="0" w:color="auto"/>
            </w:tcBorders>
            <w:vAlign w:val="center"/>
          </w:tcPr>
          <w:tbl>
            <w:tblPr>
              <w:tblStyle w:val="TableGrid"/>
              <w:tblW w:w="0" w:type="auto"/>
              <w:tblLayout w:type="fixed"/>
              <w:tblLook w:val="04A0" w:firstRow="1" w:lastRow="0" w:firstColumn="1" w:lastColumn="0" w:noHBand="0" w:noVBand="1"/>
            </w:tblPr>
            <w:tblGrid>
              <w:gridCol w:w="4069"/>
            </w:tblGrid>
            <w:tr w:rsidR="00375CF5" w:rsidTr="00375CF5">
              <w:tc>
                <w:tcPr>
                  <w:tcW w:w="4069" w:type="dxa"/>
                </w:tcPr>
                <w:p w:rsidR="00375CF5" w:rsidRDefault="00375CF5" w:rsidP="00375CF5">
                  <w:pPr>
                    <w:spacing w:line="280" w:lineRule="exact"/>
                    <w:jc w:val="left"/>
                    <w:rPr>
                      <w:rFonts w:ascii="微软雅黑" w:eastAsia="微软雅黑" w:hAnsi="微软雅黑"/>
                      <w:sz w:val="18"/>
                      <w:szCs w:val="18"/>
                    </w:rPr>
                  </w:pPr>
                  <w:r w:rsidRPr="00375CF5">
                    <w:rPr>
                      <w:rFonts w:ascii="微软雅黑" w:eastAsia="微软雅黑" w:hAnsi="微软雅黑"/>
                      <w:sz w:val="18"/>
                      <w:szCs w:val="18"/>
                    </w:rPr>
                    <w:t>{{%</w:t>
                  </w:r>
                  <w:r>
                    <w:rPr>
                      <w:rFonts w:ascii="微软雅黑" w:eastAsia="微软雅黑" w:hAnsi="微软雅黑"/>
                      <w:sz w:val="18"/>
                      <w:szCs w:val="18"/>
                    </w:rPr>
                    <w:t>tr</w:t>
                  </w:r>
                  <w:r w:rsidRPr="00375CF5">
                    <w:rPr>
                      <w:rFonts w:ascii="微软雅黑" w:eastAsia="微软雅黑" w:hAnsi="微软雅黑"/>
                      <w:sz w:val="18"/>
                      <w:szCs w:val="18"/>
                    </w:rPr>
                    <w:t xml:space="preserve"> for defect in </w:t>
                  </w:r>
                  <w:proofErr w:type="gramStart"/>
                  <w:r w:rsidRPr="00375CF5">
                    <w:rPr>
                      <w:rFonts w:ascii="微软雅黑" w:eastAsia="微软雅黑" w:hAnsi="微软雅黑"/>
                      <w:sz w:val="18"/>
                      <w:szCs w:val="18"/>
                    </w:rPr>
                    <w:t>item.</w:t>
                  </w:r>
                  <w:r>
                    <w:rPr>
                      <w:rFonts w:ascii="微软雅黑" w:eastAsia="微软雅黑" w:hAnsi="微软雅黑"/>
                      <w:sz w:val="18"/>
                      <w:szCs w:val="18"/>
                    </w:rPr>
                    <w:t>function</w:t>
                  </w:r>
                  <w:proofErr w:type="gramEnd"/>
                  <w:r w:rsidRPr="00375CF5">
                    <w:rPr>
                      <w:rFonts w:ascii="微软雅黑" w:eastAsia="微软雅黑" w:hAnsi="微软雅黑"/>
                      <w:sz w:val="18"/>
                      <w:szCs w:val="18"/>
                    </w:rPr>
                    <w:t>_defects %}}</w:t>
                  </w:r>
                </w:p>
              </w:tc>
            </w:tr>
            <w:tr w:rsidR="00375CF5" w:rsidTr="00375CF5">
              <w:tc>
                <w:tcPr>
                  <w:tcW w:w="4069" w:type="dxa"/>
                </w:tcPr>
                <w:p w:rsidR="00375CF5" w:rsidRDefault="00375CF5" w:rsidP="00375CF5">
                  <w:pPr>
                    <w:spacing w:line="280" w:lineRule="exact"/>
                    <w:jc w:val="left"/>
                    <w:rPr>
                      <w:rFonts w:ascii="微软雅黑" w:eastAsia="微软雅黑" w:hAnsi="微软雅黑"/>
                      <w:sz w:val="18"/>
                      <w:szCs w:val="18"/>
                    </w:rPr>
                  </w:pPr>
                  <w:r w:rsidRPr="00375CF5">
                    <w:rPr>
                      <w:rFonts w:ascii="微软雅黑" w:eastAsia="微软雅黑" w:hAnsi="微软雅黑" w:hint="eastAsia"/>
                      <w:sz w:val="18"/>
                      <w:szCs w:val="18"/>
                    </w:rPr>
                    <w:t>●纵向{{defect.defect_distance }}m处存在{{defect.defect_grade }}级{{defect.defect_type }}。</w:t>
                  </w:r>
                </w:p>
              </w:tc>
            </w:tr>
            <w:tr w:rsidR="00375CF5" w:rsidTr="00375CF5">
              <w:tc>
                <w:tcPr>
                  <w:tcW w:w="4069" w:type="dxa"/>
                </w:tcPr>
                <w:p w:rsidR="00375CF5" w:rsidRDefault="00375CF5" w:rsidP="00375CF5">
                  <w:pPr>
                    <w:spacing w:line="280" w:lineRule="exact"/>
                    <w:jc w:val="left"/>
                    <w:rPr>
                      <w:rFonts w:ascii="微软雅黑" w:eastAsia="微软雅黑" w:hAnsi="微软雅黑"/>
                      <w:sz w:val="18"/>
                      <w:szCs w:val="18"/>
                    </w:rPr>
                  </w:pPr>
                  <w:r w:rsidRPr="00375CF5">
                    <w:rPr>
                      <w:rFonts w:ascii="微软雅黑" w:eastAsia="微软雅黑" w:hAnsi="微软雅黑"/>
                      <w:sz w:val="18"/>
                      <w:szCs w:val="18"/>
                    </w:rPr>
                    <w:t>{{%</w:t>
                  </w:r>
                  <w:r>
                    <w:rPr>
                      <w:rFonts w:ascii="微软雅黑" w:eastAsia="微软雅黑" w:hAnsi="微软雅黑"/>
                      <w:sz w:val="18"/>
                      <w:szCs w:val="18"/>
                    </w:rPr>
                    <w:t>tr</w:t>
                  </w:r>
                  <w:r w:rsidRPr="00375CF5">
                    <w:rPr>
                      <w:rFonts w:ascii="微软雅黑" w:eastAsia="微软雅黑" w:hAnsi="微软雅黑"/>
                      <w:sz w:val="18"/>
                      <w:szCs w:val="18"/>
                    </w:rPr>
                    <w:t xml:space="preserve"> endfor %}}</w:t>
                  </w:r>
                </w:p>
              </w:tc>
            </w:tr>
          </w:tbl>
          <w:p w:rsidR="00FB1CD9" w:rsidRPr="004164F6" w:rsidRDefault="00FB1CD9" w:rsidP="00F12291">
            <w:pPr>
              <w:spacing w:line="280" w:lineRule="exact"/>
              <w:jc w:val="left"/>
              <w:rPr>
                <w:rFonts w:ascii="微软雅黑" w:eastAsia="微软雅黑" w:hAnsi="微软雅黑"/>
                <w:sz w:val="18"/>
                <w:szCs w:val="18"/>
              </w:rPr>
            </w:pPr>
          </w:p>
        </w:tc>
      </w:tr>
      <w:bookmarkEnd w:id="32"/>
      <w:tr w:rsidR="00FB1CD9" w:rsidRPr="004164F6" w:rsidTr="0096190A">
        <w:trPr>
          <w:trHeight w:val="400"/>
          <w:jc w:val="center"/>
        </w:trPr>
        <w:tc>
          <w:tcPr>
            <w:tcW w:w="15080" w:type="dxa"/>
            <w:gridSpan w:val="8"/>
            <w:tcBorders>
              <w:top w:val="single" w:sz="2" w:space="0" w:color="auto"/>
            </w:tcBorders>
            <w:vAlign w:val="center"/>
          </w:tcPr>
          <w:p w:rsidR="00FB1CD9" w:rsidRDefault="00FB1CD9" w:rsidP="00FB1CD9">
            <w:pPr>
              <w:spacing w:line="280" w:lineRule="exact"/>
              <w:jc w:val="left"/>
              <w:rPr>
                <w:rFonts w:ascii="微软雅黑" w:eastAsia="微软雅黑" w:hAnsi="微软雅黑"/>
                <w:sz w:val="18"/>
                <w:szCs w:val="18"/>
              </w:rPr>
            </w:pPr>
            <w:r>
              <w:rPr>
                <w:rFonts w:ascii="微软雅黑" w:eastAsia="微软雅黑" w:hAnsi="微软雅黑"/>
                <w:sz w:val="18"/>
                <w:szCs w:val="18"/>
              </w:rPr>
              <w:t>{{%tr endfor %}}</w:t>
            </w:r>
          </w:p>
        </w:tc>
      </w:tr>
      <w:bookmarkEnd w:id="31"/>
    </w:tbl>
    <w:p w:rsidR="00E430E6" w:rsidRDefault="00E430E6" w:rsidP="005827DF">
      <w:pPr>
        <w:widowControl/>
        <w:sectPr w:rsidR="00E430E6" w:rsidSect="00237DAD">
          <w:headerReference w:type="default" r:id="rId12"/>
          <w:footerReference w:type="default" r:id="rId13"/>
          <w:pgSz w:w="16838" w:h="11906" w:orient="landscape"/>
          <w:pgMar w:top="1133" w:right="993" w:bottom="1135" w:left="1135" w:header="426" w:footer="372" w:gutter="0"/>
          <w:cols w:space="425"/>
          <w:docGrid w:type="lines" w:linePitch="312"/>
        </w:sectPr>
      </w:pPr>
    </w:p>
    <w:p w:rsidR="00C72951" w:rsidRDefault="00DA1324" w:rsidP="008E67FC">
      <w:pPr>
        <w:pStyle w:val="Heading2"/>
        <w:spacing w:before="0" w:after="120" w:line="480" w:lineRule="exact"/>
        <w:rPr>
          <w:rFonts w:ascii="微软雅黑" w:eastAsia="微软雅黑" w:hAnsi="微软雅黑"/>
          <w:sz w:val="24"/>
        </w:rPr>
      </w:pPr>
      <w:bookmarkStart w:id="39" w:name="_Toc29811370"/>
      <w:r>
        <w:rPr>
          <w:rFonts w:ascii="微软雅黑" w:eastAsia="微软雅黑" w:hAnsi="微软雅黑" w:hint="eastAsia"/>
          <w:sz w:val="24"/>
        </w:rPr>
        <w:lastRenderedPageBreak/>
        <w:t>2.</w:t>
      </w:r>
      <w:r w:rsidR="008524C1">
        <w:rPr>
          <w:rFonts w:ascii="微软雅黑" w:eastAsia="微软雅黑" w:hAnsi="微软雅黑" w:hint="eastAsia"/>
          <w:sz w:val="24"/>
        </w:rPr>
        <w:t>3</w:t>
      </w:r>
      <w:r>
        <w:rPr>
          <w:rFonts w:ascii="微软雅黑" w:eastAsia="微软雅黑" w:hAnsi="微软雅黑" w:hint="eastAsia"/>
          <w:sz w:val="24"/>
        </w:rPr>
        <w:t>、管道缺陷</w:t>
      </w:r>
      <w:r w:rsidR="006A7502">
        <w:rPr>
          <w:rFonts w:ascii="微软雅黑" w:eastAsia="微软雅黑" w:hAnsi="微软雅黑" w:hint="eastAsia"/>
          <w:sz w:val="24"/>
        </w:rPr>
        <w:t>数量</w:t>
      </w:r>
      <w:r>
        <w:rPr>
          <w:rFonts w:ascii="微软雅黑" w:eastAsia="微软雅黑" w:hAnsi="微软雅黑" w:hint="eastAsia"/>
          <w:sz w:val="24"/>
        </w:rPr>
        <w:t>统计</w:t>
      </w:r>
      <w:r w:rsidRPr="00BB48BC">
        <w:rPr>
          <w:rFonts w:ascii="微软雅黑" w:eastAsia="微软雅黑" w:hAnsi="微软雅黑" w:hint="eastAsia"/>
          <w:sz w:val="24"/>
        </w:rPr>
        <w:t>表</w:t>
      </w:r>
      <w:bookmarkEnd w:id="39"/>
    </w:p>
    <w:p w:rsidR="00C20B07" w:rsidRPr="002138FF" w:rsidRDefault="00C95F4D" w:rsidP="00BD5A36">
      <w:pPr>
        <w:spacing w:afterLines="50" w:after="156" w:line="400" w:lineRule="exact"/>
        <w:ind w:firstLineChars="200" w:firstLine="420"/>
        <w:jc w:val="left"/>
        <w:rPr>
          <w:rFonts w:ascii="微软雅黑" w:eastAsia="微软雅黑" w:hAnsi="微软雅黑"/>
          <w:szCs w:val="21"/>
        </w:rPr>
      </w:pPr>
      <w:r>
        <w:rPr>
          <w:rFonts w:ascii="微软雅黑" w:eastAsia="微软雅黑" w:hAnsi="微软雅黑"/>
          <w:szCs w:val="21"/>
        </w:rPr>
        <w:t>本次共评估3段管道，其中存在缺陷7处（结构性缺陷4处，功能性缺陷3处）</w:t>
      </w:r>
      <w:r w:rsidR="00C20B07" w:rsidRPr="002138FF">
        <w:rPr>
          <w:rFonts w:ascii="微软雅黑" w:eastAsia="微软雅黑" w:hAnsi="微软雅黑" w:hint="eastAsia"/>
          <w:szCs w:val="21"/>
        </w:rPr>
        <w:t>，详见下表：</w:t>
      </w:r>
    </w:p>
    <w:tbl>
      <w:tblPr>
        <w:tblW w:w="960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6"/>
        <w:gridCol w:w="1999"/>
        <w:gridCol w:w="1456"/>
        <w:gridCol w:w="1457"/>
        <w:gridCol w:w="1457"/>
        <w:gridCol w:w="1457"/>
        <w:gridCol w:w="1174"/>
      </w:tblGrid>
      <w:tr w:rsidR="00D95DF6" w:rsidRPr="00295B21" w:rsidTr="007641D8">
        <w:trPr>
          <w:cantSplit/>
          <w:trHeight w:val="515"/>
          <w:jc w:val="center"/>
        </w:trPr>
        <w:tc>
          <w:tcPr>
            <w:tcW w:w="2605" w:type="dxa"/>
            <w:gridSpan w:val="2"/>
            <w:vMerge w:val="restart"/>
            <w:shd w:val="clear" w:color="auto" w:fill="EEECE1"/>
            <w:vAlign w:val="center"/>
          </w:tcPr>
          <w:p w:rsidR="007641D8" w:rsidRPr="00295B21" w:rsidRDefault="0096190A" w:rsidP="007641D8">
            <w:pPr>
              <w:spacing w:line="320" w:lineRule="exact"/>
              <w:rPr>
                <w:rFonts w:ascii="微软雅黑" w:eastAsia="微软雅黑" w:hAnsi="微软雅黑"/>
                <w:sz w:val="18"/>
                <w:szCs w:val="18"/>
              </w:rPr>
            </w:pPr>
            <w:bookmarkStart w:id="40" w:name="tbDefectCount"/>
            <w:r>
              <w:rPr>
                <w:rFonts w:ascii="微软雅黑" w:eastAsia="微软雅黑" w:hAnsi="微软雅黑"/>
                <w:noProof/>
                <w:sz w:val="18"/>
                <w:szCs w:val="18"/>
              </w:rPr>
              <w:pict>
                <v:line id="__TH_L52" o:spid="_x0000_s1051" style="position:absolute;left:0;text-align:left;z-index:251657216" from="41.55pt,-1.15pt" to="124.5pt,48.8pt" strokeweight=".5pt"/>
              </w:pict>
            </w:r>
            <w:r w:rsidR="00D95DF6" w:rsidRPr="00295B21">
              <w:rPr>
                <w:rFonts w:ascii="微软雅黑" w:eastAsia="微软雅黑" w:hAnsi="微软雅黑" w:hint="eastAsia"/>
                <w:sz w:val="18"/>
                <w:szCs w:val="18"/>
              </w:rPr>
              <w:t xml:space="preserve"> </w:t>
            </w:r>
            <w:r w:rsidR="007641D8" w:rsidRPr="00295B21">
              <w:rPr>
                <w:rFonts w:ascii="微软雅黑" w:eastAsia="微软雅黑" w:hAnsi="微软雅黑" w:hint="eastAsia"/>
                <w:sz w:val="18"/>
                <w:szCs w:val="18"/>
              </w:rPr>
              <w:t xml:space="preserve">              </w:t>
            </w:r>
            <w:r w:rsidR="007641D8" w:rsidRPr="00295B21">
              <w:rPr>
                <w:rFonts w:ascii="微软雅黑" w:eastAsia="微软雅黑" w:hAnsi="微软雅黑" w:hint="eastAsia"/>
                <w:b/>
                <w:sz w:val="18"/>
                <w:szCs w:val="18"/>
              </w:rPr>
              <w:t>缺陷级别</w:t>
            </w:r>
          </w:p>
          <w:p w:rsidR="00D95DF6" w:rsidRPr="00295B21" w:rsidRDefault="0096190A" w:rsidP="00A86A7B">
            <w:pPr>
              <w:spacing w:line="260" w:lineRule="exact"/>
              <w:ind w:firstLineChars="300" w:firstLine="540"/>
              <w:rPr>
                <w:rFonts w:ascii="微软雅黑" w:eastAsia="微软雅黑" w:hAnsi="微软雅黑"/>
                <w:b/>
                <w:noProof/>
                <w:sz w:val="18"/>
                <w:szCs w:val="18"/>
              </w:rPr>
            </w:pPr>
            <w:r>
              <w:rPr>
                <w:rFonts w:ascii="微软雅黑" w:eastAsia="微软雅黑" w:hAnsi="微软雅黑"/>
                <w:b/>
                <w:noProof/>
                <w:sz w:val="18"/>
                <w:szCs w:val="18"/>
              </w:rPr>
              <w:pict>
                <v:line id="__TH_L53" o:spid="_x0000_s1052" style="position:absolute;left:0;text-align:left;z-index:251658240" from="-5.05pt,6.2pt" to="124.45pt,32.85pt" strokeweight=".5pt"/>
              </w:pict>
            </w:r>
            <w:r w:rsidR="00D95DF6" w:rsidRPr="00295B21">
              <w:rPr>
                <w:rFonts w:ascii="微软雅黑" w:eastAsia="微软雅黑" w:hAnsi="微软雅黑" w:hint="eastAsia"/>
                <w:b/>
                <w:noProof/>
                <w:sz w:val="18"/>
                <w:szCs w:val="18"/>
              </w:rPr>
              <w:t>缺陷</w:t>
            </w:r>
            <w:r w:rsidR="007641D8" w:rsidRPr="00295B21">
              <w:rPr>
                <w:rFonts w:ascii="微软雅黑" w:eastAsia="微软雅黑" w:hAnsi="微软雅黑" w:hint="eastAsia"/>
                <w:b/>
                <w:noProof/>
                <w:sz w:val="18"/>
                <w:szCs w:val="18"/>
              </w:rPr>
              <w:t>数量</w:t>
            </w:r>
          </w:p>
          <w:p w:rsidR="00D95DF6" w:rsidRPr="00295B21" w:rsidRDefault="00D95DF6" w:rsidP="007641D8">
            <w:pPr>
              <w:spacing w:line="360" w:lineRule="exact"/>
              <w:rPr>
                <w:rFonts w:ascii="微软雅黑" w:eastAsia="微软雅黑" w:hAnsi="微软雅黑"/>
                <w:b/>
                <w:sz w:val="18"/>
                <w:szCs w:val="18"/>
              </w:rPr>
            </w:pPr>
            <w:r w:rsidRPr="00295B21">
              <w:rPr>
                <w:rFonts w:ascii="微软雅黑" w:eastAsia="微软雅黑" w:hAnsi="微软雅黑" w:hint="eastAsia"/>
                <w:b/>
                <w:noProof/>
                <w:sz w:val="18"/>
                <w:szCs w:val="18"/>
              </w:rPr>
              <w:t>缺陷名称</w:t>
            </w:r>
          </w:p>
        </w:tc>
        <w:tc>
          <w:tcPr>
            <w:tcW w:w="1456"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1级(轻微)</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2级(中等)</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3级(严重)</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4级(重大)</w:t>
            </w:r>
          </w:p>
        </w:tc>
        <w:tc>
          <w:tcPr>
            <w:tcW w:w="1174" w:type="dxa"/>
            <w:vMerge w:val="restart"/>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小计</w:t>
            </w:r>
          </w:p>
        </w:tc>
      </w:tr>
      <w:tr w:rsidR="00D95DF6" w:rsidRPr="00295B21" w:rsidTr="007641D8">
        <w:trPr>
          <w:cantSplit/>
          <w:trHeight w:val="463"/>
          <w:jc w:val="center"/>
        </w:trPr>
        <w:tc>
          <w:tcPr>
            <w:tcW w:w="2605" w:type="dxa"/>
            <w:gridSpan w:val="2"/>
            <w:vMerge/>
            <w:tcBorders>
              <w:bottom w:val="single" w:sz="2" w:space="0" w:color="auto"/>
            </w:tcBorders>
            <w:shd w:val="clear" w:color="auto" w:fill="E6E6E6"/>
            <w:vAlign w:val="center"/>
          </w:tcPr>
          <w:p w:rsidR="00D95DF6" w:rsidRPr="00295B21" w:rsidRDefault="00D95DF6" w:rsidP="00531321">
            <w:pPr>
              <w:spacing w:line="320" w:lineRule="exact"/>
              <w:jc w:val="center"/>
              <w:rPr>
                <w:rFonts w:ascii="微软雅黑" w:eastAsia="微软雅黑" w:hAnsi="微软雅黑"/>
                <w:sz w:val="18"/>
                <w:szCs w:val="18"/>
              </w:rPr>
            </w:pPr>
          </w:p>
        </w:tc>
        <w:tc>
          <w:tcPr>
            <w:tcW w:w="1456"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174" w:type="dxa"/>
            <w:vMerge/>
            <w:tcBorders>
              <w:bottom w:val="single" w:sz="2" w:space="0" w:color="auto"/>
            </w:tcBorders>
            <w:shd w:val="clear" w:color="auto" w:fill="E6E6E6"/>
            <w:vAlign w:val="center"/>
          </w:tcPr>
          <w:p w:rsidR="00D95DF6" w:rsidRPr="00295B21" w:rsidRDefault="00D95DF6" w:rsidP="00531321">
            <w:pPr>
              <w:spacing w:line="320" w:lineRule="exact"/>
              <w:jc w:val="center"/>
              <w:rPr>
                <w:rFonts w:ascii="微软雅黑" w:eastAsia="微软雅黑" w:hAnsi="微软雅黑"/>
                <w:b/>
                <w:sz w:val="18"/>
                <w:szCs w:val="18"/>
              </w:rPr>
            </w:pPr>
          </w:p>
        </w:tc>
      </w:tr>
      <w:tr w:rsidR="007641D8" w:rsidRPr="00295B21" w:rsidTr="007641D8">
        <w:trPr>
          <w:trHeight w:hRule="exact" w:val="567"/>
          <w:jc w:val="center"/>
        </w:trPr>
        <w:tc>
          <w:tcPr>
            <w:tcW w:w="606" w:type="dxa"/>
            <w:vMerge w:val="restart"/>
            <w:tcBorders>
              <w:top w:val="single" w:sz="2" w:space="0" w:color="auto"/>
              <w:right w:val="single" w:sz="4" w:space="0" w:color="auto"/>
            </w:tcBorders>
            <w:shd w:val="clear" w:color="auto" w:fill="auto"/>
            <w:textDirection w:val="tbRlV"/>
            <w:vAlign w:val="center"/>
          </w:tcPr>
          <w:p w:rsidR="007641D8" w:rsidRPr="00295B21" w:rsidRDefault="007641D8" w:rsidP="007641D8">
            <w:pPr>
              <w:spacing w:line="320" w:lineRule="exact"/>
              <w:jc w:val="center"/>
              <w:rPr>
                <w:rFonts w:ascii="微软雅黑" w:eastAsia="微软雅黑" w:hAnsi="微软雅黑"/>
                <w:b/>
                <w:spacing w:val="80"/>
                <w:sz w:val="18"/>
                <w:szCs w:val="18"/>
              </w:rPr>
            </w:pPr>
            <w:r w:rsidRPr="00295B21">
              <w:rPr>
                <w:rFonts w:ascii="微软雅黑" w:eastAsia="微软雅黑" w:hAnsi="微软雅黑" w:hint="eastAsia"/>
                <w:b/>
                <w:spacing w:val="80"/>
                <w:sz w:val="18"/>
                <w:szCs w:val="18"/>
              </w:rPr>
              <w:t>结构性缺陷</w:t>
            </w: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(AJ)支管暗接</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2</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(BX)变形</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(CK)错口</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(CR)异物穿入</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(FS)腐蚀</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(PL)破裂</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(QF)起伏</w:t>
            </w:r>
          </w:p>
        </w:tc>
        <w:tc>
          <w:tcPr>
            <w:tcW w:w="1456"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16462F">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(SL)渗漏</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16462F">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(TJ)脱节</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bottom w:val="single" w:sz="2" w:space="0" w:color="auto"/>
              <w:right w:val="single" w:sz="4"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462DD3">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(TL)接口材料脱落</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val="restart"/>
            <w:tcBorders>
              <w:top w:val="single" w:sz="4" w:space="0" w:color="auto"/>
            </w:tcBorders>
            <w:shd w:val="clear" w:color="auto" w:fill="auto"/>
            <w:textDirection w:val="tbRlV"/>
            <w:vAlign w:val="center"/>
          </w:tcPr>
          <w:p w:rsidR="007641D8" w:rsidRPr="00295B21" w:rsidRDefault="007641D8" w:rsidP="007641D8">
            <w:pPr>
              <w:spacing w:line="320" w:lineRule="exact"/>
              <w:jc w:val="center"/>
              <w:rPr>
                <w:rFonts w:ascii="微软雅黑" w:eastAsia="微软雅黑" w:hAnsi="微软雅黑"/>
                <w:b/>
                <w:sz w:val="18"/>
                <w:szCs w:val="18"/>
              </w:rPr>
            </w:pPr>
            <w:r w:rsidRPr="00295B21">
              <w:rPr>
                <w:rFonts w:ascii="微软雅黑" w:eastAsia="微软雅黑" w:hAnsi="微软雅黑" w:hint="eastAsia"/>
                <w:b/>
                <w:spacing w:val="80"/>
                <w:sz w:val="18"/>
                <w:szCs w:val="18"/>
              </w:rPr>
              <w:t>功能性缺陷</w:t>
            </w:r>
          </w:p>
        </w:tc>
        <w:tc>
          <w:tcPr>
            <w:tcW w:w="1999" w:type="dxa"/>
            <w:tcBorders>
              <w:top w:val="single" w:sz="4" w:space="0" w:color="auto"/>
              <w:bottom w:val="single" w:sz="4"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(CJ)沉积</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462DD3">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(CQ)残墙、坝根</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(FZ)浮渣</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(JG)结垢</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(SG)树根</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tcBorders>
              <w:bottom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(ZW)障碍物</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6A7502" w:rsidRPr="00295B21" w:rsidTr="007641D8">
        <w:tblPrEx>
          <w:tblBorders>
            <w:insideH w:val="single" w:sz="4" w:space="0" w:color="auto"/>
            <w:insideV w:val="single" w:sz="4" w:space="0" w:color="auto"/>
          </w:tblBorders>
        </w:tblPrEx>
        <w:trPr>
          <w:trHeight w:hRule="exact" w:val="567"/>
          <w:jc w:val="center"/>
        </w:trPr>
        <w:tc>
          <w:tcPr>
            <w:tcW w:w="2605" w:type="dxa"/>
            <w:gridSpan w:val="2"/>
            <w:tcBorders>
              <w:top w:val="single" w:sz="4" w:space="0" w:color="auto"/>
            </w:tcBorders>
            <w:shd w:val="clear" w:color="auto" w:fill="EEECE1"/>
            <w:vAlign w:val="center"/>
          </w:tcPr>
          <w:p w:rsidR="006A7502" w:rsidRPr="00295B21" w:rsidRDefault="006A7502"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合计</w:t>
            </w:r>
          </w:p>
        </w:tc>
        <w:tc>
          <w:tcPr>
            <w:tcW w:w="1456"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2</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3</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174"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7</w:t>
            </w:r>
          </w:p>
        </w:tc>
      </w:tr>
      <w:bookmarkEnd w:id="40"/>
    </w:tbl>
    <w:p w:rsidR="00410A97" w:rsidRPr="00410A97" w:rsidRDefault="00410A97" w:rsidP="00410A97">
      <w:pPr>
        <w:spacing w:line="20" w:lineRule="exact"/>
      </w:pPr>
      <w:r>
        <w:br w:type="page"/>
      </w:r>
    </w:p>
    <w:p w:rsidR="002A26E2" w:rsidRPr="008E67FC" w:rsidRDefault="00B63BC6" w:rsidP="008E67FC">
      <w:pPr>
        <w:pStyle w:val="Heading2"/>
        <w:spacing w:before="0" w:after="120" w:line="480" w:lineRule="exact"/>
        <w:rPr>
          <w:rFonts w:ascii="微软雅黑" w:eastAsia="微软雅黑" w:hAnsi="微软雅黑"/>
          <w:sz w:val="24"/>
        </w:rPr>
      </w:pPr>
      <w:bookmarkStart w:id="41" w:name="_Toc29811371"/>
      <w:r>
        <w:rPr>
          <w:rFonts w:ascii="微软雅黑" w:eastAsia="微软雅黑" w:hAnsi="微软雅黑" w:hint="eastAsia"/>
          <w:sz w:val="24"/>
        </w:rPr>
        <w:lastRenderedPageBreak/>
        <w:t>2.</w:t>
      </w:r>
      <w:r w:rsidR="008524C1">
        <w:rPr>
          <w:rFonts w:ascii="微软雅黑" w:eastAsia="微软雅黑" w:hAnsi="微软雅黑" w:hint="eastAsia"/>
          <w:sz w:val="24"/>
        </w:rPr>
        <w:t>4</w:t>
      </w:r>
      <w:r>
        <w:rPr>
          <w:rFonts w:ascii="微软雅黑" w:eastAsia="微软雅黑" w:hAnsi="微软雅黑" w:hint="eastAsia"/>
          <w:sz w:val="24"/>
        </w:rPr>
        <w:t>、管道缺陷</w:t>
      </w:r>
      <w:r w:rsidR="006A7502">
        <w:rPr>
          <w:rFonts w:ascii="微软雅黑" w:eastAsia="微软雅黑" w:hAnsi="微软雅黑" w:hint="eastAsia"/>
          <w:sz w:val="24"/>
        </w:rPr>
        <w:t>数量</w:t>
      </w:r>
      <w:r>
        <w:rPr>
          <w:rFonts w:ascii="微软雅黑" w:eastAsia="微软雅黑" w:hAnsi="微软雅黑" w:hint="eastAsia"/>
          <w:sz w:val="24"/>
        </w:rPr>
        <w:t>统计图</w:t>
      </w:r>
      <w:bookmarkEnd w:id="41"/>
    </w:p>
    <w:p w:rsidR="00B63BC6" w:rsidRPr="00410A97" w:rsidRDefault="00C9696F" w:rsidP="00F45695">
      <w:pPr>
        <w:jc w:val="center"/>
      </w:pPr>
      <w:bookmarkStart w:id="42" w:name="chartDefectCount"/>
      <w:r w:rsidRPr="00C9696F">
        <w:rPr>
          <w:rFonts w:ascii="微软雅黑" w:eastAsia="微软雅黑" w:hAnsi="微软雅黑"/>
          <w:noProof/>
        </w:rPr>
        <w:drawing>
          <wp:inline distT="0" distB="0" distL="0" distR="0">
            <wp:extent cx="5486400" cy="6010910"/>
            <wp:effectExtent l="1905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bookmarkEnd w:id="42"/>
    </w:p>
    <w:p w:rsidR="00410A97" w:rsidRPr="00410A97" w:rsidRDefault="00410A97" w:rsidP="00410A97">
      <w:pPr>
        <w:sectPr w:rsidR="00410A97" w:rsidRPr="00410A97" w:rsidSect="00237DAD">
          <w:headerReference w:type="default" r:id="rId15"/>
          <w:footerReference w:type="default" r:id="rId16"/>
          <w:pgSz w:w="11906" w:h="16838"/>
          <w:pgMar w:top="1135" w:right="1133" w:bottom="993" w:left="1135" w:header="426" w:footer="372" w:gutter="0"/>
          <w:cols w:space="425"/>
          <w:docGrid w:type="lines" w:linePitch="312"/>
        </w:sectPr>
      </w:pPr>
    </w:p>
    <w:p w:rsidR="00042CCC" w:rsidRPr="00042CCC" w:rsidRDefault="00042CCC" w:rsidP="00BD5A36">
      <w:pPr>
        <w:pStyle w:val="Heading1"/>
        <w:spacing w:before="0" w:afterLines="50" w:after="156" w:line="520" w:lineRule="exact"/>
        <w:rPr>
          <w:rFonts w:ascii="微软雅黑" w:eastAsia="微软雅黑" w:hAnsi="微软雅黑" w:cs="Droid Sans Mono"/>
          <w:sz w:val="32"/>
          <w:szCs w:val="32"/>
        </w:rPr>
      </w:pPr>
      <w:bookmarkStart w:id="43" w:name="_Toc29811372"/>
      <w:r w:rsidRPr="00042CCC">
        <w:rPr>
          <w:rFonts w:ascii="微软雅黑" w:eastAsia="微软雅黑" w:hAnsi="微软雅黑" w:cs="Droid Sans Mono" w:hint="eastAsia"/>
          <w:sz w:val="32"/>
          <w:szCs w:val="32"/>
        </w:rPr>
        <w:lastRenderedPageBreak/>
        <w:t>三、评估结果</w:t>
      </w:r>
      <w:bookmarkEnd w:id="43"/>
    </w:p>
    <w:p w:rsidR="004D6E1C" w:rsidRDefault="00042CCC" w:rsidP="00D9031C">
      <w:pPr>
        <w:pStyle w:val="Heading2"/>
        <w:spacing w:before="0" w:after="120" w:line="480" w:lineRule="exact"/>
        <w:rPr>
          <w:rFonts w:ascii="微软雅黑" w:eastAsia="微软雅黑" w:hAnsi="微软雅黑"/>
          <w:sz w:val="24"/>
        </w:rPr>
      </w:pPr>
      <w:bookmarkStart w:id="44" w:name="_Toc29811373"/>
      <w:r>
        <w:rPr>
          <w:rFonts w:ascii="微软雅黑" w:eastAsia="微软雅黑" w:hAnsi="微软雅黑" w:hint="eastAsia"/>
          <w:sz w:val="24"/>
        </w:rPr>
        <w:t>3</w:t>
      </w:r>
      <w:r w:rsidR="00BF12D0">
        <w:rPr>
          <w:rFonts w:ascii="微软雅黑" w:eastAsia="微软雅黑" w:hAnsi="微软雅黑" w:hint="eastAsia"/>
          <w:sz w:val="24"/>
        </w:rPr>
        <w:t>.</w:t>
      </w:r>
      <w:r>
        <w:rPr>
          <w:rFonts w:ascii="微软雅黑" w:eastAsia="微软雅黑" w:hAnsi="微软雅黑" w:hint="eastAsia"/>
          <w:sz w:val="24"/>
        </w:rPr>
        <w:t>1</w:t>
      </w:r>
      <w:r w:rsidR="00BF12D0">
        <w:rPr>
          <w:rFonts w:ascii="微软雅黑" w:eastAsia="微软雅黑" w:hAnsi="微软雅黑" w:hint="eastAsia"/>
          <w:sz w:val="24"/>
        </w:rPr>
        <w:t>、</w:t>
      </w:r>
      <w:r w:rsidR="004D6E1C">
        <w:rPr>
          <w:rFonts w:ascii="微软雅黑" w:eastAsia="微软雅黑" w:hAnsi="微软雅黑" w:hint="eastAsia"/>
          <w:sz w:val="24"/>
        </w:rPr>
        <w:t>评估依据与方法</w:t>
      </w:r>
      <w:bookmarkEnd w:id="44"/>
    </w:p>
    <w:p w:rsidR="004D6E1C" w:rsidRDefault="004D6E1C" w:rsidP="00BD5A36">
      <w:pPr>
        <w:spacing w:afterLines="50" w:after="156" w:line="400" w:lineRule="exact"/>
        <w:ind w:firstLineChars="200" w:firstLine="420"/>
        <w:rPr>
          <w:rFonts w:ascii="微软雅黑" w:eastAsia="微软雅黑" w:hAnsi="微软雅黑"/>
          <w:kern w:val="0"/>
          <w:szCs w:val="21"/>
        </w:rPr>
      </w:pPr>
      <w:r w:rsidRPr="004D6E1C">
        <w:rPr>
          <w:rFonts w:ascii="微软雅黑" w:eastAsia="微软雅黑" w:hAnsi="微软雅黑" w:hint="eastAsia"/>
          <w:szCs w:val="21"/>
        </w:rPr>
        <w:t>本次检测与评估符合</w:t>
      </w:r>
      <w:r w:rsidRPr="004D6E1C">
        <w:rPr>
          <w:rFonts w:ascii="微软雅黑" w:eastAsia="微软雅黑" w:hAnsi="微软雅黑" w:hint="eastAsia"/>
          <w:kern w:val="0"/>
          <w:szCs w:val="21"/>
        </w:rPr>
        <w:t>《城镇排水管</w:t>
      </w:r>
      <w:r w:rsidR="00BD5A36">
        <w:rPr>
          <w:rFonts w:ascii="微软雅黑" w:eastAsia="微软雅黑" w:hAnsi="微软雅黑" w:hint="eastAsia"/>
          <w:kern w:val="0"/>
          <w:szCs w:val="21"/>
        </w:rPr>
        <w:t>道</w:t>
      </w:r>
      <w:r w:rsidRPr="004D6E1C">
        <w:rPr>
          <w:rFonts w:ascii="微软雅黑" w:eastAsia="微软雅黑" w:hAnsi="微软雅黑" w:hint="eastAsia"/>
          <w:kern w:val="0"/>
          <w:szCs w:val="21"/>
        </w:rPr>
        <w:t>检测与评估技术规程》(CJJ 181-2012)的相关规定，依照规范对管道缺陷评估方法进行简要说明如下：</w:t>
      </w:r>
    </w:p>
    <w:p w:rsidR="00381B02" w:rsidRPr="00826570" w:rsidRDefault="0083345A" w:rsidP="00BD5A36">
      <w:pPr>
        <w:pStyle w:val="Heading3"/>
        <w:spacing w:before="0" w:afterLines="50" w:after="156" w:line="400" w:lineRule="exact"/>
        <w:rPr>
          <w:rFonts w:ascii="微软雅黑" w:eastAsia="微软雅黑" w:hAnsi="微软雅黑" w:cs="宋体"/>
          <w:sz w:val="21"/>
          <w:szCs w:val="21"/>
        </w:rPr>
      </w:pPr>
      <w:bookmarkStart w:id="45" w:name="_Toc29811374"/>
      <w:r w:rsidRPr="00826570">
        <w:rPr>
          <w:rFonts w:ascii="微软雅黑" w:eastAsia="微软雅黑" w:hAnsi="微软雅黑" w:hint="eastAsia"/>
          <w:sz w:val="21"/>
          <w:szCs w:val="21"/>
        </w:rPr>
        <w:t>3.1.1</w:t>
      </w:r>
      <w:r w:rsidR="00E0764F" w:rsidRPr="00826570">
        <w:rPr>
          <w:rFonts w:ascii="微软雅黑" w:eastAsia="微软雅黑" w:hAnsi="微软雅黑" w:cs="宋体" w:hint="eastAsia"/>
          <w:sz w:val="21"/>
          <w:szCs w:val="21"/>
        </w:rPr>
        <w:t>一般规定</w:t>
      </w:r>
      <w:bookmarkEnd w:id="45"/>
    </w:p>
    <w:p w:rsidR="00381B02" w:rsidRPr="00381B02" w:rsidRDefault="00381B02" w:rsidP="00BD5A36">
      <w:pPr>
        <w:spacing w:afterLines="50" w:after="156" w:line="400" w:lineRule="exact"/>
        <w:ind w:firstLineChars="200" w:firstLine="420"/>
        <w:rPr>
          <w:rFonts w:ascii="微软雅黑" w:eastAsia="微软雅黑" w:hAnsi="微软雅黑"/>
          <w:szCs w:val="21"/>
        </w:rPr>
      </w:pPr>
      <w:r w:rsidRPr="00381B02">
        <w:rPr>
          <w:rFonts w:ascii="微软雅黑" w:eastAsia="微软雅黑" w:hAnsi="微软雅黑" w:hint="eastAsia"/>
          <w:szCs w:val="21"/>
        </w:rPr>
        <w:t>当缺陷长度不大于1m时，长度应按1m计算。</w:t>
      </w:r>
    </w:p>
    <w:p w:rsidR="00381B02" w:rsidRDefault="00381B02" w:rsidP="00BD5A36">
      <w:pPr>
        <w:spacing w:afterLines="50" w:after="156" w:line="400" w:lineRule="exact"/>
        <w:ind w:firstLineChars="200" w:firstLine="420"/>
        <w:rPr>
          <w:rFonts w:ascii="微软雅黑" w:eastAsia="微软雅黑" w:hAnsi="微软雅黑"/>
          <w:szCs w:val="21"/>
        </w:rPr>
      </w:pPr>
      <w:r w:rsidRPr="00381B02">
        <w:rPr>
          <w:rFonts w:ascii="微软雅黑" w:eastAsia="微软雅黑" w:hAnsi="微软雅黑" w:hint="eastAsia"/>
          <w:szCs w:val="21"/>
        </w:rPr>
        <w:t>当纵向1m范围内有两个以上缺陷同时存在时，分值叠加计算，缺陷分值最大不超过10分。</w:t>
      </w:r>
    </w:p>
    <w:p w:rsidR="00E0764F" w:rsidRPr="00826570" w:rsidRDefault="0083345A" w:rsidP="00BD5A36">
      <w:pPr>
        <w:pStyle w:val="Heading3"/>
        <w:spacing w:before="0" w:afterLines="50" w:after="156" w:line="400" w:lineRule="exact"/>
        <w:rPr>
          <w:rFonts w:ascii="微软雅黑" w:eastAsia="微软雅黑" w:hAnsi="微软雅黑"/>
          <w:sz w:val="21"/>
          <w:szCs w:val="21"/>
        </w:rPr>
      </w:pPr>
      <w:bookmarkStart w:id="46" w:name="_Toc29811375"/>
      <w:r w:rsidRPr="00826570">
        <w:rPr>
          <w:rFonts w:ascii="微软雅黑" w:eastAsia="微软雅黑" w:hAnsi="微软雅黑" w:hint="eastAsia"/>
          <w:sz w:val="21"/>
          <w:szCs w:val="21"/>
        </w:rPr>
        <w:t>3.1.2</w:t>
      </w:r>
      <w:r w:rsidR="00E0764F" w:rsidRPr="00826570">
        <w:rPr>
          <w:rFonts w:ascii="微软雅黑" w:eastAsia="微软雅黑" w:hAnsi="微软雅黑" w:hint="eastAsia"/>
          <w:sz w:val="21"/>
          <w:szCs w:val="21"/>
        </w:rPr>
        <w:t>缺陷的分类与评级</w:t>
      </w:r>
      <w:bookmarkEnd w:id="46"/>
    </w:p>
    <w:p w:rsidR="000E57A8" w:rsidRDefault="000E57A8"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管道</w:t>
      </w:r>
      <w:r w:rsidR="00381B02">
        <w:rPr>
          <w:rFonts w:ascii="微软雅黑" w:eastAsia="微软雅黑" w:hAnsi="微软雅黑" w:hint="eastAsia"/>
          <w:szCs w:val="21"/>
        </w:rPr>
        <w:t>结构性缺陷的名称、代码、等级及分值划分应符合表3.1</w:t>
      </w:r>
      <w:r w:rsidR="007A6E30">
        <w:rPr>
          <w:rFonts w:ascii="微软雅黑" w:eastAsia="微软雅黑" w:hAnsi="微软雅黑" w:hint="eastAsia"/>
          <w:szCs w:val="21"/>
        </w:rPr>
        <w:t>.2</w:t>
      </w:r>
      <w:r w:rsidR="00381B02">
        <w:rPr>
          <w:rFonts w:ascii="微软雅黑" w:eastAsia="微软雅黑" w:hAnsi="微软雅黑" w:hint="eastAsia"/>
          <w:szCs w:val="21"/>
        </w:rPr>
        <w:t>-1的规定。</w:t>
      </w:r>
    </w:p>
    <w:p w:rsidR="00381B02" w:rsidRDefault="000E57A8"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管道功能性缺陷的名称、代码、等级及分值划分应符合表3.1</w:t>
      </w:r>
      <w:r w:rsidR="007A6E30">
        <w:rPr>
          <w:rFonts w:ascii="微软雅黑" w:eastAsia="微软雅黑" w:hAnsi="微软雅黑" w:hint="eastAsia"/>
          <w:szCs w:val="21"/>
        </w:rPr>
        <w:t>.2</w:t>
      </w:r>
      <w:r>
        <w:rPr>
          <w:rFonts w:ascii="微软雅黑" w:eastAsia="微软雅黑" w:hAnsi="微软雅黑" w:hint="eastAsia"/>
          <w:szCs w:val="21"/>
        </w:rPr>
        <w:t>-2的规定。</w:t>
      </w:r>
    </w:p>
    <w:p w:rsidR="00816164" w:rsidRPr="000E57A8" w:rsidRDefault="00816164" w:rsidP="00BD5A36">
      <w:pPr>
        <w:spacing w:afterLines="50" w:after="156" w:line="400" w:lineRule="exact"/>
        <w:jc w:val="center"/>
        <w:rPr>
          <w:rFonts w:ascii="微软雅黑" w:eastAsia="微软雅黑" w:hAnsi="微软雅黑"/>
          <w:szCs w:val="21"/>
        </w:rPr>
      </w:pPr>
      <w:r w:rsidRPr="00381B02">
        <w:rPr>
          <w:rFonts w:ascii="微软雅黑" w:eastAsia="微软雅黑" w:hAnsi="微软雅黑" w:cs="宋体" w:hint="eastAsia"/>
          <w:b/>
          <w:szCs w:val="21"/>
        </w:rPr>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-1 结构性缺陷名称、代码、等级划分及分值</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13175">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215E44">
        <w:trPr>
          <w:trHeight w:val="136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破裂</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PL</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管道的外部压力超过自身的承受力致使管</w:t>
            </w:r>
            <w:r w:rsidRPr="00816164">
              <w:rPr>
                <w:rFonts w:ascii="微软雅黑" w:eastAsia="微软雅黑" w:hAnsi="微软雅黑" w:cs="宋体" w:hint="eastAsia"/>
                <w:sz w:val="18"/>
                <w:szCs w:val="18"/>
              </w:rPr>
              <w:t>子</w:t>
            </w:r>
            <w:r w:rsidRPr="00816164">
              <w:rPr>
                <w:rFonts w:ascii="微软雅黑" w:eastAsia="微软雅黑" w:hAnsi="微软雅黑" w:cs="宋体"/>
                <w:sz w:val="18"/>
                <w:szCs w:val="18"/>
              </w:rPr>
              <w:t>发生破裂。其形式有纵向、环向和复合</w:t>
            </w:r>
            <w:r w:rsidRPr="00816164">
              <w:rPr>
                <w:rFonts w:ascii="微软雅黑" w:eastAsia="微软雅黑" w:hAnsi="微软雅黑" w:cs="宋体" w:hint="eastAsia"/>
                <w:sz w:val="18"/>
                <w:szCs w:val="18"/>
              </w:rPr>
              <w:t>3</w:t>
            </w:r>
            <w:r w:rsidRPr="00816164">
              <w:rPr>
                <w:rFonts w:ascii="微软雅黑" w:eastAsia="微软雅黑" w:hAnsi="微软雅黑" w:cs="宋体"/>
                <w:sz w:val="18"/>
                <w:szCs w:val="18"/>
              </w:rPr>
              <w:t>种</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裂痕—当下列一个或多个情况存在时：</w:t>
            </w:r>
          </w:p>
          <w:p w:rsidR="00215E4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1）在管壁上可见细裂痕； </w:t>
            </w:r>
          </w:p>
          <w:p w:rsidR="00215E4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2）在管壁上由细裂缝处冒出少量沉积物；</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3）轻度剥落。</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裂口—破裂处已形成明显间隙，但管道的形状未受影响且破裂无脱落。</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破碎—管壁破裂或脱落处所剩碎片的环向覆盖范围不大于弧长60</w:t>
            </w:r>
            <w:r w:rsidRPr="00816164">
              <w:rPr>
                <w:rFonts w:ascii="微软雅黑" w:eastAsia="微软雅黑" w:hAnsi="微软雅黑" w:cs="宋体"/>
                <w:sz w:val="18"/>
                <w:szCs w:val="18"/>
              </w:rPr>
              <w:t> </w:t>
            </w:r>
            <w:r w:rsidRPr="00816164">
              <w:rPr>
                <w:rFonts w:ascii="微软雅黑" w:eastAsia="微软雅黑" w:hAnsi="微软雅黑" w:cs="宋体" w:hint="eastAsia"/>
                <w:sz w:val="18"/>
                <w:szCs w:val="18"/>
              </w:rPr>
              <w:t>º</w:t>
            </w:r>
            <w:r w:rsidR="00816164">
              <w:rPr>
                <w:rFonts w:ascii="微软雅黑" w:eastAsia="微软雅黑" w:hAnsi="微软雅黑" w:cs="宋体" w:hint="eastAsia"/>
                <w:sz w:val="18"/>
                <w:szCs w:val="18"/>
              </w:rPr>
              <w:t xml:space="preserve"> </w:t>
            </w:r>
            <w:r w:rsidRPr="00816164">
              <w:rPr>
                <w:rFonts w:ascii="微软雅黑" w:eastAsia="微软雅黑" w:hAnsi="微软雅黑" w:cs="宋体" w:hint="eastAsia"/>
                <w:sz w:val="18"/>
                <w:szCs w:val="18"/>
              </w:rPr>
              <w:t>。</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100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坍塌—当下列一个或多个情况存在时： </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1</w:t>
            </w:r>
            <w:r w:rsidRPr="00816164">
              <w:rPr>
                <w:rFonts w:ascii="微软雅黑" w:eastAsia="微软雅黑" w:hAnsi="微软雅黑" w:cs="宋体" w:hint="eastAsia"/>
                <w:sz w:val="18"/>
                <w:szCs w:val="18"/>
              </w:rPr>
              <w:t>）管道材料裂痕、裂口或破碎处边缘环向覆盖范围大于弧长60º；</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2</w:t>
            </w:r>
            <w:r w:rsidRPr="00816164">
              <w:rPr>
                <w:rFonts w:ascii="微软雅黑" w:eastAsia="微软雅黑" w:hAnsi="微软雅黑" w:cs="宋体" w:hint="eastAsia"/>
                <w:sz w:val="18"/>
                <w:szCs w:val="18"/>
              </w:rPr>
              <w:t>）管壁材料发生脱落的环向范围大于弧长60º</w:t>
            </w:r>
            <w:r w:rsidR="00816164">
              <w:rPr>
                <w:rFonts w:ascii="微软雅黑" w:eastAsia="微软雅黑" w:hAnsi="微软雅黑" w:cs="宋体" w:hint="eastAsia"/>
                <w:sz w:val="18"/>
                <w:szCs w:val="18"/>
              </w:rPr>
              <w:t xml:space="preserve"> </w:t>
            </w:r>
            <w:r w:rsidRPr="00816164">
              <w:rPr>
                <w:rFonts w:ascii="微软雅黑" w:eastAsia="微软雅黑" w:hAnsi="微软雅黑" w:cs="宋体" w:hint="eastAsia"/>
                <w:sz w:val="18"/>
                <w:szCs w:val="18"/>
              </w:rPr>
              <w:t>。</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变形</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BX</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管道</w:t>
            </w:r>
            <w:r w:rsidRPr="00816164">
              <w:rPr>
                <w:rFonts w:ascii="微软雅黑" w:eastAsia="微软雅黑" w:hAnsi="微软雅黑" w:cs="宋体" w:hint="eastAsia"/>
                <w:sz w:val="18"/>
                <w:szCs w:val="18"/>
              </w:rPr>
              <w:t>受外力挤压造成形状变异</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变形不大于管道直径的5％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变形为管道直径的5%~15%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变形为管道直径的15%~25%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变形大于管道直径的25％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腐蚀</w:t>
            </w:r>
          </w:p>
        </w:tc>
        <w:tc>
          <w:tcPr>
            <w:tcW w:w="600" w:type="dxa"/>
            <w:vMerge w:val="restart"/>
            <w:tcBorders>
              <w:top w:val="single" w:sz="6" w:space="0" w:color="auto"/>
              <w:left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FS</w:t>
            </w:r>
          </w:p>
        </w:tc>
        <w:tc>
          <w:tcPr>
            <w:tcW w:w="1600" w:type="dxa"/>
            <w:vMerge w:val="restart"/>
            <w:tcBorders>
              <w:top w:val="single" w:sz="6" w:space="0" w:color="auto"/>
              <w:left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管道内壁受侵蚀而流失或剥落，出现麻面或露出钢筋</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轻度腐蚀—表面轻微剥落，管壁出现凹凸面。</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中度腐蚀—表面剥落显露粗骨料或钢筋。</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left w:val="single" w:sz="12"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重度腐蚀—粗骨料或钢筋完全显露。</w:t>
            </w:r>
          </w:p>
        </w:tc>
        <w:tc>
          <w:tcPr>
            <w:tcW w:w="600" w:type="dxa"/>
            <w:tcBorders>
              <w:top w:val="single" w:sz="6" w:space="0" w:color="auto"/>
              <w:left w:val="single" w:sz="6" w:space="0" w:color="auto"/>
              <w:bottom w:val="single" w:sz="12"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bl>
    <w:p w:rsidR="009D5A9F" w:rsidRDefault="009D5A9F"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215E44" w:rsidRDefault="00215E44" w:rsidP="00BD5A36">
      <w:pPr>
        <w:spacing w:afterLines="50" w:after="156" w:line="400" w:lineRule="exact"/>
        <w:jc w:val="center"/>
        <w:rPr>
          <w:rFonts w:ascii="微软雅黑" w:eastAsia="微软雅黑" w:hAnsi="微软雅黑" w:cs="宋体"/>
          <w:szCs w:val="18"/>
        </w:rPr>
      </w:pPr>
      <w:r>
        <w:rPr>
          <w:rFonts w:ascii="微软雅黑" w:eastAsia="微软雅黑" w:hAnsi="微软雅黑" w:cs="宋体" w:hint="eastAsia"/>
          <w:b/>
          <w:szCs w:val="21"/>
        </w:rPr>
        <w:lastRenderedPageBreak/>
        <w:t>续</w:t>
      </w:r>
      <w:r w:rsidRPr="00381B02">
        <w:rPr>
          <w:rFonts w:ascii="微软雅黑" w:eastAsia="微软雅黑" w:hAnsi="微软雅黑" w:cs="宋体" w:hint="eastAsia"/>
          <w:b/>
          <w:szCs w:val="21"/>
        </w:rPr>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-1</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D6006">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215E44">
        <w:trPr>
          <w:trHeight w:val="480"/>
          <w:jc w:val="center"/>
        </w:trPr>
        <w:tc>
          <w:tcPr>
            <w:tcW w:w="840" w:type="dxa"/>
            <w:vMerge w:val="restart"/>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错口</w:t>
            </w:r>
          </w:p>
        </w:tc>
        <w:tc>
          <w:tcPr>
            <w:tcW w:w="600" w:type="dxa"/>
            <w:vMerge w:val="restart"/>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CK</w:t>
            </w:r>
          </w:p>
        </w:tc>
        <w:tc>
          <w:tcPr>
            <w:tcW w:w="1600" w:type="dxa"/>
            <w:vMerge w:val="restart"/>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同一接口的两个管口产生横向偏差，</w:t>
            </w:r>
            <w:r w:rsidRPr="00816164">
              <w:rPr>
                <w:rFonts w:ascii="微软雅黑" w:eastAsia="微软雅黑" w:hAnsi="微软雅黑" w:cs="宋体"/>
                <w:sz w:val="18"/>
                <w:szCs w:val="18"/>
              </w:rPr>
              <w:t>未处于管道的正确位置</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轻度错口—相接的两个管口偏差不大于管壁厚度的1/2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中度错口—相接的两个管口偏差为管壁厚度的1/2~1之间。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重度错口—相接的两个管口偏差为管壁厚度的1~2倍之间。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严重错口—相接的两个管口偏差为管壁厚度的2倍以上。</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起伏</w:t>
            </w:r>
          </w:p>
        </w:tc>
        <w:tc>
          <w:tcPr>
            <w:tcW w:w="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QF</w:t>
            </w:r>
          </w:p>
        </w:tc>
        <w:tc>
          <w:tcPr>
            <w:tcW w:w="1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接口位置偏移，管道竖向位置发生变化，在低处形成洼水</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起伏高/管径≤20%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20%&lt;起伏高/管径≤35%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35%&lt;起伏高/管径≤50%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left w:val="single" w:sz="12"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起伏高/管径&gt;50% 。</w:t>
            </w:r>
          </w:p>
        </w:tc>
        <w:tc>
          <w:tcPr>
            <w:tcW w:w="600" w:type="dxa"/>
            <w:tcBorders>
              <w:top w:val="single" w:sz="6" w:space="0" w:color="auto"/>
              <w:left w:val="single" w:sz="6" w:space="0" w:color="auto"/>
              <w:bottom w:val="single" w:sz="4"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脱节</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TJ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两根管道的</w:t>
            </w:r>
            <w:r w:rsidRPr="00816164">
              <w:rPr>
                <w:rFonts w:ascii="微软雅黑" w:eastAsia="微软雅黑" w:hAnsi="微软雅黑" w:cs="宋体" w:hint="eastAsia"/>
                <w:sz w:val="18"/>
                <w:szCs w:val="18"/>
              </w:rPr>
              <w:t>端部</w:t>
            </w:r>
            <w:r w:rsidRPr="00816164">
              <w:rPr>
                <w:rFonts w:ascii="微软雅黑" w:eastAsia="微软雅黑" w:hAnsi="微软雅黑" w:cs="宋体"/>
                <w:sz w:val="18"/>
                <w:szCs w:val="18"/>
              </w:rPr>
              <w:t>未充分</w:t>
            </w:r>
            <w:r w:rsidRPr="00816164">
              <w:rPr>
                <w:rFonts w:ascii="微软雅黑" w:eastAsia="微软雅黑" w:hAnsi="微软雅黑" w:cs="宋体" w:hint="eastAsia"/>
                <w:sz w:val="18"/>
                <w:szCs w:val="18"/>
              </w:rPr>
              <w:t>接合</w:t>
            </w:r>
            <w:r w:rsidRPr="00816164">
              <w:rPr>
                <w:rFonts w:ascii="微软雅黑" w:eastAsia="微软雅黑" w:hAnsi="微软雅黑" w:cs="宋体"/>
                <w:sz w:val="18"/>
                <w:szCs w:val="18"/>
              </w:rPr>
              <w:t>或接口脱离</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轻度脱节—管道端部有少量泥土挤入。</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中度脱节—脱节距离不大于2cm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重度脱节—脱节距离为</w:t>
            </w:r>
            <w:r>
              <w:rPr>
                <w:rFonts w:ascii="微软雅黑" w:eastAsia="微软雅黑" w:hAnsi="微软雅黑" w:cs="宋体" w:hint="eastAsia"/>
                <w:sz w:val="18"/>
                <w:szCs w:val="18"/>
              </w:rPr>
              <w:t>2</w:t>
            </w:r>
            <w:r w:rsidRPr="00816164">
              <w:rPr>
                <w:rFonts w:ascii="微软雅黑" w:eastAsia="微软雅黑" w:hAnsi="微软雅黑" w:cs="宋体" w:hint="eastAsia"/>
                <w:sz w:val="18"/>
                <w:szCs w:val="18"/>
              </w:rPr>
              <w:t>cm ~5cm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严重脱节—脱节距离为5cm以上。</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接口材料脱落</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TL</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橡胶圈、沥青、水泥等类似的</w:t>
            </w:r>
            <w:r w:rsidRPr="00816164">
              <w:rPr>
                <w:rFonts w:ascii="微软雅黑" w:eastAsia="微软雅黑" w:hAnsi="微软雅黑" w:cs="宋体" w:hint="eastAsia"/>
                <w:sz w:val="18"/>
                <w:szCs w:val="18"/>
              </w:rPr>
              <w:t>接口</w:t>
            </w:r>
            <w:r w:rsidRPr="00816164">
              <w:rPr>
                <w:rFonts w:ascii="微软雅黑" w:eastAsia="微软雅黑" w:hAnsi="微软雅黑" w:cs="宋体"/>
                <w:sz w:val="18"/>
                <w:szCs w:val="18"/>
              </w:rPr>
              <w:t>材料进入管道</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接口材料在管道内水平方向中心线上部可见。</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接口材料在管道内水平方向中心线下部可见。</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支管</w:t>
            </w:r>
            <w:r>
              <w:rPr>
                <w:rFonts w:ascii="微软雅黑" w:eastAsia="微软雅黑" w:hAnsi="微软雅黑" w:cs="宋体"/>
                <w:sz w:val="18"/>
                <w:szCs w:val="18"/>
              </w:rPr>
              <w:br/>
            </w:r>
            <w:r w:rsidRPr="00816164">
              <w:rPr>
                <w:rFonts w:ascii="微软雅黑" w:eastAsia="微软雅黑" w:hAnsi="微软雅黑" w:cs="宋体" w:hint="eastAsia"/>
                <w:sz w:val="18"/>
                <w:szCs w:val="18"/>
              </w:rPr>
              <w:t>暗接</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AJ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支管未通过检查井直接侧向接入主管</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支管进入主管内的长度不大于主管直径10%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支管进入主管内的长度在主管直径10％~20%之间。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支管进入主管内的长度大于主管直径20%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异物</w:t>
            </w:r>
            <w:r>
              <w:rPr>
                <w:rFonts w:ascii="微软雅黑" w:eastAsia="微软雅黑" w:hAnsi="微软雅黑" w:cs="宋体"/>
                <w:sz w:val="18"/>
                <w:szCs w:val="18"/>
              </w:rPr>
              <w:br/>
            </w:r>
            <w:r w:rsidRPr="00816164">
              <w:rPr>
                <w:rFonts w:ascii="微软雅黑" w:eastAsia="微软雅黑" w:hAnsi="微软雅黑" w:cs="宋体" w:hint="eastAsia"/>
                <w:sz w:val="18"/>
                <w:szCs w:val="18"/>
              </w:rPr>
              <w:t>穿入</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CR</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非管道</w:t>
            </w:r>
            <w:r w:rsidRPr="00816164">
              <w:rPr>
                <w:rFonts w:ascii="微软雅黑" w:eastAsia="微软雅黑" w:hAnsi="微软雅黑" w:cs="宋体" w:hint="eastAsia"/>
                <w:sz w:val="18"/>
                <w:szCs w:val="18"/>
              </w:rPr>
              <w:t>系统</w:t>
            </w:r>
            <w:r w:rsidRPr="00816164">
              <w:rPr>
                <w:rFonts w:ascii="微软雅黑" w:eastAsia="微软雅黑" w:hAnsi="微软雅黑" w:cs="宋体"/>
                <w:sz w:val="18"/>
                <w:szCs w:val="18"/>
              </w:rPr>
              <w:t>附属设施的物体穿透管壁进入管内</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异物在管道内且占用过水断面面积不大于10%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异物在管道内且占用过水断面面积为10％~30%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异物在管道内且占用过水断面面积大于30％ 。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渗漏</w:t>
            </w:r>
          </w:p>
        </w:tc>
        <w:tc>
          <w:tcPr>
            <w:tcW w:w="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SL</w:t>
            </w:r>
          </w:p>
        </w:tc>
        <w:tc>
          <w:tcPr>
            <w:tcW w:w="1600" w:type="dxa"/>
            <w:vMerge w:val="restart"/>
            <w:tcBorders>
              <w:top w:val="nil"/>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管外的水流入管道</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滴漏—水持续从缺陷点滴出，沿管壁流动。</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线漏—水持续从缺陷点流出，并脱离管壁流动。</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涌漏—水从缺陷点涌出，涌漏水面的面积不大于管道断面的1/3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喷漏—水从缺陷点大量涌出或喷出，涌漏水面的面积大于管道断面的1/3 。</w:t>
            </w:r>
          </w:p>
        </w:tc>
        <w:tc>
          <w:tcPr>
            <w:tcW w:w="600" w:type="dxa"/>
            <w:tcBorders>
              <w:top w:val="single" w:sz="6" w:space="0" w:color="auto"/>
              <w:left w:val="single" w:sz="6" w:space="0" w:color="auto"/>
              <w:bottom w:val="single" w:sz="12"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bl>
    <w:p w:rsidR="00215E44" w:rsidRDefault="00215E44"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215E44" w:rsidRDefault="00215E44" w:rsidP="00BD5A36">
      <w:pPr>
        <w:spacing w:afterLines="50" w:after="156" w:line="400" w:lineRule="exact"/>
        <w:ind w:firstLineChars="200" w:firstLine="420"/>
        <w:rPr>
          <w:rFonts w:ascii="微软雅黑" w:eastAsia="微软雅黑" w:hAnsi="微软雅黑" w:cs="宋体"/>
          <w:szCs w:val="18"/>
        </w:rPr>
      </w:pPr>
    </w:p>
    <w:p w:rsidR="007606A0" w:rsidRDefault="007606A0" w:rsidP="00BD5A36">
      <w:pPr>
        <w:spacing w:afterLines="50" w:after="156" w:line="400" w:lineRule="exact"/>
        <w:ind w:firstLineChars="200" w:firstLine="420"/>
        <w:rPr>
          <w:rFonts w:ascii="微软雅黑" w:eastAsia="微软雅黑" w:hAnsi="微软雅黑" w:cs="宋体"/>
          <w:szCs w:val="18"/>
        </w:rPr>
      </w:pPr>
    </w:p>
    <w:p w:rsidR="009D5A9F" w:rsidRPr="000E57A8" w:rsidRDefault="009D5A9F" w:rsidP="00BD5A36">
      <w:pPr>
        <w:spacing w:afterLines="50" w:after="156" w:line="400" w:lineRule="exact"/>
        <w:jc w:val="center"/>
        <w:rPr>
          <w:rFonts w:ascii="微软雅黑" w:eastAsia="微软雅黑" w:hAnsi="微软雅黑"/>
          <w:szCs w:val="21"/>
        </w:rPr>
      </w:pPr>
      <w:r w:rsidRPr="00381B02">
        <w:rPr>
          <w:rFonts w:ascii="微软雅黑" w:eastAsia="微软雅黑" w:hAnsi="微软雅黑" w:cs="宋体" w:hint="eastAsia"/>
          <w:b/>
          <w:szCs w:val="21"/>
        </w:rPr>
        <w:lastRenderedPageBreak/>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w:t>
      </w:r>
      <w:r>
        <w:rPr>
          <w:rFonts w:ascii="微软雅黑" w:eastAsia="微软雅黑" w:hAnsi="微软雅黑" w:cs="宋体" w:hint="eastAsia"/>
          <w:b/>
          <w:szCs w:val="21"/>
        </w:rPr>
        <w:t>2</w:t>
      </w:r>
      <w:r w:rsidRPr="00381B02">
        <w:rPr>
          <w:rFonts w:ascii="微软雅黑" w:eastAsia="微软雅黑" w:hAnsi="微软雅黑" w:cs="宋体" w:hint="eastAsia"/>
          <w:b/>
          <w:szCs w:val="21"/>
        </w:rPr>
        <w:t xml:space="preserve"> </w:t>
      </w:r>
      <w:r>
        <w:rPr>
          <w:rFonts w:ascii="微软雅黑" w:eastAsia="微软雅黑" w:hAnsi="微软雅黑" w:cs="宋体" w:hint="eastAsia"/>
          <w:b/>
          <w:szCs w:val="21"/>
        </w:rPr>
        <w:t>功能</w:t>
      </w:r>
      <w:r w:rsidRPr="00381B02">
        <w:rPr>
          <w:rFonts w:ascii="微软雅黑" w:eastAsia="微软雅黑" w:hAnsi="微软雅黑" w:cs="宋体" w:hint="eastAsia"/>
          <w:b/>
          <w:szCs w:val="21"/>
        </w:rPr>
        <w:t>性缺陷名称、代码、等级划分及分值</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D6006">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7D6006">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沉积</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CJ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杂质在管道底部沉淀淤积</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沉积物厚度为管径的20%~30%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沉积物厚度在管径的30%~40%之间。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沉积物厚度在管径的40%~50%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沉积物厚度大于管径的50%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215E44" w:rsidRPr="00816164" w:rsidTr="00A62AE8">
        <w:trPr>
          <w:trHeight w:val="72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结垢</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JG</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管道内壁上的附着物</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硬质结垢造成的过水断面损失不大于15％ ；</w:t>
            </w:r>
          </w:p>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硬质结垢造成的过水断面损失在15％~25％之间；</w:t>
            </w:r>
          </w:p>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硬质结垢造成的过水断面损失在25％~50%之间；</w:t>
            </w:r>
          </w:p>
          <w:p w:rsidR="009D5A9F" w:rsidRPr="00816164"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软质结垢造成的过水断面损失在50%~80%之间。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硬质结垢造成的过水断面损失大于50% ；</w:t>
            </w:r>
          </w:p>
          <w:p w:rsidR="009D5A9F" w:rsidRPr="00816164"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软质结垢造成的过水断面损失大于80%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215E44" w:rsidRPr="00816164" w:rsidTr="007D6006">
        <w:trPr>
          <w:trHeight w:val="440"/>
          <w:jc w:val="center"/>
        </w:trPr>
        <w:tc>
          <w:tcPr>
            <w:tcW w:w="840" w:type="dxa"/>
            <w:vMerge w:val="restart"/>
            <w:tcBorders>
              <w:top w:val="single" w:sz="6" w:space="0" w:color="auto"/>
              <w:left w:val="single" w:sz="12" w:space="0" w:color="auto"/>
              <w:bottom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障碍物</w:t>
            </w:r>
          </w:p>
        </w:tc>
        <w:tc>
          <w:tcPr>
            <w:tcW w:w="600" w:type="dxa"/>
            <w:vMerge w:val="restart"/>
            <w:tcBorders>
              <w:top w:val="single" w:sz="6" w:space="0" w:color="auto"/>
              <w:left w:val="single" w:sz="6" w:space="0" w:color="auto"/>
              <w:bottom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ZW</w:t>
            </w:r>
          </w:p>
        </w:tc>
        <w:tc>
          <w:tcPr>
            <w:tcW w:w="1600" w:type="dxa"/>
            <w:vMerge w:val="restart"/>
            <w:tcBorders>
              <w:top w:val="single" w:sz="6" w:space="0" w:color="auto"/>
              <w:left w:val="single" w:sz="6" w:space="0" w:color="auto"/>
              <w:bottom w:val="single" w:sz="12"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管道内</w:t>
            </w:r>
            <w:r w:rsidRPr="009D5A9F">
              <w:rPr>
                <w:rFonts w:ascii="微软雅黑" w:eastAsia="微软雅黑" w:hAnsi="微软雅黑" w:cs="宋体" w:hint="eastAsia"/>
                <w:sz w:val="18"/>
                <w:szCs w:val="18"/>
              </w:rPr>
              <w:t xml:space="preserve">影响过流的阻挡物 </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0.1</w:t>
            </w:r>
          </w:p>
        </w:tc>
      </w:tr>
      <w:tr w:rsidR="00215E44" w:rsidRPr="00816164" w:rsidTr="007D6006">
        <w:trPr>
          <w:trHeight w:val="44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7D6006">
        <w:trPr>
          <w:trHeight w:val="44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9D5A9F"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残墙、</w:t>
            </w:r>
          </w:p>
          <w:p w:rsidR="009D5A9F" w:rsidRPr="009D5A9F" w:rsidRDefault="009D5A9F" w:rsidP="007606A0">
            <w:pPr>
              <w:spacing w:line="280" w:lineRule="exact"/>
              <w:ind w:firstLineChars="50" w:firstLine="90"/>
              <w:rPr>
                <w:rFonts w:ascii="微软雅黑" w:eastAsia="微软雅黑" w:hAnsi="微软雅黑" w:cs="宋体"/>
                <w:sz w:val="18"/>
                <w:szCs w:val="18"/>
              </w:rPr>
            </w:pPr>
            <w:r w:rsidRPr="009D5A9F">
              <w:rPr>
                <w:rFonts w:ascii="微软雅黑" w:eastAsia="微软雅黑" w:hAnsi="微软雅黑" w:cs="宋体" w:hint="eastAsia"/>
                <w:sz w:val="18"/>
                <w:szCs w:val="18"/>
              </w:rPr>
              <w:t>坝根</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CQ</w:t>
            </w:r>
          </w:p>
        </w:tc>
        <w:tc>
          <w:tcPr>
            <w:tcW w:w="1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管道闭水试验时砌筑的临时砖墙封堵，试验后未拆除或拆除不彻底的遗留物</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r>
      <w:tr w:rsidR="00215E44" w:rsidRPr="00816164" w:rsidTr="00A62AE8">
        <w:trPr>
          <w:trHeight w:val="440"/>
          <w:jc w:val="center"/>
        </w:trPr>
        <w:tc>
          <w:tcPr>
            <w:tcW w:w="840" w:type="dxa"/>
            <w:vMerge/>
            <w:tcBorders>
              <w:left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过水断面损失为在15%~25%之间。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r>
      <w:tr w:rsidR="00215E44" w:rsidRPr="00816164" w:rsidTr="00A62AE8">
        <w:trPr>
          <w:trHeight w:val="440"/>
          <w:jc w:val="center"/>
        </w:trPr>
        <w:tc>
          <w:tcPr>
            <w:tcW w:w="840" w:type="dxa"/>
            <w:vMerge/>
            <w:tcBorders>
              <w:left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A62AE8">
        <w:trPr>
          <w:trHeight w:val="440"/>
          <w:jc w:val="center"/>
        </w:trPr>
        <w:tc>
          <w:tcPr>
            <w:tcW w:w="840" w:type="dxa"/>
            <w:vMerge/>
            <w:tcBorders>
              <w:left w:val="single" w:sz="12"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4"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树根</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SG</w:t>
            </w:r>
          </w:p>
        </w:tc>
        <w:tc>
          <w:tcPr>
            <w:tcW w:w="1600" w:type="dxa"/>
            <w:vMerge w:val="restart"/>
            <w:tcBorders>
              <w:top w:val="nil"/>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单根树根或是树根群自然生长进入管道</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A12768">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浮渣</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A12768">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FZ</w:t>
            </w:r>
          </w:p>
        </w:tc>
        <w:tc>
          <w:tcPr>
            <w:tcW w:w="1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管道内水面上的漂浮物</w:t>
            </w:r>
            <w:r w:rsidRPr="009D5A9F">
              <w:rPr>
                <w:rFonts w:ascii="微软雅黑" w:eastAsia="微软雅黑" w:hAnsi="微软雅黑" w:cs="宋体" w:hint="eastAsia"/>
                <w:sz w:val="18"/>
                <w:szCs w:val="18"/>
              </w:rPr>
              <w:t>（</w:t>
            </w:r>
            <w:r w:rsidRPr="009D5A9F">
              <w:rPr>
                <w:rFonts w:ascii="微软雅黑" w:eastAsia="微软雅黑" w:hAnsi="微软雅黑" w:cs="宋体"/>
                <w:sz w:val="18"/>
                <w:szCs w:val="18"/>
              </w:rPr>
              <w:t>该缺陷</w:t>
            </w:r>
            <w:r w:rsidRPr="009D5A9F">
              <w:rPr>
                <w:rFonts w:ascii="微软雅黑" w:eastAsia="微软雅黑" w:hAnsi="微软雅黑" w:cs="宋体" w:hint="eastAsia"/>
                <w:sz w:val="18"/>
                <w:szCs w:val="18"/>
              </w:rPr>
              <w:t>需</w:t>
            </w:r>
            <w:r w:rsidRPr="009D5A9F">
              <w:rPr>
                <w:rFonts w:ascii="微软雅黑" w:eastAsia="微软雅黑" w:hAnsi="微软雅黑" w:cs="宋体"/>
                <w:sz w:val="18"/>
                <w:szCs w:val="18"/>
              </w:rPr>
              <w:t>记入检测记录表，不参</w:t>
            </w:r>
            <w:r w:rsidRPr="009D5A9F">
              <w:rPr>
                <w:rFonts w:ascii="微软雅黑" w:eastAsia="微软雅黑" w:hAnsi="微软雅黑" w:cs="宋体" w:hint="eastAsia"/>
                <w:sz w:val="18"/>
                <w:szCs w:val="18"/>
              </w:rPr>
              <w:t>与</w:t>
            </w:r>
            <w:r w:rsidRPr="009D5A9F">
              <w:rPr>
                <w:rFonts w:ascii="微软雅黑" w:eastAsia="微软雅黑" w:hAnsi="微软雅黑" w:cs="宋体"/>
                <w:sz w:val="18"/>
                <w:szCs w:val="18"/>
              </w:rPr>
              <w:t>计算</w:t>
            </w:r>
            <w:r w:rsidRPr="009D5A9F">
              <w:rPr>
                <w:rFonts w:ascii="微软雅黑" w:eastAsia="微软雅黑" w:hAnsi="微软雅黑" w:cs="宋体" w:hint="eastAsia"/>
                <w:sz w:val="18"/>
                <w:szCs w:val="18"/>
              </w:rPr>
              <w:t>）</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零星的漂浮物，漂浮物占水面面积不大于30%</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较多的漂浮物，漂浮物占水面面积为30%~60%</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r w:rsidR="009D5A9F" w:rsidRPr="00816164" w:rsidTr="00A62AE8">
        <w:trPr>
          <w:trHeight w:val="440"/>
          <w:jc w:val="center"/>
        </w:trPr>
        <w:tc>
          <w:tcPr>
            <w:tcW w:w="840" w:type="dxa"/>
            <w:vMerge/>
            <w:tcBorders>
              <w:top w:val="single" w:sz="6" w:space="0" w:color="auto"/>
              <w:left w:val="single" w:sz="12"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大量的漂浮物，漂浮物占水面面积大于60%</w:t>
            </w:r>
          </w:p>
        </w:tc>
        <w:tc>
          <w:tcPr>
            <w:tcW w:w="600" w:type="dxa"/>
            <w:tcBorders>
              <w:top w:val="single" w:sz="6" w:space="0" w:color="auto"/>
              <w:left w:val="single" w:sz="6" w:space="0" w:color="auto"/>
              <w:bottom w:val="single" w:sz="12"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bl>
    <w:p w:rsidR="00381B02" w:rsidRDefault="00816164"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A62AE8" w:rsidRDefault="00A62AE8" w:rsidP="00BD5A36">
      <w:pPr>
        <w:spacing w:afterLines="50" w:after="156" w:line="400" w:lineRule="exact"/>
        <w:ind w:firstLineChars="200" w:firstLine="420"/>
        <w:rPr>
          <w:rFonts w:ascii="微软雅黑" w:eastAsia="微软雅黑" w:hAnsi="微软雅黑" w:cs="宋体"/>
          <w:szCs w:val="18"/>
        </w:rPr>
      </w:pPr>
    </w:p>
    <w:p w:rsidR="00A62AE8" w:rsidRPr="00381B02" w:rsidRDefault="00A62AE8" w:rsidP="00BD5A36">
      <w:pPr>
        <w:spacing w:afterLines="50" w:after="156" w:line="400" w:lineRule="exact"/>
        <w:ind w:firstLineChars="200" w:firstLine="420"/>
        <w:rPr>
          <w:rFonts w:ascii="微软雅黑" w:eastAsia="微软雅黑" w:hAnsi="微软雅黑"/>
          <w:szCs w:val="21"/>
        </w:rPr>
      </w:pPr>
    </w:p>
    <w:p w:rsidR="002F4B49" w:rsidRPr="00826570" w:rsidRDefault="00DA12B3" w:rsidP="00BD5A36">
      <w:pPr>
        <w:pStyle w:val="Heading3"/>
        <w:spacing w:before="0" w:afterLines="50" w:after="156" w:line="400" w:lineRule="exact"/>
        <w:rPr>
          <w:rFonts w:ascii="微软雅黑" w:eastAsia="微软雅黑" w:hAnsi="微软雅黑"/>
          <w:sz w:val="21"/>
          <w:szCs w:val="21"/>
        </w:rPr>
      </w:pPr>
      <w:bookmarkStart w:id="47" w:name="_Toc29811376"/>
      <w:r w:rsidRPr="00826570">
        <w:rPr>
          <w:rFonts w:ascii="微软雅黑" w:eastAsia="微软雅黑" w:hAnsi="微软雅黑" w:hint="eastAsia"/>
          <w:sz w:val="21"/>
          <w:szCs w:val="21"/>
        </w:rPr>
        <w:lastRenderedPageBreak/>
        <w:t>3.1.3</w:t>
      </w:r>
      <w:r w:rsidR="0083345A" w:rsidRPr="00826570">
        <w:rPr>
          <w:rFonts w:ascii="微软雅黑" w:eastAsia="微软雅黑" w:hAnsi="微软雅黑" w:hint="eastAsia"/>
          <w:sz w:val="21"/>
          <w:szCs w:val="21"/>
        </w:rPr>
        <w:t>管段</w:t>
      </w:r>
      <w:r w:rsidR="00996510" w:rsidRPr="00826570">
        <w:rPr>
          <w:rFonts w:ascii="微软雅黑" w:eastAsia="微软雅黑" w:hAnsi="微软雅黑" w:hint="eastAsia"/>
          <w:sz w:val="21"/>
          <w:szCs w:val="21"/>
        </w:rPr>
        <w:t>结构性</w:t>
      </w:r>
      <w:r w:rsidR="0083345A" w:rsidRPr="00826570">
        <w:rPr>
          <w:rFonts w:ascii="微软雅黑" w:eastAsia="微软雅黑" w:hAnsi="微软雅黑" w:hint="eastAsia"/>
          <w:sz w:val="21"/>
          <w:szCs w:val="21"/>
        </w:rPr>
        <w:t>状况评估</w:t>
      </w:r>
      <w:bookmarkEnd w:id="47"/>
    </w:p>
    <w:p w:rsidR="004D6E1C" w:rsidRPr="00D85A3E" w:rsidRDefault="004D6E1C"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sidR="007520D9">
        <w:rPr>
          <w:rFonts w:ascii="微软雅黑" w:eastAsia="微软雅黑" w:hAnsi="微软雅黑" w:cs="宋体" w:hint="eastAsia"/>
          <w:szCs w:val="18"/>
        </w:rPr>
        <w:t>1</w:t>
      </w:r>
      <w:r w:rsidRPr="00D85A3E">
        <w:rPr>
          <w:rFonts w:ascii="微软雅黑" w:eastAsia="微软雅黑" w:hAnsi="微软雅黑" w:cs="宋体" w:hint="eastAsia"/>
          <w:szCs w:val="18"/>
        </w:rPr>
        <w:t>）管段损坏状况参数的计算</w:t>
      </w:r>
    </w:p>
    <w:p w:rsidR="004D6E1C" w:rsidRPr="00D85A3E" w:rsidRDefault="004D6E1C" w:rsidP="00BD5A36">
      <w:pPr>
        <w:spacing w:afterLines="50" w:after="156" w:line="400" w:lineRule="exact"/>
        <w:ind w:firstLineChars="200" w:firstLine="420"/>
        <w:jc w:val="left"/>
        <w:rPr>
          <w:rFonts w:ascii="微软雅黑" w:eastAsia="微软雅黑" w:hAnsi="微软雅黑" w:cs="宋体"/>
          <w:szCs w:val="18"/>
        </w:rPr>
      </w:pPr>
      <w:r w:rsidRPr="00D85A3E">
        <w:rPr>
          <w:rFonts w:ascii="微软雅黑" w:eastAsia="微软雅黑" w:hAnsi="微软雅黑" w:cs="宋体" w:hint="eastAsia"/>
          <w:szCs w:val="18"/>
        </w:rPr>
        <w:t>管段损坏状况参数是缺陷分值的计算结果，</w:t>
      </w:r>
      <w:r w:rsidRPr="00D85A3E">
        <w:rPr>
          <w:rFonts w:ascii="微软雅黑" w:eastAsia="微软雅黑" w:hAnsi="微软雅黑" w:cs="宋体" w:hint="eastAsia"/>
          <w:i/>
          <w:szCs w:val="18"/>
        </w:rPr>
        <w:t>S</w:t>
      </w:r>
      <w:r w:rsidRPr="00D85A3E">
        <w:rPr>
          <w:rFonts w:ascii="微软雅黑" w:eastAsia="微软雅黑" w:hAnsi="微软雅黑" w:cs="宋体" w:hint="eastAsia"/>
          <w:szCs w:val="18"/>
        </w:rPr>
        <w:t>是管段各缺陷分值的算术平均值，</w:t>
      </w:r>
      <w:r w:rsidRPr="00D85A3E">
        <w:rPr>
          <w:rFonts w:ascii="微软雅黑" w:eastAsia="微软雅黑" w:hAnsi="微软雅黑" w:cs="宋体" w:hint="eastAsia"/>
          <w:i/>
          <w:szCs w:val="18"/>
        </w:rPr>
        <w:t>S</w:t>
      </w:r>
      <w:r w:rsidRPr="00D85A3E">
        <w:rPr>
          <w:rFonts w:ascii="微软雅黑" w:eastAsia="微软雅黑" w:hAnsi="微软雅黑" w:cs="宋体" w:hint="eastAsia"/>
          <w:szCs w:val="18"/>
          <w:vertAlign w:val="subscript"/>
        </w:rPr>
        <w:t>max</w:t>
      </w:r>
      <w:r w:rsidRPr="00D85A3E">
        <w:rPr>
          <w:rFonts w:ascii="微软雅黑" w:eastAsia="微软雅黑" w:hAnsi="微软雅黑" w:cs="宋体" w:hint="eastAsia"/>
          <w:szCs w:val="18"/>
        </w:rPr>
        <w:t>是管段各缺陷分值中的最高分值。管段损坏状况参数应按下列公式计算：</w:t>
      </w:r>
    </w:p>
    <w:p w:rsidR="004D6E1C" w:rsidRDefault="00225C11" w:rsidP="00687F52">
      <w:pPr>
        <w:autoSpaceDE w:val="0"/>
        <w:autoSpaceDN w:val="0"/>
        <w:adjustRightInd w:val="0"/>
        <w:spacing w:line="360" w:lineRule="auto"/>
        <w:ind w:leftChars="600" w:left="1260"/>
        <w:jc w:val="left"/>
        <w:rPr>
          <w:rFonts w:ascii="宋体" w:hAnsi="宋体" w:cs="宋体"/>
          <w:sz w:val="28"/>
          <w:szCs w:val="28"/>
        </w:rPr>
      </w:pPr>
      <w:r w:rsidRPr="001E10D9">
        <w:rPr>
          <w:rFonts w:ascii="宋体" w:hAnsi="宋体" w:cs="宋体" w:hint="eastAsia"/>
          <w:position w:val="-34"/>
          <w:sz w:val="28"/>
          <w:szCs w:val="28"/>
        </w:rPr>
        <w:object w:dxaOrig="2320" w:dyaOrig="800">
          <v:shape id="_x0000_i1026" type="#_x0000_t75" style="width:131.45pt;height:45.8pt" o:ole="">
            <v:imagedata r:id="rId17" o:title=""/>
          </v:shape>
          <o:OLEObject Type="Embed" ProgID="Equation.3" ShapeID="_x0000_i1026" DrawAspect="Content" ObjectID="_1640440028" r:id="rId18"/>
        </w:object>
      </w:r>
    </w:p>
    <w:p w:rsidR="004D6E1C" w:rsidRDefault="004D6E1C" w:rsidP="00687F52">
      <w:pPr>
        <w:autoSpaceDE w:val="0"/>
        <w:autoSpaceDN w:val="0"/>
        <w:adjustRightInd w:val="0"/>
        <w:spacing w:line="360" w:lineRule="auto"/>
        <w:ind w:leftChars="600" w:left="1260"/>
        <w:jc w:val="left"/>
        <w:rPr>
          <w:rFonts w:ascii="宋体" w:hAnsi="宋体" w:cs="宋体"/>
          <w:sz w:val="28"/>
          <w:szCs w:val="28"/>
        </w:rPr>
      </w:pPr>
      <w:r w:rsidRPr="001E10D9">
        <w:rPr>
          <w:rFonts w:ascii="宋体" w:hAnsi="宋体" w:cs="宋体" w:hint="eastAsia"/>
          <w:position w:val="-12"/>
          <w:sz w:val="28"/>
          <w:szCs w:val="28"/>
        </w:rPr>
        <w:object w:dxaOrig="701" w:dyaOrig="360">
          <v:shape id="Picture 20" o:spid="_x0000_i1027" type="#_x0000_t75" style="width:35.45pt;height:18pt;mso-position-horizontal-relative:page;mso-position-vertical-relative:page" o:ole="">
            <v:imagedata r:id="rId19" o:title=""/>
          </v:shape>
          <o:OLEObject Type="Embed" ProgID="Equation.3" ShapeID="Picture 20" DrawAspect="Content" ObjectID="_1640440029" r:id="rId20"/>
        </w:object>
      </w:r>
      <w:r>
        <w:rPr>
          <w:rFonts w:ascii="宋体" w:hAnsi="宋体" w:cs="宋体" w:hint="eastAsia"/>
          <w:sz w:val="28"/>
          <w:szCs w:val="28"/>
        </w:rPr>
        <w:t>max｛</w:t>
      </w:r>
      <w:r>
        <w:rPr>
          <w:rFonts w:ascii="宋体" w:hAnsi="宋体" w:cs="宋体" w:hint="eastAsia"/>
          <w:i/>
          <w:sz w:val="28"/>
          <w:szCs w:val="28"/>
        </w:rPr>
        <w:t>P</w:t>
      </w:r>
      <w:r>
        <w:rPr>
          <w:rFonts w:ascii="宋体" w:hAnsi="宋体" w:cs="宋体" w:hint="eastAsia"/>
          <w:sz w:val="28"/>
          <w:szCs w:val="28"/>
          <w:vertAlign w:val="subscript"/>
        </w:rPr>
        <w:t>i</w:t>
      </w:r>
      <w:r>
        <w:rPr>
          <w:rFonts w:ascii="宋体" w:hAnsi="宋体" w:cs="宋体" w:hint="eastAsia"/>
          <w:sz w:val="28"/>
          <w:szCs w:val="28"/>
        </w:rPr>
        <w:t>｝</w:t>
      </w:r>
    </w:p>
    <w:p w:rsidR="004D6E1C" w:rsidRDefault="004D6E1C" w:rsidP="00687F52">
      <w:pPr>
        <w:spacing w:line="360" w:lineRule="auto"/>
        <w:ind w:leftChars="598" w:left="1262" w:hangingChars="2" w:hanging="6"/>
        <w:jc w:val="left"/>
        <w:rPr>
          <w:rFonts w:ascii="宋体" w:hAnsi="宋体" w:cs="宋体"/>
          <w:sz w:val="28"/>
          <w:szCs w:val="28"/>
        </w:rPr>
      </w:pPr>
      <w:r>
        <w:rPr>
          <w:rFonts w:ascii="宋体" w:hAnsi="宋体" w:cs="宋体" w:hint="eastAsia"/>
          <w:i/>
          <w:sz w:val="28"/>
          <w:szCs w:val="28"/>
        </w:rPr>
        <w:t>n</w:t>
      </w:r>
      <w:r>
        <w:rPr>
          <w:rFonts w:ascii="宋体" w:hAnsi="宋体" w:cs="宋体" w:hint="eastAsia"/>
          <w:sz w:val="28"/>
          <w:szCs w:val="28"/>
        </w:rPr>
        <w:t xml:space="preserve"> = </w:t>
      </w:r>
      <w:r>
        <w:rPr>
          <w:rFonts w:ascii="宋体" w:hAnsi="宋体" w:cs="宋体" w:hint="eastAsia"/>
          <w:i/>
          <w:sz w:val="28"/>
          <w:szCs w:val="28"/>
        </w:rPr>
        <w:t>n</w:t>
      </w:r>
      <w:r>
        <w:rPr>
          <w:rFonts w:ascii="宋体" w:hAnsi="宋体" w:cs="宋体" w:hint="eastAsia"/>
          <w:sz w:val="28"/>
          <w:szCs w:val="28"/>
          <w:vertAlign w:val="subscript"/>
        </w:rPr>
        <w:t>1</w:t>
      </w:r>
      <w:r>
        <w:rPr>
          <w:rFonts w:ascii="宋体" w:hAnsi="宋体" w:cs="宋体" w:hint="eastAsia"/>
          <w:sz w:val="28"/>
          <w:szCs w:val="28"/>
        </w:rPr>
        <w:t xml:space="preserve"> + </w:t>
      </w:r>
      <w:r>
        <w:rPr>
          <w:rFonts w:ascii="宋体" w:hAnsi="宋体" w:cs="宋体" w:hint="eastAsia"/>
          <w:i/>
          <w:sz w:val="28"/>
          <w:szCs w:val="28"/>
        </w:rPr>
        <w:t>n</w:t>
      </w:r>
      <w:r>
        <w:rPr>
          <w:rFonts w:ascii="宋体" w:hAnsi="宋体" w:cs="宋体" w:hint="eastAsia"/>
          <w:sz w:val="28"/>
          <w:szCs w:val="28"/>
          <w:vertAlign w:val="subscript"/>
        </w:rPr>
        <w:t>2</w:t>
      </w:r>
    </w:p>
    <w:p w:rsidR="004D6E1C" w:rsidRPr="00D85A3E" w:rsidRDefault="004D6E1C" w:rsidP="00BD5A36">
      <w:pPr>
        <w:spacing w:afterLines="50" w:after="156" w:line="400" w:lineRule="exact"/>
        <w:ind w:leftChars="200" w:left="420"/>
        <w:rPr>
          <w:rFonts w:ascii="微软雅黑" w:eastAsia="微软雅黑" w:hAnsi="微软雅黑" w:cs="宋体"/>
          <w:szCs w:val="18"/>
        </w:rPr>
      </w:pPr>
      <w:r w:rsidRPr="00D85A3E">
        <w:rPr>
          <w:rFonts w:ascii="微软雅黑" w:eastAsia="微软雅黑" w:hAnsi="微软雅黑" w:cs="宋体" w:hint="eastAsia"/>
          <w:szCs w:val="18"/>
        </w:rPr>
        <w:t>式中：n</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管段的结构性缺陷数量；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n</w:t>
      </w:r>
      <w:r w:rsidRPr="00E73CAA">
        <w:rPr>
          <w:rFonts w:ascii="微软雅黑" w:eastAsia="微软雅黑" w:hAnsi="微软雅黑" w:cs="宋体" w:hint="eastAsia"/>
          <w:szCs w:val="18"/>
          <w:vertAlign w:val="subscript"/>
        </w:rPr>
        <w:t>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n</w:t>
      </w:r>
      <w:r w:rsidRPr="00E73CAA">
        <w:rPr>
          <w:rFonts w:ascii="微软雅黑" w:eastAsia="微软雅黑" w:hAnsi="微软雅黑" w:cs="宋体" w:hint="eastAsia"/>
          <w:szCs w:val="18"/>
          <w:vertAlign w:val="subscript"/>
        </w:rPr>
        <w:t>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P</w:t>
      </w:r>
      <w:r w:rsidRPr="00E73CAA">
        <w:rPr>
          <w:rFonts w:ascii="微软雅黑" w:eastAsia="微软雅黑" w:hAnsi="微软雅黑" w:cs="宋体" w:hint="eastAsia"/>
          <w:szCs w:val="18"/>
          <w:vertAlign w:val="subscript"/>
        </w:rPr>
        <w:t>i1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纵向净距大于1.5m的缺陷分值；按表</w:t>
      </w:r>
      <w:r w:rsidR="00172CFF">
        <w:rPr>
          <w:rFonts w:ascii="微软雅黑" w:eastAsia="微软雅黑" w:hAnsi="微软雅黑" w:cs="宋体" w:hint="eastAsia"/>
          <w:szCs w:val="18"/>
        </w:rPr>
        <w:t>3</w:t>
      </w:r>
      <w:r w:rsidRPr="00D85A3E">
        <w:rPr>
          <w:rFonts w:ascii="微软雅黑" w:eastAsia="微软雅黑" w:hAnsi="微软雅黑" w:cs="宋体" w:hint="eastAsia"/>
          <w:szCs w:val="18"/>
        </w:rPr>
        <w:t>.1</w:t>
      </w:r>
      <w:r w:rsidR="004F00BB">
        <w:rPr>
          <w:rFonts w:ascii="微软雅黑" w:eastAsia="微软雅黑" w:hAnsi="微软雅黑" w:cs="宋体" w:hint="eastAsia"/>
          <w:szCs w:val="18"/>
        </w:rPr>
        <w:t>.2</w:t>
      </w:r>
      <w:r w:rsidR="00172CFF">
        <w:rPr>
          <w:rFonts w:ascii="微软雅黑" w:eastAsia="微软雅黑" w:hAnsi="微软雅黑" w:cs="宋体" w:hint="eastAsia"/>
          <w:szCs w:val="18"/>
        </w:rPr>
        <w:t>-1</w:t>
      </w:r>
      <w:r w:rsidRPr="00D85A3E">
        <w:rPr>
          <w:rFonts w:ascii="微软雅黑" w:eastAsia="微软雅黑" w:hAnsi="微软雅黑" w:cs="宋体" w:hint="eastAsia"/>
          <w:szCs w:val="18"/>
        </w:rPr>
        <w:t>取值；</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P</w:t>
      </w:r>
      <w:r w:rsidRPr="00E73CAA">
        <w:rPr>
          <w:rFonts w:ascii="微软雅黑" w:eastAsia="微软雅黑" w:hAnsi="微软雅黑" w:cs="宋体" w:hint="eastAsia"/>
          <w:szCs w:val="18"/>
          <w:vertAlign w:val="subscript"/>
        </w:rPr>
        <w:t>i2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纵向净距大于1.0m且不大于1.5m的缺陷分值，按表</w:t>
      </w:r>
      <w:r w:rsidR="00172CFF">
        <w:rPr>
          <w:rFonts w:ascii="微软雅黑" w:eastAsia="微软雅黑" w:hAnsi="微软雅黑" w:cs="宋体" w:hint="eastAsia"/>
          <w:szCs w:val="18"/>
        </w:rPr>
        <w:t>3</w:t>
      </w:r>
      <w:r w:rsidRPr="00D85A3E">
        <w:rPr>
          <w:rFonts w:ascii="微软雅黑" w:eastAsia="微软雅黑" w:hAnsi="微软雅黑" w:cs="宋体" w:hint="eastAsia"/>
          <w:szCs w:val="18"/>
        </w:rPr>
        <w:t>.1</w:t>
      </w:r>
      <w:r w:rsidR="004F00BB">
        <w:rPr>
          <w:rFonts w:ascii="微软雅黑" w:eastAsia="微软雅黑" w:hAnsi="微软雅黑" w:cs="宋体" w:hint="eastAsia"/>
          <w:szCs w:val="18"/>
        </w:rPr>
        <w:t>.2-</w:t>
      </w:r>
      <w:r w:rsidR="00172CFF">
        <w:rPr>
          <w:rFonts w:ascii="微软雅黑" w:eastAsia="微软雅黑" w:hAnsi="微软雅黑" w:cs="宋体" w:hint="eastAsia"/>
          <w:szCs w:val="18"/>
        </w:rPr>
        <w:t>1</w:t>
      </w:r>
      <w:r w:rsidRPr="00D85A3E">
        <w:rPr>
          <w:rFonts w:ascii="微软雅黑" w:eastAsia="微软雅黑" w:hAnsi="微软雅黑" w:cs="宋体" w:hint="eastAsia"/>
          <w:szCs w:val="18"/>
        </w:rPr>
        <w:t>取值；</w:t>
      </w:r>
    </w:p>
    <w:p w:rsidR="00A31958" w:rsidRPr="00E73CAA" w:rsidRDefault="004D6E1C" w:rsidP="00BD5A36">
      <w:pPr>
        <w:spacing w:afterLines="50" w:after="156" w:line="400" w:lineRule="exact"/>
        <w:ind w:leftChars="500" w:left="1680" w:hangingChars="300" w:hanging="630"/>
        <w:rPr>
          <w:rFonts w:ascii="微软雅黑" w:eastAsia="微软雅黑" w:hAnsi="微软雅黑" w:cs="宋体"/>
          <w:szCs w:val="18"/>
        </w:rPr>
      </w:pPr>
      <w:r w:rsidRPr="00D85A3E">
        <w:rPr>
          <w:rFonts w:ascii="微软雅黑" w:eastAsia="微软雅黑" w:hAnsi="微软雅黑" w:cs="宋体" w:hint="eastAsia"/>
          <w:szCs w:val="18"/>
        </w:rPr>
        <w:t>α</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结构性缺陷影响系数，与缺陷间距有关。当缺陷的纵向净距大于1.0m且不大于1.5m时，α=1.1。</w:t>
      </w:r>
    </w:p>
    <w:p w:rsidR="00A31958" w:rsidRPr="00E73CAA" w:rsidRDefault="00A31958" w:rsidP="00BD5A36">
      <w:pPr>
        <w:spacing w:afterLines="50" w:after="156" w:line="400" w:lineRule="exact"/>
        <w:jc w:val="left"/>
        <w:rPr>
          <w:rFonts w:ascii="微软雅黑" w:eastAsia="微软雅黑" w:hAnsi="微软雅黑" w:cs="宋体"/>
          <w:szCs w:val="18"/>
        </w:rPr>
      </w:pPr>
      <w:r w:rsidRPr="00E73CAA">
        <w:rPr>
          <w:rFonts w:ascii="微软雅黑" w:eastAsia="微软雅黑" w:hAnsi="微软雅黑" w:cs="宋体" w:hint="eastAsia"/>
          <w:szCs w:val="18"/>
        </w:rPr>
        <w:t>（</w:t>
      </w:r>
      <w:r>
        <w:rPr>
          <w:rFonts w:ascii="微软雅黑" w:eastAsia="微软雅黑" w:hAnsi="微软雅黑" w:cs="宋体" w:hint="eastAsia"/>
          <w:szCs w:val="18"/>
        </w:rPr>
        <w:t>2</w:t>
      </w:r>
      <w:r w:rsidRPr="00E73CAA">
        <w:rPr>
          <w:rFonts w:ascii="微软雅黑" w:eastAsia="微软雅黑" w:hAnsi="微软雅黑" w:cs="宋体" w:hint="eastAsia"/>
          <w:szCs w:val="18"/>
        </w:rPr>
        <w:t>）管段结构性缺陷参数</w:t>
      </w:r>
      <w:r>
        <w:rPr>
          <w:rFonts w:ascii="微软雅黑" w:eastAsia="微软雅黑" w:hAnsi="微软雅黑" w:cs="宋体" w:hint="eastAsia"/>
          <w:szCs w:val="18"/>
        </w:rPr>
        <w:t>的</w:t>
      </w:r>
      <w:r w:rsidRPr="00E73CAA">
        <w:rPr>
          <w:rFonts w:ascii="微软雅黑" w:eastAsia="微软雅黑" w:hAnsi="微软雅黑" w:cs="宋体" w:hint="eastAsia"/>
          <w:szCs w:val="18"/>
        </w:rPr>
        <w:t>计算</w:t>
      </w:r>
    </w:p>
    <w:p w:rsidR="00A31958" w:rsidRPr="00E73CAA" w:rsidRDefault="00A31958" w:rsidP="00BD5A36">
      <w:pPr>
        <w:spacing w:afterLines="50" w:after="156" w:line="400" w:lineRule="exact"/>
        <w:ind w:firstLineChars="200" w:firstLine="420"/>
        <w:jc w:val="left"/>
        <w:rPr>
          <w:rFonts w:ascii="微软雅黑" w:eastAsia="微软雅黑" w:hAnsi="微软雅黑" w:cs="宋体"/>
          <w:szCs w:val="18"/>
        </w:rPr>
      </w:pPr>
      <w:r w:rsidRPr="00E73CAA">
        <w:rPr>
          <w:rFonts w:ascii="微软雅黑" w:eastAsia="微软雅黑" w:hAnsi="微软雅黑" w:cs="宋体" w:hint="eastAsia"/>
          <w:szCs w:val="18"/>
        </w:rPr>
        <w:t>管段结构性缺陷参数F的确定，是</w:t>
      </w:r>
      <w:r w:rsidR="00517249" w:rsidRPr="00E73CAA">
        <w:rPr>
          <w:rFonts w:ascii="微软雅黑" w:eastAsia="微软雅黑" w:hAnsi="微软雅黑" w:cs="宋体" w:hint="eastAsia"/>
          <w:szCs w:val="18"/>
        </w:rPr>
        <w:t>比较</w:t>
      </w:r>
      <w:r w:rsidRPr="00E73CAA">
        <w:rPr>
          <w:rFonts w:ascii="微软雅黑" w:eastAsia="微软雅黑" w:hAnsi="微软雅黑" w:cs="宋体" w:hint="eastAsia"/>
          <w:szCs w:val="18"/>
        </w:rPr>
        <w:t>管段损坏状况参数取大值而得。依据排水管道缺陷的开关效应原理，即一处受阻，全线不通。因此，管段的损坏状况等级取决于该管段中最严重的缺陷。管段结构性缺陷参数应按下列公式计算</w:t>
      </w:r>
      <w:r>
        <w:rPr>
          <w:rFonts w:ascii="微软雅黑" w:eastAsia="微软雅黑" w:hAnsi="微软雅黑" w:cs="宋体" w:hint="eastAsia"/>
          <w:szCs w:val="18"/>
        </w:rPr>
        <w:t>：</w:t>
      </w:r>
    </w:p>
    <w:p w:rsidR="00A31958" w:rsidRPr="00517249" w:rsidRDefault="00A31958" w:rsidP="00BD5A36">
      <w:pPr>
        <w:spacing w:afterLines="50" w:after="156" w:line="400" w:lineRule="exact"/>
        <w:ind w:leftChars="400" w:left="840" w:firstLineChars="200" w:firstLine="440"/>
        <w:jc w:val="left"/>
        <w:rPr>
          <w:rFonts w:ascii="微软雅黑" w:eastAsia="微软雅黑" w:hAnsi="微软雅黑" w:cs="宋体"/>
          <w:sz w:val="22"/>
          <w:szCs w:val="18"/>
        </w:rPr>
      </w:pPr>
      <w:r w:rsidRPr="00A71361">
        <w:rPr>
          <w:rFonts w:ascii="微软雅黑" w:eastAsia="微软雅黑" w:hAnsi="微软雅黑" w:cs="宋体" w:hint="eastAsia"/>
          <w:sz w:val="22"/>
          <w:szCs w:val="18"/>
        </w:rPr>
        <w:t>当S</w:t>
      </w:r>
      <w:r w:rsidRPr="00A71361">
        <w:rPr>
          <w:rFonts w:ascii="微软雅黑" w:eastAsia="微软雅黑" w:hAnsi="微软雅黑" w:cs="宋体" w:hint="eastAsia"/>
          <w:sz w:val="22"/>
          <w:szCs w:val="18"/>
          <w:vertAlign w:val="subscript"/>
        </w:rPr>
        <w:t xml:space="preserve">max </w:t>
      </w:r>
      <w:r w:rsidRPr="00A71361">
        <w:rPr>
          <w:rFonts w:ascii="微软雅黑" w:eastAsia="微软雅黑" w:hAnsi="微软雅黑" w:cs="宋体" w:hint="eastAsia"/>
          <w:sz w:val="22"/>
          <w:szCs w:val="18"/>
        </w:rPr>
        <w:t>≥S时，F = S</w:t>
      </w:r>
      <w:r w:rsidRPr="00A71361">
        <w:rPr>
          <w:rFonts w:ascii="微软雅黑" w:eastAsia="微软雅黑" w:hAnsi="微软雅黑" w:cs="宋体" w:hint="eastAsia"/>
          <w:sz w:val="22"/>
          <w:szCs w:val="18"/>
          <w:vertAlign w:val="subscript"/>
        </w:rPr>
        <w:t>max</w:t>
      </w:r>
      <w:r w:rsidR="00517249">
        <w:rPr>
          <w:rFonts w:ascii="微软雅黑" w:eastAsia="微软雅黑" w:hAnsi="微软雅黑" w:cs="宋体" w:hint="eastAsia"/>
          <w:sz w:val="22"/>
          <w:szCs w:val="18"/>
        </w:rPr>
        <w:t xml:space="preserve">     </w:t>
      </w:r>
      <w:r w:rsidRPr="00A71361">
        <w:rPr>
          <w:rFonts w:ascii="微软雅黑" w:eastAsia="微软雅黑" w:hAnsi="微软雅黑" w:cs="宋体" w:hint="eastAsia"/>
          <w:sz w:val="22"/>
          <w:szCs w:val="18"/>
        </w:rPr>
        <w:t>当S</w:t>
      </w:r>
      <w:r w:rsidRPr="00A71361">
        <w:rPr>
          <w:rFonts w:ascii="微软雅黑" w:eastAsia="微软雅黑" w:hAnsi="微软雅黑" w:cs="宋体" w:hint="eastAsia"/>
          <w:sz w:val="22"/>
          <w:szCs w:val="18"/>
          <w:vertAlign w:val="subscript"/>
        </w:rPr>
        <w:t>max</w:t>
      </w:r>
      <w:r w:rsidRPr="00A71361">
        <w:rPr>
          <w:rFonts w:ascii="微软雅黑" w:eastAsia="微软雅黑" w:hAnsi="微软雅黑" w:cs="宋体" w:hint="eastAsia"/>
          <w:sz w:val="22"/>
          <w:szCs w:val="18"/>
        </w:rPr>
        <w:t>＜S时，F = S</w:t>
      </w:r>
    </w:p>
    <w:p w:rsidR="00A31958" w:rsidRPr="004032E4" w:rsidRDefault="00A31958"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式中</w:t>
      </w:r>
      <w:r>
        <w:rPr>
          <w:rFonts w:ascii="微软雅黑" w:eastAsia="微软雅黑" w:hAnsi="微软雅黑" w:cs="宋体" w:hint="eastAsia"/>
          <w:szCs w:val="18"/>
        </w:rPr>
        <w:t>：</w:t>
      </w:r>
      <w:r w:rsidRPr="004032E4">
        <w:rPr>
          <w:rFonts w:ascii="微软雅黑" w:eastAsia="微软雅黑" w:hAnsi="微软雅黑" w:cs="宋体" w:hint="eastAsia"/>
          <w:szCs w:val="18"/>
        </w:rPr>
        <w:t>F</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管段结构性缺陷参数；</w:t>
      </w:r>
    </w:p>
    <w:p w:rsidR="00A31958" w:rsidRPr="004032E4" w:rsidRDefault="00A31958" w:rsidP="00BD5A36">
      <w:pPr>
        <w:spacing w:afterLines="50" w:after="156" w:line="400" w:lineRule="exact"/>
        <w:ind w:leftChars="200" w:left="420" w:firstLineChars="300" w:firstLine="630"/>
        <w:jc w:val="left"/>
        <w:rPr>
          <w:rFonts w:ascii="微软雅黑" w:eastAsia="微软雅黑" w:hAnsi="微软雅黑" w:cs="宋体"/>
          <w:szCs w:val="18"/>
        </w:rPr>
      </w:pPr>
      <w:r w:rsidRPr="004032E4">
        <w:rPr>
          <w:rFonts w:ascii="微软雅黑" w:eastAsia="微软雅黑" w:hAnsi="微软雅黑" w:cs="宋体" w:hint="eastAsia"/>
          <w:szCs w:val="18"/>
        </w:rPr>
        <w:t>S</w:t>
      </w:r>
      <w:r w:rsidRPr="004032E4">
        <w:rPr>
          <w:rFonts w:ascii="微软雅黑" w:eastAsia="微软雅黑" w:hAnsi="微软雅黑" w:cs="宋体" w:hint="eastAsia"/>
          <w:szCs w:val="18"/>
          <w:vertAlign w:val="subscript"/>
        </w:rPr>
        <w:t>max</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管段损坏状况参数，管段结构性缺陷中损坏最严重处的分值；</w:t>
      </w:r>
    </w:p>
    <w:p w:rsidR="00A31958" w:rsidRPr="00A31958" w:rsidRDefault="00A31958" w:rsidP="00BD5A36">
      <w:pPr>
        <w:spacing w:afterLines="50" w:after="156" w:line="400" w:lineRule="exact"/>
        <w:ind w:leftChars="200" w:left="420" w:firstLineChars="300" w:firstLine="630"/>
        <w:jc w:val="left"/>
        <w:rPr>
          <w:rFonts w:ascii="宋体" w:hAnsi="宋体" w:cs="宋体"/>
          <w:sz w:val="28"/>
          <w:szCs w:val="28"/>
        </w:rPr>
      </w:pPr>
      <w:r w:rsidRPr="004032E4">
        <w:rPr>
          <w:rFonts w:ascii="微软雅黑" w:eastAsia="微软雅黑" w:hAnsi="微软雅黑" w:cs="宋体" w:hint="eastAsia"/>
          <w:szCs w:val="18"/>
        </w:rPr>
        <w:t>S</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管段损坏状况参数，按缺陷点数计算的平均分值</w:t>
      </w:r>
      <w:r>
        <w:rPr>
          <w:rFonts w:ascii="宋体" w:hAnsi="宋体" w:cs="宋体" w:hint="eastAsia"/>
          <w:sz w:val="28"/>
          <w:szCs w:val="28"/>
        </w:rPr>
        <w:t>。</w:t>
      </w:r>
    </w:p>
    <w:p w:rsidR="004D6E1C" w:rsidRPr="00D85A3E" w:rsidRDefault="004D6E1C"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sidR="001C15E7">
        <w:rPr>
          <w:rFonts w:ascii="微软雅黑" w:eastAsia="微软雅黑" w:hAnsi="微软雅黑" w:cs="宋体" w:hint="eastAsia"/>
          <w:szCs w:val="18"/>
        </w:rPr>
        <w:t>3</w:t>
      </w:r>
      <w:r w:rsidRPr="00D85A3E">
        <w:rPr>
          <w:rFonts w:ascii="微软雅黑" w:eastAsia="微软雅黑" w:hAnsi="微软雅黑" w:cs="宋体" w:hint="eastAsia"/>
          <w:szCs w:val="18"/>
        </w:rPr>
        <w:t>）结构性缺陷密度</w:t>
      </w:r>
      <w:r w:rsidR="00F75B11">
        <w:rPr>
          <w:rFonts w:ascii="微软雅黑" w:eastAsia="微软雅黑" w:hAnsi="微软雅黑" w:cs="宋体" w:hint="eastAsia"/>
          <w:szCs w:val="18"/>
        </w:rPr>
        <w:t>的</w:t>
      </w:r>
      <w:r w:rsidRPr="00D85A3E">
        <w:rPr>
          <w:rFonts w:ascii="微软雅黑" w:eastAsia="微软雅黑" w:hAnsi="微软雅黑" w:cs="宋体" w:hint="eastAsia"/>
          <w:szCs w:val="18"/>
        </w:rPr>
        <w:t>计算</w:t>
      </w:r>
    </w:p>
    <w:p w:rsidR="004D6E1C" w:rsidRPr="00D85A3E" w:rsidRDefault="004D6E1C" w:rsidP="00BD5A36">
      <w:pPr>
        <w:spacing w:afterLines="50" w:after="156" w:line="400" w:lineRule="exact"/>
        <w:ind w:firstLineChars="200" w:firstLine="420"/>
        <w:jc w:val="left"/>
        <w:rPr>
          <w:rFonts w:ascii="微软雅黑" w:eastAsia="微软雅黑" w:hAnsi="微软雅黑" w:cs="宋体"/>
          <w:szCs w:val="18"/>
        </w:rPr>
      </w:pPr>
      <w:r w:rsidRPr="00D85A3E">
        <w:rPr>
          <w:rFonts w:ascii="微软雅黑" w:eastAsia="微软雅黑" w:hAnsi="微软雅黑" w:cs="宋体" w:hint="eastAsia"/>
          <w:szCs w:val="18"/>
        </w:rPr>
        <w:t>当管段存在结构性缺陷时，结构性缺陷密度应按下式计算：</w:t>
      </w:r>
    </w:p>
    <w:p w:rsidR="004D6E1C" w:rsidRPr="00D85A3E" w:rsidRDefault="00225C11" w:rsidP="00687F52">
      <w:pPr>
        <w:spacing w:line="360" w:lineRule="auto"/>
        <w:ind w:left="840" w:firstLine="420"/>
        <w:jc w:val="left"/>
        <w:rPr>
          <w:rFonts w:ascii="微软雅黑" w:eastAsia="微软雅黑" w:hAnsi="微软雅黑" w:cs="宋体"/>
          <w:szCs w:val="21"/>
        </w:rPr>
      </w:pPr>
      <w:r w:rsidRPr="001E10D9">
        <w:rPr>
          <w:rFonts w:ascii="宋体" w:hAnsi="宋体" w:cs="宋体" w:hint="eastAsia"/>
          <w:position w:val="-32"/>
          <w:sz w:val="28"/>
          <w:szCs w:val="28"/>
        </w:rPr>
        <w:object w:dxaOrig="3040" w:dyaOrig="740">
          <v:shape id="_x0000_i1028" type="#_x0000_t75" style="width:195.8pt;height:47.45pt" o:ole="">
            <v:imagedata r:id="rId21" o:title=""/>
          </v:shape>
          <o:OLEObject Type="Embed" ProgID="Equation.3" ShapeID="_x0000_i1028" DrawAspect="Content" ObjectID="_1640440030" r:id="rId22"/>
        </w:object>
      </w:r>
    </w:p>
    <w:p w:rsidR="004D6E1C" w:rsidRDefault="004D6E1C" w:rsidP="00BD5A36">
      <w:pPr>
        <w:spacing w:afterLines="50" w:after="156" w:line="400" w:lineRule="exact"/>
        <w:ind w:leftChars="200" w:left="420"/>
        <w:rPr>
          <w:rFonts w:ascii="微软雅黑" w:eastAsia="微软雅黑" w:hAnsi="微软雅黑" w:cs="宋体"/>
          <w:szCs w:val="18"/>
        </w:rPr>
      </w:pPr>
      <w:r w:rsidRPr="00D85A3E">
        <w:rPr>
          <w:rFonts w:ascii="微软雅黑" w:eastAsia="微软雅黑" w:hAnsi="微软雅黑" w:cs="宋体" w:hint="eastAsia"/>
          <w:szCs w:val="18"/>
        </w:rPr>
        <w:lastRenderedPageBreak/>
        <w:t>式中：S</w:t>
      </w:r>
      <w:r w:rsidRPr="00E73CAA">
        <w:rPr>
          <w:rFonts w:ascii="微软雅黑" w:eastAsia="微软雅黑" w:hAnsi="微软雅黑" w:cs="宋体" w:hint="eastAsia"/>
          <w:szCs w:val="18"/>
          <w:vertAlign w:val="subscript"/>
        </w:rPr>
        <w:t>M</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管段结构性缺陷密度；</w:t>
      </w:r>
    </w:p>
    <w:p w:rsidR="004D6E1C" w:rsidRPr="00D85A3E" w:rsidRDefault="004D6E1C" w:rsidP="00BD5A36">
      <w:pPr>
        <w:spacing w:afterLines="50" w:after="156" w:line="400" w:lineRule="exact"/>
        <w:ind w:leftChars="300" w:left="630" w:firstLine="420"/>
        <w:rPr>
          <w:rFonts w:ascii="微软雅黑" w:eastAsia="微软雅黑" w:hAnsi="微软雅黑" w:cs="宋体"/>
          <w:szCs w:val="18"/>
        </w:rPr>
      </w:pPr>
      <w:r w:rsidRPr="00D85A3E">
        <w:rPr>
          <w:rFonts w:ascii="微软雅黑" w:eastAsia="微软雅黑" w:hAnsi="微软雅黑" w:cs="宋体" w:hint="eastAsia"/>
          <w:szCs w:val="18"/>
        </w:rPr>
        <w:t>L</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管段长度（m）；</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L</w:t>
      </w:r>
      <w:r w:rsidRPr="00E73CAA">
        <w:rPr>
          <w:rFonts w:ascii="微软雅黑" w:eastAsia="微软雅黑" w:hAnsi="微软雅黑" w:cs="宋体" w:hint="eastAsia"/>
          <w:szCs w:val="18"/>
          <w:vertAlign w:val="subscript"/>
        </w:rPr>
        <w:t>i1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纵向净距大于1.5m的结构性缺陷长度（m）；</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L</w:t>
      </w:r>
      <w:r w:rsidRPr="00E73CAA">
        <w:rPr>
          <w:rFonts w:ascii="微软雅黑" w:eastAsia="微软雅黑" w:hAnsi="微软雅黑" w:cs="宋体" w:hint="eastAsia"/>
          <w:szCs w:val="18"/>
          <w:vertAlign w:val="subscript"/>
        </w:rPr>
        <w:t>i2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纵向净距大于1.0m且不大于1.5m的结构性缺陷长度（m）。</w:t>
      </w:r>
    </w:p>
    <w:p w:rsidR="004D6E1C" w:rsidRDefault="004D6E1C" w:rsidP="00BD5A36">
      <w:pPr>
        <w:spacing w:afterLines="50" w:after="156" w:line="400" w:lineRule="exact"/>
        <w:ind w:firstLineChars="200" w:firstLine="420"/>
        <w:jc w:val="left"/>
        <w:rPr>
          <w:rFonts w:ascii="宋体" w:hAnsi="宋体" w:cs="宋体"/>
          <w:sz w:val="28"/>
          <w:szCs w:val="28"/>
        </w:rPr>
      </w:pPr>
      <w:r w:rsidRPr="00E73CAA">
        <w:rPr>
          <w:rFonts w:ascii="微软雅黑" w:eastAsia="微软雅黑" w:hAnsi="微软雅黑" w:cs="宋体" w:hint="eastAsia"/>
          <w:szCs w:val="18"/>
        </w:rPr>
        <w:t>管段结构性缺陷密度是基于管段缺陷平均值S时，对应S的缺陷总长度占管段长度的比值。该缺陷总长度是计算值，并不是管段的实际缺陷长度。缺陷密度值越大，表示该管段的缺陷数量越多。</w:t>
      </w:r>
    </w:p>
    <w:p w:rsidR="004D6E1C" w:rsidRPr="009130AF" w:rsidRDefault="004D6E1C" w:rsidP="00BD5A36">
      <w:pPr>
        <w:spacing w:afterLines="50" w:after="156" w:line="400" w:lineRule="exact"/>
        <w:jc w:val="left"/>
        <w:rPr>
          <w:rFonts w:ascii="微软雅黑" w:eastAsia="微软雅黑" w:hAnsi="微软雅黑" w:cs="宋体"/>
          <w:szCs w:val="18"/>
        </w:rPr>
      </w:pPr>
      <w:r w:rsidRPr="009130AF">
        <w:rPr>
          <w:rFonts w:ascii="微软雅黑" w:eastAsia="微软雅黑" w:hAnsi="微软雅黑" w:cs="宋体" w:hint="eastAsia"/>
          <w:szCs w:val="18"/>
        </w:rPr>
        <w:t>（4</w:t>
      </w:r>
      <w:r w:rsidR="00497CC9">
        <w:rPr>
          <w:rFonts w:ascii="微软雅黑" w:eastAsia="微软雅黑" w:hAnsi="微软雅黑" w:cs="宋体" w:hint="eastAsia"/>
          <w:szCs w:val="18"/>
        </w:rPr>
        <w:t>）管段结构性</w:t>
      </w:r>
      <w:r w:rsidR="00DB72DF">
        <w:rPr>
          <w:rFonts w:ascii="微软雅黑" w:eastAsia="微软雅黑" w:hAnsi="微软雅黑" w:cs="宋体" w:hint="eastAsia"/>
          <w:szCs w:val="18"/>
        </w:rPr>
        <w:t>缺陷</w:t>
      </w:r>
      <w:r w:rsidRPr="009130AF">
        <w:rPr>
          <w:rFonts w:ascii="微软雅黑" w:eastAsia="微软雅黑" w:hAnsi="微软雅黑" w:cs="宋体" w:hint="eastAsia"/>
          <w:szCs w:val="18"/>
        </w:rPr>
        <w:t>评估</w:t>
      </w:r>
    </w:p>
    <w:p w:rsidR="004D6E1C" w:rsidRPr="004032E4" w:rsidRDefault="004D6E1C"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在进行管段的结构性缺陷评估时应确定缺陷等级，结构性缺陷参数F是比较了管段缺陷最高分和平均分后的缺陷分值，该参数的等级与缺陷分值对应的等级一致。管段的结构性缺陷等级仅是管体结构本身的病害状况，没有结合外界环境的影响因素。管段结构性缺陷类型指的是对管段评估给予局部缺陷还是整体缺陷进行综合性定义的参考值。</w:t>
      </w:r>
    </w:p>
    <w:p w:rsidR="004D6E1C" w:rsidRPr="004032E4" w:rsidRDefault="004D6E1C"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管段结构性缺陷等级的确定应符合</w:t>
      </w:r>
      <w:r w:rsidR="00A94DFF">
        <w:rPr>
          <w:rFonts w:ascii="微软雅黑" w:eastAsia="微软雅黑" w:hAnsi="微软雅黑" w:cs="宋体" w:hint="eastAsia"/>
          <w:szCs w:val="18"/>
        </w:rPr>
        <w:t>表3.1.3-1</w:t>
      </w:r>
      <w:r w:rsidRPr="004032E4">
        <w:rPr>
          <w:rFonts w:ascii="微软雅黑" w:eastAsia="微软雅黑" w:hAnsi="微软雅黑" w:cs="宋体" w:hint="eastAsia"/>
          <w:szCs w:val="18"/>
        </w:rPr>
        <w:t>的规定。管段结构性缺陷类型评估可按</w:t>
      </w:r>
      <w:r w:rsidR="00A94DFF">
        <w:rPr>
          <w:rFonts w:ascii="微软雅黑" w:eastAsia="微软雅黑" w:hAnsi="微软雅黑" w:cs="宋体" w:hint="eastAsia"/>
          <w:szCs w:val="18"/>
        </w:rPr>
        <w:t>表3.1.3-2</w:t>
      </w:r>
      <w:r w:rsidRPr="004032E4">
        <w:rPr>
          <w:rFonts w:ascii="微软雅黑" w:eastAsia="微软雅黑" w:hAnsi="微软雅黑" w:cs="宋体" w:hint="eastAsia"/>
          <w:szCs w:val="18"/>
        </w:rPr>
        <w:t>确定。</w:t>
      </w:r>
    </w:p>
    <w:p w:rsidR="004D6E1C" w:rsidRPr="00A71361" w:rsidRDefault="00A94DFF" w:rsidP="00BD5A36">
      <w:pPr>
        <w:spacing w:afterLines="30" w:after="93" w:line="400" w:lineRule="exact"/>
        <w:jc w:val="center"/>
        <w:rPr>
          <w:rFonts w:ascii="微软雅黑" w:eastAsia="微软雅黑" w:hAnsi="微软雅黑" w:cs="宋体"/>
          <w:szCs w:val="21"/>
        </w:rPr>
      </w:pPr>
      <w:r w:rsidRPr="00A94DFF">
        <w:rPr>
          <w:rFonts w:ascii="微软雅黑" w:eastAsia="微软雅黑" w:hAnsi="微软雅黑" w:cs="宋体" w:hint="eastAsia"/>
          <w:b/>
          <w:szCs w:val="18"/>
        </w:rPr>
        <w:t>表3.1.3-1</w:t>
      </w:r>
      <w:r w:rsidR="004D6E1C" w:rsidRPr="00A71361">
        <w:rPr>
          <w:rFonts w:ascii="微软雅黑" w:eastAsia="微软雅黑" w:hAnsi="微软雅黑" w:cs="宋体" w:hint="eastAsia"/>
          <w:b/>
          <w:szCs w:val="21"/>
        </w:rPr>
        <w:t>管段结构性缺陷等级评定对照表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3"/>
        <w:gridCol w:w="1387"/>
        <w:gridCol w:w="7314"/>
      </w:tblGrid>
      <w:tr w:rsidR="004D6E1C" w:rsidRPr="00497CC9" w:rsidTr="00225C11">
        <w:trPr>
          <w:trHeight w:val="360"/>
          <w:jc w:val="center"/>
        </w:trPr>
        <w:tc>
          <w:tcPr>
            <w:tcW w:w="1153" w:type="dxa"/>
            <w:tcBorders>
              <w:top w:val="single" w:sz="12"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等级</w:t>
            </w:r>
          </w:p>
        </w:tc>
        <w:tc>
          <w:tcPr>
            <w:tcW w:w="1387"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b/>
                <w:sz w:val="18"/>
                <w:szCs w:val="18"/>
                <w:vertAlign w:val="subscript"/>
              </w:rPr>
            </w:pPr>
            <w:r w:rsidRPr="00497CC9">
              <w:rPr>
                <w:rFonts w:ascii="微软雅黑" w:eastAsia="微软雅黑" w:hAnsi="微软雅黑" w:cs="宋体" w:hint="eastAsia"/>
                <w:b/>
                <w:sz w:val="18"/>
                <w:szCs w:val="18"/>
              </w:rPr>
              <w:t>缺陷参数F</w:t>
            </w:r>
          </w:p>
        </w:tc>
        <w:tc>
          <w:tcPr>
            <w:tcW w:w="7314" w:type="dxa"/>
            <w:tcBorders>
              <w:top w:val="single" w:sz="12"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损坏状况描述</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Ⅰ</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F≤1</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无或有轻微缺陷，结构状况基本不受影响，但具有潜在变坏的可能</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Ⅱ</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1&lt;F≤3</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管段缺陷明显超过一级，具有变坏的趋势</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Ⅲ</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3&lt;F≤6</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管段缺陷严重，结构状况受到影响</w:t>
            </w:r>
          </w:p>
        </w:tc>
      </w:tr>
      <w:tr w:rsidR="004D6E1C" w:rsidRPr="00497CC9" w:rsidTr="00225C11">
        <w:trPr>
          <w:trHeight w:val="360"/>
          <w:jc w:val="center"/>
        </w:trPr>
        <w:tc>
          <w:tcPr>
            <w:tcW w:w="1153" w:type="dxa"/>
            <w:tcBorders>
              <w:top w:val="single" w:sz="6" w:space="0" w:color="auto"/>
              <w:left w:val="single" w:sz="12" w:space="0" w:color="auto"/>
              <w:bottom w:val="single" w:sz="12"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Ⅳ</w:t>
            </w:r>
          </w:p>
        </w:tc>
        <w:tc>
          <w:tcPr>
            <w:tcW w:w="1387"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F&gt;6</w:t>
            </w:r>
          </w:p>
        </w:tc>
        <w:tc>
          <w:tcPr>
            <w:tcW w:w="7314" w:type="dxa"/>
            <w:tcBorders>
              <w:top w:val="single" w:sz="6" w:space="0" w:color="auto"/>
              <w:left w:val="single" w:sz="6" w:space="0" w:color="auto"/>
              <w:bottom w:val="single" w:sz="12"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管段存在重大缺陷，损坏严重或即将导致破坏</w:t>
            </w:r>
          </w:p>
        </w:tc>
      </w:tr>
    </w:tbl>
    <w:p w:rsidR="004D6E1C" w:rsidRPr="00172CFF" w:rsidRDefault="004D6E1C" w:rsidP="00172CFF"/>
    <w:p w:rsidR="004D6E1C" w:rsidRPr="00E90A2B" w:rsidRDefault="00A94DFF"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表3.1.3-2</w:t>
      </w:r>
      <w:r w:rsidR="004D6E1C" w:rsidRPr="00E90A2B">
        <w:rPr>
          <w:rFonts w:ascii="微软雅黑" w:eastAsia="微软雅黑" w:hAnsi="微软雅黑" w:cs="宋体" w:hint="eastAsia"/>
          <w:b/>
          <w:szCs w:val="18"/>
        </w:rPr>
        <w:t>管段结构性缺陷类型评估参考表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2264"/>
        <w:gridCol w:w="2490"/>
        <w:gridCol w:w="2471"/>
      </w:tblGrid>
      <w:tr w:rsidR="004D6E1C" w:rsidRPr="00497CC9" w:rsidTr="00225C11">
        <w:trPr>
          <w:trHeight w:val="360"/>
          <w:jc w:val="center"/>
        </w:trPr>
        <w:tc>
          <w:tcPr>
            <w:tcW w:w="2629" w:type="dxa"/>
            <w:tcBorders>
              <w:top w:val="single" w:sz="12" w:space="0" w:color="auto"/>
              <w:left w:val="single" w:sz="12"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缺陷密度S</w:t>
            </w:r>
            <w:r w:rsidRPr="00497CC9">
              <w:rPr>
                <w:rFonts w:ascii="微软雅黑" w:eastAsia="微软雅黑" w:hAnsi="微软雅黑" w:cs="宋体" w:hint="eastAsia"/>
                <w:b/>
                <w:sz w:val="18"/>
                <w:szCs w:val="18"/>
                <w:vertAlign w:val="subscript"/>
              </w:rPr>
              <w:t>M</w:t>
            </w:r>
          </w:p>
        </w:tc>
        <w:tc>
          <w:tcPr>
            <w:tcW w:w="2264"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&lt;0.1</w:t>
            </w:r>
          </w:p>
        </w:tc>
        <w:tc>
          <w:tcPr>
            <w:tcW w:w="2490"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0.1~0.5</w:t>
            </w:r>
          </w:p>
        </w:tc>
        <w:tc>
          <w:tcPr>
            <w:tcW w:w="2471" w:type="dxa"/>
            <w:tcBorders>
              <w:top w:val="single" w:sz="12" w:space="0" w:color="auto"/>
              <w:left w:val="single" w:sz="6" w:space="0" w:color="auto"/>
              <w:bottom w:val="single" w:sz="6" w:space="0" w:color="auto"/>
              <w:right w:val="single" w:sz="12"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&gt;0.5</w:t>
            </w:r>
          </w:p>
        </w:tc>
      </w:tr>
      <w:tr w:rsidR="004D6E1C" w:rsidRPr="00497CC9" w:rsidTr="00225C11">
        <w:trPr>
          <w:trHeight w:val="360"/>
          <w:jc w:val="center"/>
        </w:trPr>
        <w:tc>
          <w:tcPr>
            <w:tcW w:w="2629" w:type="dxa"/>
            <w:tcBorders>
              <w:top w:val="single" w:sz="6" w:space="0" w:color="auto"/>
              <w:left w:val="single" w:sz="12"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管段结构性缺陷类型</w:t>
            </w:r>
          </w:p>
        </w:tc>
        <w:tc>
          <w:tcPr>
            <w:tcW w:w="2264"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局部缺陷</w:t>
            </w:r>
          </w:p>
        </w:tc>
        <w:tc>
          <w:tcPr>
            <w:tcW w:w="2490"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部分或整体缺陷</w:t>
            </w:r>
          </w:p>
        </w:tc>
        <w:tc>
          <w:tcPr>
            <w:tcW w:w="2471" w:type="dxa"/>
            <w:tcBorders>
              <w:top w:val="single" w:sz="6" w:space="0" w:color="auto"/>
              <w:left w:val="single" w:sz="6" w:space="0" w:color="auto"/>
              <w:bottom w:val="single" w:sz="12" w:space="0" w:color="auto"/>
              <w:right w:val="single" w:sz="12"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整体缺陷</w:t>
            </w:r>
          </w:p>
        </w:tc>
      </w:tr>
    </w:tbl>
    <w:p w:rsidR="004D6E1C" w:rsidRPr="00172CFF" w:rsidRDefault="004D6E1C" w:rsidP="00172CFF"/>
    <w:p w:rsidR="004D6E1C" w:rsidRPr="00A71361" w:rsidRDefault="004D6E1C" w:rsidP="00BD5A36">
      <w:pPr>
        <w:spacing w:afterLines="50" w:after="156" w:line="400" w:lineRule="exact"/>
        <w:jc w:val="left"/>
        <w:rPr>
          <w:rFonts w:ascii="微软雅黑" w:eastAsia="微软雅黑" w:hAnsi="微软雅黑" w:cs="宋体"/>
          <w:szCs w:val="18"/>
        </w:rPr>
      </w:pPr>
      <w:r w:rsidRPr="00A71361">
        <w:rPr>
          <w:rFonts w:ascii="微软雅黑" w:eastAsia="微软雅黑" w:hAnsi="微软雅黑" w:cs="宋体" w:hint="eastAsia"/>
          <w:szCs w:val="18"/>
        </w:rPr>
        <w:t>（5）管</w:t>
      </w:r>
      <w:r w:rsidR="00497CC9">
        <w:rPr>
          <w:rFonts w:ascii="微软雅黑" w:eastAsia="微软雅黑" w:hAnsi="微软雅黑" w:cs="宋体" w:hint="eastAsia"/>
          <w:szCs w:val="18"/>
        </w:rPr>
        <w:t>段</w:t>
      </w:r>
      <w:r w:rsidRPr="00A71361">
        <w:rPr>
          <w:rFonts w:ascii="微软雅黑" w:eastAsia="微软雅黑" w:hAnsi="微软雅黑" w:cs="宋体" w:hint="eastAsia"/>
          <w:szCs w:val="18"/>
        </w:rPr>
        <w:t>修复</w:t>
      </w:r>
      <w:r w:rsidR="00497CC9">
        <w:rPr>
          <w:rFonts w:ascii="微软雅黑" w:eastAsia="微软雅黑" w:hAnsi="微软雅黑" w:cs="宋体" w:hint="eastAsia"/>
          <w:szCs w:val="18"/>
        </w:rPr>
        <w:t>指数的计算</w:t>
      </w:r>
    </w:p>
    <w:p w:rsidR="004D6E1C" w:rsidRPr="00A71361" w:rsidRDefault="004D6E1C"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管段的修复指数是在确定管段本体结构缺陷等级后，再综合管道重要性与环境因素，表示管段修复紧迫性的指标。管道只要有缺陷，就需要修复。但是如果需要修复的管道多，在修复力量有限、修复队伍任务繁重的情况下，制定管道的修复计划就应该根据缺陷的严重程度和缺陷对周围的影响程度，根据缺陷的轻重缓急制定修复计划。修复指数是制定修复计划的依据。管段修复指数应按下式计算：</w:t>
      </w:r>
    </w:p>
    <w:p w:rsidR="004D6E1C" w:rsidRDefault="004D6E1C" w:rsidP="00BD5A36">
      <w:pPr>
        <w:spacing w:afterLines="50" w:after="156" w:line="400" w:lineRule="exact"/>
        <w:ind w:firstLineChars="550" w:firstLine="1210"/>
        <w:jc w:val="left"/>
        <w:rPr>
          <w:rFonts w:ascii="宋体" w:hAnsi="宋体" w:cs="宋体"/>
          <w:sz w:val="28"/>
          <w:szCs w:val="28"/>
        </w:rPr>
      </w:pPr>
      <w:r w:rsidRPr="00A71361">
        <w:rPr>
          <w:rFonts w:ascii="微软雅黑" w:eastAsia="微软雅黑" w:hAnsi="微软雅黑" w:cs="宋体" w:hint="eastAsia"/>
          <w:i/>
          <w:kern w:val="0"/>
          <w:sz w:val="22"/>
          <w:szCs w:val="20"/>
        </w:rPr>
        <w:t xml:space="preserve">RI </w:t>
      </w:r>
      <w:r w:rsidRPr="00A71361">
        <w:rPr>
          <w:rFonts w:ascii="微软雅黑" w:eastAsia="微软雅黑" w:hAnsi="微软雅黑" w:cs="宋体" w:hint="eastAsia"/>
          <w:kern w:val="0"/>
          <w:sz w:val="22"/>
          <w:szCs w:val="20"/>
        </w:rPr>
        <w:t>= 0.7×</w:t>
      </w:r>
      <w:r w:rsidRPr="00A71361">
        <w:rPr>
          <w:rFonts w:ascii="微软雅黑" w:eastAsia="微软雅黑" w:hAnsi="微软雅黑" w:cs="宋体" w:hint="eastAsia"/>
          <w:i/>
          <w:kern w:val="0"/>
          <w:sz w:val="22"/>
          <w:szCs w:val="20"/>
        </w:rPr>
        <w:t>F</w:t>
      </w:r>
      <w:r w:rsidRPr="00A71361">
        <w:rPr>
          <w:rFonts w:ascii="微软雅黑" w:eastAsia="微软雅黑" w:hAnsi="微软雅黑" w:cs="宋体" w:hint="eastAsia"/>
          <w:kern w:val="0"/>
          <w:sz w:val="22"/>
          <w:szCs w:val="20"/>
        </w:rPr>
        <w:t xml:space="preserve"> + 0.1×</w:t>
      </w:r>
      <w:r w:rsidRPr="00A71361">
        <w:rPr>
          <w:rFonts w:ascii="微软雅黑" w:eastAsia="微软雅黑" w:hAnsi="微软雅黑" w:cs="宋体" w:hint="eastAsia"/>
          <w:i/>
          <w:kern w:val="0"/>
          <w:sz w:val="22"/>
          <w:szCs w:val="20"/>
        </w:rPr>
        <w:t xml:space="preserve">K </w:t>
      </w:r>
      <w:r w:rsidRPr="00A71361">
        <w:rPr>
          <w:rFonts w:ascii="微软雅黑" w:eastAsia="微软雅黑" w:hAnsi="微软雅黑" w:cs="宋体" w:hint="eastAsia"/>
          <w:kern w:val="0"/>
          <w:sz w:val="22"/>
          <w:szCs w:val="20"/>
        </w:rPr>
        <w:t>+ 0.05×</w:t>
      </w:r>
      <w:r w:rsidRPr="00A71361">
        <w:rPr>
          <w:rFonts w:ascii="微软雅黑" w:eastAsia="微软雅黑" w:hAnsi="微软雅黑" w:cs="宋体" w:hint="eastAsia"/>
          <w:i/>
          <w:kern w:val="0"/>
          <w:sz w:val="22"/>
          <w:szCs w:val="20"/>
        </w:rPr>
        <w:t>E</w:t>
      </w:r>
      <w:r w:rsidRPr="00A71361">
        <w:rPr>
          <w:rFonts w:ascii="微软雅黑" w:eastAsia="微软雅黑" w:hAnsi="微软雅黑" w:cs="宋体" w:hint="eastAsia"/>
          <w:kern w:val="0"/>
          <w:sz w:val="22"/>
          <w:szCs w:val="20"/>
        </w:rPr>
        <w:t xml:space="preserve"> + 0.15×</w:t>
      </w:r>
      <w:r w:rsidRPr="00A71361">
        <w:rPr>
          <w:rFonts w:ascii="微软雅黑" w:eastAsia="微软雅黑" w:hAnsi="微软雅黑" w:cs="宋体" w:hint="eastAsia"/>
          <w:i/>
          <w:kern w:val="0"/>
          <w:sz w:val="22"/>
          <w:szCs w:val="20"/>
        </w:rPr>
        <w:t>T</w:t>
      </w:r>
    </w:p>
    <w:p w:rsidR="004D6E1C" w:rsidRPr="00A71361" w:rsidRDefault="004D6E1C"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式中</w:t>
      </w:r>
      <w:r>
        <w:rPr>
          <w:rFonts w:ascii="微软雅黑" w:eastAsia="微软雅黑" w:hAnsi="微软雅黑" w:cs="宋体" w:hint="eastAsia"/>
          <w:szCs w:val="18"/>
        </w:rPr>
        <w:t>：</w:t>
      </w:r>
      <w:r w:rsidR="001C15E7">
        <w:rPr>
          <w:rFonts w:ascii="微软雅黑" w:eastAsia="微软雅黑" w:hAnsi="微软雅黑" w:cs="宋体" w:hint="eastAsia"/>
          <w:szCs w:val="18"/>
        </w:rPr>
        <w:t>RI</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管段修复指数；</w:t>
      </w:r>
    </w:p>
    <w:p w:rsidR="004D6E1C" w:rsidRPr="00A71361"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K</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地区重要性参数，可按</w:t>
      </w:r>
      <w:r w:rsidR="00937165">
        <w:rPr>
          <w:rFonts w:ascii="微软雅黑" w:eastAsia="微软雅黑" w:hAnsi="微软雅黑" w:cs="宋体" w:hint="eastAsia"/>
          <w:szCs w:val="18"/>
        </w:rPr>
        <w:t>表3.1.3-3</w:t>
      </w:r>
      <w:r w:rsidRPr="00A71361">
        <w:rPr>
          <w:rFonts w:ascii="微软雅黑" w:eastAsia="微软雅黑" w:hAnsi="微软雅黑" w:cs="宋体" w:hint="eastAsia"/>
          <w:szCs w:val="18"/>
        </w:rPr>
        <w:t>的规定确定；</w:t>
      </w:r>
    </w:p>
    <w:p w:rsidR="004D6E1C" w:rsidRPr="00A71361"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lastRenderedPageBreak/>
        <w:t>E</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管道重要性参数，可按</w:t>
      </w:r>
      <w:r w:rsidR="001A7CA5">
        <w:rPr>
          <w:rFonts w:ascii="微软雅黑" w:eastAsia="微软雅黑" w:hAnsi="微软雅黑" w:cs="宋体" w:hint="eastAsia"/>
          <w:szCs w:val="18"/>
        </w:rPr>
        <w:t>表3.</w:t>
      </w:r>
      <w:r w:rsidR="00937165">
        <w:rPr>
          <w:rFonts w:ascii="微软雅黑" w:eastAsia="微软雅黑" w:hAnsi="微软雅黑" w:cs="宋体" w:hint="eastAsia"/>
          <w:szCs w:val="18"/>
        </w:rPr>
        <w:t>1.3-4</w:t>
      </w:r>
      <w:r w:rsidRPr="00A71361">
        <w:rPr>
          <w:rFonts w:ascii="微软雅黑" w:eastAsia="微软雅黑" w:hAnsi="微软雅黑" w:cs="宋体" w:hint="eastAsia"/>
          <w:szCs w:val="18"/>
        </w:rPr>
        <w:t>的规定确定；</w:t>
      </w:r>
    </w:p>
    <w:p w:rsidR="004D6E1C"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T</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土质影响参数，可按</w:t>
      </w:r>
      <w:r w:rsidR="00937165">
        <w:rPr>
          <w:rFonts w:ascii="微软雅黑" w:eastAsia="微软雅黑" w:hAnsi="微软雅黑" w:cs="宋体" w:hint="eastAsia"/>
          <w:szCs w:val="18"/>
        </w:rPr>
        <w:t>表3.1.3-5</w:t>
      </w:r>
      <w:r w:rsidRPr="00A71361">
        <w:rPr>
          <w:rFonts w:ascii="微软雅黑" w:eastAsia="微软雅黑" w:hAnsi="微软雅黑" w:cs="宋体" w:hint="eastAsia"/>
          <w:szCs w:val="18"/>
        </w:rPr>
        <w:t>的规定确定</w:t>
      </w:r>
      <w:r w:rsidR="005F7AC6">
        <w:rPr>
          <w:rFonts w:ascii="微软雅黑" w:eastAsia="微软雅黑" w:hAnsi="微软雅黑" w:cs="宋体" w:hint="eastAsia"/>
          <w:szCs w:val="18"/>
        </w:rPr>
        <w:t>。</w:t>
      </w:r>
    </w:p>
    <w:p w:rsidR="00E90A2B" w:rsidRPr="00E90A2B" w:rsidRDefault="00E90A2B" w:rsidP="00BD5A36">
      <w:pPr>
        <w:spacing w:afterLines="50" w:after="156" w:line="400" w:lineRule="exact"/>
        <w:ind w:firstLineChars="200" w:firstLine="420"/>
        <w:jc w:val="left"/>
        <w:rPr>
          <w:rFonts w:ascii="微软雅黑" w:eastAsia="微软雅黑" w:hAnsi="微软雅黑" w:cs="宋体"/>
          <w:szCs w:val="18"/>
        </w:rPr>
      </w:pPr>
      <w:r w:rsidRPr="001B7E59">
        <w:rPr>
          <w:rFonts w:ascii="微软雅黑" w:eastAsia="微软雅黑" w:hAnsi="微软雅黑" w:cs="宋体" w:hint="eastAsia"/>
          <w:szCs w:val="18"/>
        </w:rPr>
        <w:t>根据修复指数确定修复等级，等级越高，紧迫性越大。管段的修复等级应按</w:t>
      </w:r>
      <w:r>
        <w:rPr>
          <w:rFonts w:ascii="微软雅黑" w:eastAsia="微软雅黑" w:hAnsi="微软雅黑" w:cs="宋体" w:hint="eastAsia"/>
          <w:szCs w:val="18"/>
        </w:rPr>
        <w:t>表3.1.3-6</w:t>
      </w:r>
      <w:r w:rsidRPr="001B7E59">
        <w:rPr>
          <w:rFonts w:ascii="微软雅黑" w:eastAsia="微软雅黑" w:hAnsi="微软雅黑" w:cs="宋体" w:hint="eastAsia"/>
          <w:szCs w:val="18"/>
        </w:rPr>
        <w:t>的规定确定。</w:t>
      </w:r>
    </w:p>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表3.1.3-3</w:t>
      </w:r>
      <w:r w:rsidR="004D6E1C" w:rsidRPr="00E90A2B">
        <w:rPr>
          <w:rFonts w:ascii="微软雅黑" w:eastAsia="微软雅黑" w:hAnsi="微软雅黑" w:cs="宋体" w:hint="eastAsia"/>
          <w:b/>
          <w:szCs w:val="18"/>
        </w:rPr>
        <w:t>地区重要性参数K</w:t>
      </w:r>
    </w:p>
    <w:tbl>
      <w:tblPr>
        <w:tblW w:w="0" w:type="auto"/>
        <w:jc w:val="center"/>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Layout w:type="fixed"/>
        <w:tblLook w:val="0000" w:firstRow="0" w:lastRow="0" w:firstColumn="0" w:lastColumn="0" w:noHBand="0" w:noVBand="0"/>
      </w:tblPr>
      <w:tblGrid>
        <w:gridCol w:w="7818"/>
        <w:gridCol w:w="2036"/>
      </w:tblGrid>
      <w:tr w:rsidR="004D6E1C" w:rsidRPr="00CF3F3E" w:rsidTr="00225C11">
        <w:trPr>
          <w:trHeight w:val="360"/>
          <w:jc w:val="center"/>
        </w:trPr>
        <w:tc>
          <w:tcPr>
            <w:tcW w:w="7818" w:type="dxa"/>
            <w:tcBorders>
              <w:top w:val="single" w:sz="12"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地 区 类 别</w:t>
            </w:r>
          </w:p>
        </w:tc>
        <w:tc>
          <w:tcPr>
            <w:tcW w:w="2036" w:type="dxa"/>
            <w:tcBorders>
              <w:top w:val="single" w:sz="12"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K 值</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中心商业、附近具有甲类民用建筑工程的区域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交通干道、附近具有乙类民用建筑工程的区域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其他行车道路、附近具有丙类民用建筑工程的区域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3</w:t>
            </w:r>
          </w:p>
        </w:tc>
      </w:tr>
      <w:tr w:rsidR="004D6E1C" w:rsidRPr="00CF3F3E" w:rsidTr="00225C11">
        <w:trPr>
          <w:trHeight w:val="360"/>
          <w:jc w:val="center"/>
        </w:trPr>
        <w:tc>
          <w:tcPr>
            <w:tcW w:w="7818" w:type="dxa"/>
            <w:tcBorders>
              <w:top w:val="single" w:sz="6" w:space="0" w:color="auto"/>
              <w:left w:val="single" w:sz="12" w:space="0" w:color="auto"/>
              <w:bottom w:val="single" w:sz="12"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所有其他区域或F﹤4时</w:t>
            </w:r>
          </w:p>
        </w:tc>
        <w:tc>
          <w:tcPr>
            <w:tcW w:w="2036" w:type="dxa"/>
            <w:tcBorders>
              <w:top w:val="single" w:sz="6" w:space="0" w:color="auto"/>
              <w:left w:val="single" w:sz="6" w:space="0" w:color="auto"/>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r>
    </w:tbl>
    <w:p w:rsidR="004D6E1C" w:rsidRPr="00225C11" w:rsidRDefault="004D6E1C" w:rsidP="00225C11"/>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表3.1.3-4</w:t>
      </w:r>
      <w:r w:rsidR="004D6E1C" w:rsidRPr="00E90A2B">
        <w:rPr>
          <w:rFonts w:ascii="微软雅黑" w:eastAsia="微软雅黑" w:hAnsi="微软雅黑" w:cs="宋体" w:hint="eastAsia"/>
          <w:b/>
          <w:szCs w:val="18"/>
        </w:rPr>
        <w:t>管道重要性参数E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0"/>
        <w:gridCol w:w="4474"/>
      </w:tblGrid>
      <w:tr w:rsidR="004D6E1C" w:rsidRPr="00CF3F3E" w:rsidTr="00225C11">
        <w:trPr>
          <w:trHeight w:val="360"/>
          <w:jc w:val="center"/>
        </w:trPr>
        <w:tc>
          <w:tcPr>
            <w:tcW w:w="5380" w:type="dxa"/>
            <w:tcBorders>
              <w:top w:val="single" w:sz="12"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管 径 D</w:t>
            </w:r>
          </w:p>
        </w:tc>
        <w:tc>
          <w:tcPr>
            <w:tcW w:w="4474" w:type="dxa"/>
            <w:tcBorders>
              <w:top w:val="single" w:sz="12"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E值</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D＞1500mm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1000mm＜D≤1500mm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600mm≤D≤1000mm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3</w:t>
            </w:r>
          </w:p>
        </w:tc>
      </w:tr>
      <w:tr w:rsidR="004D6E1C" w:rsidRPr="00CF3F3E" w:rsidTr="00225C11">
        <w:trPr>
          <w:trHeight w:val="360"/>
          <w:jc w:val="center"/>
        </w:trPr>
        <w:tc>
          <w:tcPr>
            <w:tcW w:w="5380" w:type="dxa"/>
            <w:tcBorders>
              <w:top w:val="single" w:sz="6" w:space="0" w:color="auto"/>
              <w:left w:val="single" w:sz="12" w:space="0" w:color="auto"/>
              <w:bottom w:val="single" w:sz="12"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D＜600mm或F＜4</w:t>
            </w:r>
          </w:p>
        </w:tc>
        <w:tc>
          <w:tcPr>
            <w:tcW w:w="4474" w:type="dxa"/>
            <w:tcBorders>
              <w:top w:val="single" w:sz="6" w:space="0" w:color="auto"/>
              <w:left w:val="single" w:sz="6" w:space="0" w:color="auto"/>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r>
    </w:tbl>
    <w:p w:rsidR="004D6E1C" w:rsidRPr="00225C11" w:rsidRDefault="004D6E1C" w:rsidP="00225C11"/>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表3.1.3-5</w:t>
      </w:r>
      <w:r w:rsidR="004D6E1C" w:rsidRPr="00E90A2B">
        <w:rPr>
          <w:rFonts w:ascii="微软雅黑" w:eastAsia="微软雅黑" w:hAnsi="微软雅黑" w:cs="宋体" w:hint="eastAsia"/>
          <w:b/>
          <w:szCs w:val="18"/>
        </w:rPr>
        <w:t>土质影响参数T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5"/>
        <w:gridCol w:w="1033"/>
        <w:gridCol w:w="628"/>
        <w:gridCol w:w="816"/>
        <w:gridCol w:w="817"/>
        <w:gridCol w:w="987"/>
        <w:gridCol w:w="495"/>
        <w:gridCol w:w="494"/>
        <w:gridCol w:w="553"/>
        <w:gridCol w:w="978"/>
        <w:gridCol w:w="1148"/>
        <w:gridCol w:w="1090"/>
      </w:tblGrid>
      <w:tr w:rsidR="004D6E1C" w:rsidRPr="00CF3F3E" w:rsidTr="00225C11">
        <w:trPr>
          <w:trHeight w:val="360"/>
          <w:jc w:val="center"/>
        </w:trPr>
        <w:tc>
          <w:tcPr>
            <w:tcW w:w="815" w:type="dxa"/>
            <w:vMerge w:val="restart"/>
            <w:tcBorders>
              <w:top w:val="single" w:sz="12" w:space="0" w:color="auto"/>
              <w:lef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土质</w:t>
            </w:r>
          </w:p>
        </w:tc>
        <w:tc>
          <w:tcPr>
            <w:tcW w:w="1033" w:type="dxa"/>
            <w:vMerge w:val="restart"/>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一般土层或F=0</w:t>
            </w:r>
          </w:p>
        </w:tc>
        <w:tc>
          <w:tcPr>
            <w:tcW w:w="628" w:type="dxa"/>
            <w:vMerge w:val="restart"/>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粉砂层</w:t>
            </w:r>
          </w:p>
        </w:tc>
        <w:tc>
          <w:tcPr>
            <w:tcW w:w="2620" w:type="dxa"/>
            <w:gridSpan w:val="3"/>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湿陷性黄土</w:t>
            </w:r>
          </w:p>
        </w:tc>
        <w:tc>
          <w:tcPr>
            <w:tcW w:w="1542" w:type="dxa"/>
            <w:gridSpan w:val="3"/>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膨胀土</w:t>
            </w:r>
          </w:p>
        </w:tc>
        <w:tc>
          <w:tcPr>
            <w:tcW w:w="2126" w:type="dxa"/>
            <w:gridSpan w:val="2"/>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淤泥类土</w:t>
            </w:r>
          </w:p>
        </w:tc>
        <w:tc>
          <w:tcPr>
            <w:tcW w:w="1090" w:type="dxa"/>
            <w:vMerge w:val="restart"/>
            <w:tcBorders>
              <w:top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红粘土</w:t>
            </w:r>
          </w:p>
        </w:tc>
      </w:tr>
      <w:tr w:rsidR="004D6E1C" w:rsidRPr="00CF3F3E" w:rsidTr="00225C11">
        <w:trPr>
          <w:trHeight w:val="360"/>
          <w:jc w:val="center"/>
        </w:trPr>
        <w:tc>
          <w:tcPr>
            <w:tcW w:w="815" w:type="dxa"/>
            <w:vMerge/>
            <w:tcBorders>
              <w:lef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1033" w:type="dxa"/>
            <w:vMerge/>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628" w:type="dxa"/>
            <w:vMerge/>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816"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Ⅳ级</w:t>
            </w:r>
          </w:p>
        </w:tc>
        <w:tc>
          <w:tcPr>
            <w:tcW w:w="817"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Ⅲ级</w:t>
            </w:r>
          </w:p>
        </w:tc>
        <w:tc>
          <w:tcPr>
            <w:tcW w:w="987"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Ⅰ,Ⅱ级</w:t>
            </w:r>
          </w:p>
        </w:tc>
        <w:tc>
          <w:tcPr>
            <w:tcW w:w="495"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强</w:t>
            </w:r>
          </w:p>
        </w:tc>
        <w:tc>
          <w:tcPr>
            <w:tcW w:w="494"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中</w:t>
            </w:r>
          </w:p>
        </w:tc>
        <w:tc>
          <w:tcPr>
            <w:tcW w:w="553"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弱</w:t>
            </w:r>
          </w:p>
        </w:tc>
        <w:tc>
          <w:tcPr>
            <w:tcW w:w="978"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w:t>
            </w:r>
          </w:p>
        </w:tc>
        <w:tc>
          <w:tcPr>
            <w:tcW w:w="1148"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淤泥质土</w:t>
            </w:r>
          </w:p>
        </w:tc>
        <w:tc>
          <w:tcPr>
            <w:tcW w:w="1090" w:type="dxa"/>
            <w:vMerge/>
            <w:tcBorders>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p>
        </w:tc>
      </w:tr>
      <w:tr w:rsidR="004D6E1C" w:rsidRPr="00CF3F3E" w:rsidTr="00225C11">
        <w:trPr>
          <w:trHeight w:val="360"/>
          <w:jc w:val="center"/>
        </w:trPr>
        <w:tc>
          <w:tcPr>
            <w:tcW w:w="815" w:type="dxa"/>
            <w:tcBorders>
              <w:left w:val="single" w:sz="12" w:space="0" w:color="auto"/>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T值</w:t>
            </w:r>
          </w:p>
        </w:tc>
        <w:tc>
          <w:tcPr>
            <w:tcW w:w="1033"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c>
          <w:tcPr>
            <w:tcW w:w="62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816"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817"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987"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c>
          <w:tcPr>
            <w:tcW w:w="495"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494"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553"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c>
          <w:tcPr>
            <w:tcW w:w="97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114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1090" w:type="dxa"/>
            <w:tcBorders>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r>
    </w:tbl>
    <w:p w:rsidR="0054231D" w:rsidRDefault="0054231D" w:rsidP="0054231D"/>
    <w:p w:rsidR="00E90A2B" w:rsidRPr="00E90A2B" w:rsidRDefault="00E90A2B" w:rsidP="00BD5A36">
      <w:pPr>
        <w:spacing w:afterLines="30" w:after="93" w:line="400" w:lineRule="exact"/>
        <w:jc w:val="center"/>
        <w:rPr>
          <w:rFonts w:ascii="微软雅黑" w:eastAsia="微软雅黑" w:hAnsi="微软雅黑" w:cs="宋体"/>
          <w:b/>
          <w:szCs w:val="18"/>
        </w:rPr>
      </w:pPr>
      <w:r w:rsidRPr="00AC7484">
        <w:rPr>
          <w:rFonts w:ascii="微软雅黑" w:eastAsia="微软雅黑" w:hAnsi="微软雅黑" w:cs="宋体" w:hint="eastAsia"/>
          <w:b/>
          <w:szCs w:val="18"/>
        </w:rPr>
        <w:t>表3.1.3-6</w:t>
      </w:r>
      <w:r w:rsidRPr="00E90A2B">
        <w:rPr>
          <w:rFonts w:ascii="微软雅黑" w:eastAsia="微软雅黑" w:hAnsi="微软雅黑" w:cs="宋体" w:hint="eastAsia"/>
          <w:b/>
          <w:szCs w:val="18"/>
        </w:rPr>
        <w:t>管段修复等级划分</w:t>
      </w:r>
    </w:p>
    <w:tbl>
      <w:tblPr>
        <w:tblpPr w:leftFromText="180" w:rightFromText="180"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1915"/>
        <w:gridCol w:w="6727"/>
      </w:tblGrid>
      <w:tr w:rsidR="00E90A2B" w:rsidRPr="00CF3F3E" w:rsidTr="00E90A2B">
        <w:trPr>
          <w:trHeight w:val="360"/>
        </w:trPr>
        <w:tc>
          <w:tcPr>
            <w:tcW w:w="1212" w:type="dxa"/>
            <w:tcBorders>
              <w:top w:val="single" w:sz="12"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等级</w:t>
            </w:r>
          </w:p>
        </w:tc>
        <w:tc>
          <w:tcPr>
            <w:tcW w:w="1915" w:type="dxa"/>
            <w:tcBorders>
              <w:top w:val="single" w:sz="12"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修复指数 RI</w:t>
            </w:r>
          </w:p>
        </w:tc>
        <w:tc>
          <w:tcPr>
            <w:tcW w:w="6727" w:type="dxa"/>
            <w:tcBorders>
              <w:top w:val="single" w:sz="12"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修 复 建 议 及 说 明</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Ⅰ</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RI≤1</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结构条件基本完好，不修复</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Ⅱ</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1＜RI≤4</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 xml:space="preserve">结构在短期内不会发生破坏现象，但应做修复计划 </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Ⅲ</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 xml:space="preserve">4＜RI≤7 </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结构在短期内可能会发生破坏，应尽快修复</w:t>
            </w:r>
          </w:p>
        </w:tc>
      </w:tr>
      <w:tr w:rsidR="00E90A2B" w:rsidRPr="00CF3F3E" w:rsidTr="00E90A2B">
        <w:trPr>
          <w:trHeight w:val="360"/>
        </w:trPr>
        <w:tc>
          <w:tcPr>
            <w:tcW w:w="1212" w:type="dxa"/>
            <w:tcBorders>
              <w:top w:val="single" w:sz="6" w:space="0" w:color="auto"/>
              <w:left w:val="single" w:sz="12" w:space="0" w:color="auto"/>
              <w:bottom w:val="single" w:sz="12"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Ⅳ</w:t>
            </w:r>
          </w:p>
        </w:tc>
        <w:tc>
          <w:tcPr>
            <w:tcW w:w="1915" w:type="dxa"/>
            <w:tcBorders>
              <w:top w:val="single" w:sz="6" w:space="0" w:color="auto"/>
              <w:left w:val="single" w:sz="6" w:space="0" w:color="auto"/>
              <w:bottom w:val="single" w:sz="12"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RI＞7</w:t>
            </w:r>
          </w:p>
        </w:tc>
        <w:tc>
          <w:tcPr>
            <w:tcW w:w="6727" w:type="dxa"/>
            <w:tcBorders>
              <w:top w:val="single" w:sz="6" w:space="0" w:color="auto"/>
              <w:left w:val="single" w:sz="6" w:space="0" w:color="auto"/>
              <w:bottom w:val="single" w:sz="12"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结构已经发生或即将发生破坏，应立即修复</w:t>
            </w:r>
          </w:p>
        </w:tc>
      </w:tr>
    </w:tbl>
    <w:p w:rsidR="00E90A2B" w:rsidRPr="00E90A2B" w:rsidRDefault="00E90A2B" w:rsidP="00E90A2B"/>
    <w:p w:rsidR="00225C11" w:rsidRPr="00826570" w:rsidRDefault="00225C11" w:rsidP="00BD5A36">
      <w:pPr>
        <w:pStyle w:val="Heading3"/>
        <w:spacing w:before="0" w:afterLines="50" w:after="156" w:line="400" w:lineRule="exact"/>
        <w:rPr>
          <w:rFonts w:ascii="微软雅黑" w:eastAsia="微软雅黑" w:hAnsi="微软雅黑"/>
          <w:sz w:val="21"/>
          <w:szCs w:val="21"/>
        </w:rPr>
      </w:pPr>
      <w:bookmarkStart w:id="48" w:name="_Toc29811377"/>
      <w:r w:rsidRPr="00826570">
        <w:rPr>
          <w:rFonts w:ascii="微软雅黑" w:eastAsia="微软雅黑" w:hAnsi="微软雅黑" w:hint="eastAsia"/>
          <w:sz w:val="21"/>
          <w:szCs w:val="21"/>
        </w:rPr>
        <w:t>3.1.4管段功能性状况评估</w:t>
      </w:r>
      <w:bookmarkEnd w:id="48"/>
    </w:p>
    <w:p w:rsidR="00225C11" w:rsidRPr="00D85A3E" w:rsidRDefault="00225C11"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Pr>
          <w:rFonts w:ascii="微软雅黑" w:eastAsia="微软雅黑" w:hAnsi="微软雅黑" w:cs="宋体" w:hint="eastAsia"/>
          <w:szCs w:val="18"/>
        </w:rPr>
        <w:t>1</w:t>
      </w:r>
      <w:r w:rsidRPr="00D85A3E">
        <w:rPr>
          <w:rFonts w:ascii="微软雅黑" w:eastAsia="微软雅黑" w:hAnsi="微软雅黑" w:cs="宋体" w:hint="eastAsia"/>
          <w:szCs w:val="18"/>
        </w:rPr>
        <w:t>）管段</w:t>
      </w:r>
      <w:r>
        <w:rPr>
          <w:rFonts w:ascii="微软雅黑" w:eastAsia="微软雅黑" w:hAnsi="微软雅黑" w:cs="宋体" w:hint="eastAsia"/>
          <w:szCs w:val="18"/>
        </w:rPr>
        <w:t>运行</w:t>
      </w:r>
      <w:r w:rsidRPr="00D85A3E">
        <w:rPr>
          <w:rFonts w:ascii="微软雅黑" w:eastAsia="微软雅黑" w:hAnsi="微软雅黑" w:cs="宋体" w:hint="eastAsia"/>
          <w:szCs w:val="18"/>
        </w:rPr>
        <w:t>状况参数的计算</w:t>
      </w:r>
    </w:p>
    <w:p w:rsidR="00E90A2B" w:rsidRPr="00E73CAA" w:rsidRDefault="00225C11" w:rsidP="00BD5A36">
      <w:pPr>
        <w:spacing w:afterLines="50" w:after="156" w:line="400" w:lineRule="exact"/>
        <w:ind w:firstLineChars="202" w:firstLine="424"/>
        <w:rPr>
          <w:rFonts w:ascii="微软雅黑" w:eastAsia="微软雅黑" w:hAnsi="微软雅黑" w:cs="宋体"/>
          <w:szCs w:val="18"/>
        </w:rPr>
      </w:pPr>
      <w:r w:rsidRPr="00D85A3E">
        <w:rPr>
          <w:rFonts w:ascii="微软雅黑" w:eastAsia="微软雅黑" w:hAnsi="微软雅黑" w:cs="宋体" w:hint="eastAsia"/>
          <w:szCs w:val="18"/>
        </w:rPr>
        <w:t>管段</w:t>
      </w:r>
      <w:r w:rsidR="00E950D4">
        <w:rPr>
          <w:rFonts w:ascii="微软雅黑" w:eastAsia="微软雅黑" w:hAnsi="微软雅黑" w:cs="宋体" w:hint="eastAsia"/>
          <w:szCs w:val="18"/>
        </w:rPr>
        <w:t>的</w:t>
      </w:r>
      <w:r>
        <w:rPr>
          <w:rFonts w:ascii="微软雅黑" w:eastAsia="微软雅黑" w:hAnsi="微软雅黑" w:cs="宋体" w:hint="eastAsia"/>
          <w:szCs w:val="18"/>
        </w:rPr>
        <w:t>运行</w:t>
      </w:r>
      <w:r w:rsidRPr="00D85A3E">
        <w:rPr>
          <w:rFonts w:ascii="微软雅黑" w:eastAsia="微软雅黑" w:hAnsi="微软雅黑" w:cs="宋体" w:hint="eastAsia"/>
          <w:szCs w:val="18"/>
        </w:rPr>
        <w:t>状况参数</w:t>
      </w:r>
      <w:r w:rsidR="00996510">
        <w:rPr>
          <w:rFonts w:ascii="微软雅黑" w:eastAsia="微软雅黑" w:hAnsi="微软雅黑" w:cs="宋体" w:hint="eastAsia"/>
          <w:szCs w:val="18"/>
        </w:rPr>
        <w:t>与</w:t>
      </w:r>
      <w:r w:rsidR="00996510" w:rsidRPr="00D85A3E">
        <w:rPr>
          <w:rFonts w:ascii="微软雅黑" w:eastAsia="微软雅黑" w:hAnsi="微软雅黑" w:cs="宋体" w:hint="eastAsia"/>
          <w:szCs w:val="18"/>
        </w:rPr>
        <w:t>损坏状况参数</w:t>
      </w:r>
      <w:r w:rsidR="00996510">
        <w:rPr>
          <w:rFonts w:ascii="微软雅黑" w:eastAsia="微软雅黑" w:hAnsi="微软雅黑" w:cs="宋体" w:hint="eastAsia"/>
          <w:szCs w:val="18"/>
        </w:rPr>
        <w:t>的</w:t>
      </w:r>
      <w:r w:rsidR="00996510" w:rsidRPr="00D85A3E">
        <w:rPr>
          <w:rFonts w:ascii="微软雅黑" w:eastAsia="微软雅黑" w:hAnsi="微软雅黑" w:cs="宋体" w:hint="eastAsia"/>
          <w:szCs w:val="18"/>
        </w:rPr>
        <w:t>计算</w:t>
      </w:r>
      <w:r w:rsidRPr="00D85A3E">
        <w:rPr>
          <w:rFonts w:ascii="微软雅黑" w:eastAsia="微软雅黑" w:hAnsi="微软雅黑" w:cs="宋体" w:hint="eastAsia"/>
          <w:szCs w:val="18"/>
        </w:rPr>
        <w:t>公式</w:t>
      </w:r>
      <w:r w:rsidR="00996510">
        <w:rPr>
          <w:rFonts w:ascii="微软雅黑" w:eastAsia="微软雅黑" w:hAnsi="微软雅黑" w:cs="宋体" w:hint="eastAsia"/>
          <w:szCs w:val="18"/>
        </w:rPr>
        <w:t>相似，将式中</w:t>
      </w:r>
      <w:r w:rsidR="00996510" w:rsidRPr="00D85A3E">
        <w:rPr>
          <w:rFonts w:ascii="微软雅黑" w:eastAsia="微软雅黑" w:hAnsi="微软雅黑" w:cs="宋体" w:hint="eastAsia"/>
          <w:szCs w:val="18"/>
        </w:rPr>
        <w:t>n</w:t>
      </w:r>
      <w:r w:rsidR="00996510">
        <w:rPr>
          <w:rFonts w:ascii="微软雅黑" w:eastAsia="微软雅黑" w:hAnsi="微软雅黑" w:cs="宋体" w:hint="eastAsia"/>
          <w:szCs w:val="18"/>
        </w:rPr>
        <w:t>代入</w:t>
      </w:r>
      <w:r w:rsidR="00996510" w:rsidRPr="00D85A3E">
        <w:rPr>
          <w:rFonts w:ascii="微软雅黑" w:eastAsia="微软雅黑" w:hAnsi="微软雅黑" w:cs="宋体" w:hint="eastAsia"/>
          <w:szCs w:val="18"/>
        </w:rPr>
        <w:t>管段的</w:t>
      </w:r>
      <w:r w:rsidR="00996510">
        <w:rPr>
          <w:rFonts w:ascii="微软雅黑" w:eastAsia="微软雅黑" w:hAnsi="微软雅黑" w:cs="宋体" w:hint="eastAsia"/>
          <w:szCs w:val="18"/>
        </w:rPr>
        <w:t>功能</w:t>
      </w:r>
      <w:r w:rsidR="00996510" w:rsidRPr="00D85A3E">
        <w:rPr>
          <w:rFonts w:ascii="微软雅黑" w:eastAsia="微软雅黑" w:hAnsi="微软雅黑" w:cs="宋体" w:hint="eastAsia"/>
          <w:szCs w:val="18"/>
        </w:rPr>
        <w:t>性缺陷数量</w:t>
      </w:r>
      <w:r w:rsidR="00996510">
        <w:rPr>
          <w:rFonts w:ascii="微软雅黑" w:eastAsia="微软雅黑" w:hAnsi="微软雅黑" w:cs="宋体" w:hint="eastAsia"/>
          <w:szCs w:val="18"/>
        </w:rPr>
        <w:t>即可。</w:t>
      </w:r>
      <w:r w:rsidR="00996510" w:rsidRPr="00E73CAA">
        <w:rPr>
          <w:rFonts w:ascii="微软雅黑" w:eastAsia="微软雅黑" w:hAnsi="微软雅黑" w:cs="宋体"/>
          <w:szCs w:val="18"/>
        </w:rPr>
        <w:t xml:space="preserve"> </w:t>
      </w:r>
    </w:p>
    <w:p w:rsidR="00E90A2B" w:rsidRPr="00E73CAA" w:rsidRDefault="00E90A2B" w:rsidP="00BD5A36">
      <w:pPr>
        <w:spacing w:afterLines="50" w:after="156" w:line="400" w:lineRule="exact"/>
        <w:jc w:val="left"/>
        <w:rPr>
          <w:rFonts w:ascii="微软雅黑" w:eastAsia="微软雅黑" w:hAnsi="微软雅黑" w:cs="宋体"/>
          <w:szCs w:val="18"/>
        </w:rPr>
      </w:pPr>
      <w:r w:rsidRPr="00E73CAA">
        <w:rPr>
          <w:rFonts w:ascii="微软雅黑" w:eastAsia="微软雅黑" w:hAnsi="微软雅黑" w:cs="宋体" w:hint="eastAsia"/>
          <w:szCs w:val="18"/>
        </w:rPr>
        <w:t>（</w:t>
      </w:r>
      <w:r>
        <w:rPr>
          <w:rFonts w:ascii="微软雅黑" w:eastAsia="微软雅黑" w:hAnsi="微软雅黑" w:cs="宋体" w:hint="eastAsia"/>
          <w:szCs w:val="18"/>
        </w:rPr>
        <w:t>2</w:t>
      </w:r>
      <w:r w:rsidRPr="00E73CAA">
        <w:rPr>
          <w:rFonts w:ascii="微软雅黑" w:eastAsia="微软雅黑" w:hAnsi="微软雅黑" w:cs="宋体" w:hint="eastAsia"/>
          <w:szCs w:val="18"/>
        </w:rPr>
        <w:t>）管段</w:t>
      </w:r>
      <w:r>
        <w:rPr>
          <w:rFonts w:ascii="微软雅黑" w:eastAsia="微软雅黑" w:hAnsi="微软雅黑" w:cs="宋体" w:hint="eastAsia"/>
          <w:szCs w:val="18"/>
        </w:rPr>
        <w:t>功能</w:t>
      </w:r>
      <w:r w:rsidRPr="00E73CAA">
        <w:rPr>
          <w:rFonts w:ascii="微软雅黑" w:eastAsia="微软雅黑" w:hAnsi="微软雅黑" w:cs="宋体" w:hint="eastAsia"/>
          <w:szCs w:val="18"/>
        </w:rPr>
        <w:t>性缺陷参数</w:t>
      </w:r>
      <w:r>
        <w:rPr>
          <w:rFonts w:ascii="微软雅黑" w:eastAsia="微软雅黑" w:hAnsi="微软雅黑" w:cs="宋体" w:hint="eastAsia"/>
          <w:szCs w:val="18"/>
        </w:rPr>
        <w:t>的</w:t>
      </w:r>
      <w:r w:rsidRPr="00E73CAA">
        <w:rPr>
          <w:rFonts w:ascii="微软雅黑" w:eastAsia="微软雅黑" w:hAnsi="微软雅黑" w:cs="宋体" w:hint="eastAsia"/>
          <w:szCs w:val="18"/>
        </w:rPr>
        <w:t>计算</w:t>
      </w:r>
    </w:p>
    <w:p w:rsidR="00E90A2B" w:rsidRPr="00A31958" w:rsidRDefault="00E90A2B" w:rsidP="00BD5A36">
      <w:pPr>
        <w:spacing w:afterLines="50" w:after="156" w:line="400" w:lineRule="exact"/>
        <w:ind w:firstLineChars="200" w:firstLine="420"/>
        <w:jc w:val="left"/>
        <w:rPr>
          <w:rFonts w:ascii="宋体" w:hAnsi="宋体" w:cs="宋体"/>
          <w:sz w:val="28"/>
          <w:szCs w:val="28"/>
        </w:rPr>
      </w:pPr>
      <w:r w:rsidRPr="00E73CAA">
        <w:rPr>
          <w:rFonts w:ascii="微软雅黑" w:eastAsia="微软雅黑" w:hAnsi="微软雅黑" w:cs="宋体" w:hint="eastAsia"/>
          <w:szCs w:val="18"/>
        </w:rPr>
        <w:t>管段</w:t>
      </w:r>
      <w:r w:rsidR="00E950D4">
        <w:rPr>
          <w:rFonts w:ascii="微软雅黑" w:eastAsia="微软雅黑" w:hAnsi="微软雅黑" w:cs="宋体" w:hint="eastAsia"/>
          <w:szCs w:val="18"/>
        </w:rPr>
        <w:t>的</w:t>
      </w:r>
      <w:r w:rsidR="002F4B49">
        <w:rPr>
          <w:rFonts w:ascii="微软雅黑" w:eastAsia="微软雅黑" w:hAnsi="微软雅黑" w:cs="宋体" w:hint="eastAsia"/>
          <w:szCs w:val="18"/>
        </w:rPr>
        <w:t>功能</w:t>
      </w:r>
      <w:r w:rsidRPr="00E73CAA">
        <w:rPr>
          <w:rFonts w:ascii="微软雅黑" w:eastAsia="微软雅黑" w:hAnsi="微软雅黑" w:cs="宋体" w:hint="eastAsia"/>
          <w:szCs w:val="18"/>
        </w:rPr>
        <w:t>性缺陷参数</w:t>
      </w:r>
      <w:r w:rsidR="002F4B49">
        <w:rPr>
          <w:rFonts w:ascii="微软雅黑" w:eastAsia="微软雅黑" w:hAnsi="微软雅黑" w:cs="宋体" w:hint="eastAsia"/>
          <w:szCs w:val="18"/>
        </w:rPr>
        <w:t>G</w:t>
      </w:r>
      <w:r w:rsidR="00996510">
        <w:rPr>
          <w:rFonts w:ascii="微软雅黑" w:eastAsia="微软雅黑" w:hAnsi="微软雅黑" w:cs="宋体" w:hint="eastAsia"/>
          <w:szCs w:val="18"/>
        </w:rPr>
        <w:t>与结构性缺陷参数F</w:t>
      </w:r>
      <w:r w:rsidR="00996510" w:rsidRPr="00E73CAA">
        <w:rPr>
          <w:rFonts w:ascii="微软雅黑" w:eastAsia="微软雅黑" w:hAnsi="微软雅黑" w:cs="宋体" w:hint="eastAsia"/>
          <w:szCs w:val="18"/>
        </w:rPr>
        <w:t>的</w:t>
      </w:r>
      <w:r w:rsidR="00E950D4">
        <w:rPr>
          <w:rFonts w:ascii="微软雅黑" w:eastAsia="微软雅黑" w:hAnsi="微软雅黑" w:cs="宋体" w:hint="eastAsia"/>
          <w:szCs w:val="18"/>
        </w:rPr>
        <w:t>计算公式</w:t>
      </w:r>
      <w:r w:rsidR="00996510">
        <w:rPr>
          <w:rFonts w:ascii="微软雅黑" w:eastAsia="微软雅黑" w:hAnsi="微软雅黑" w:cs="宋体" w:hint="eastAsia"/>
          <w:szCs w:val="18"/>
        </w:rPr>
        <w:t>相似</w:t>
      </w:r>
      <w:r w:rsidR="00E950D4">
        <w:rPr>
          <w:rFonts w:ascii="微软雅黑" w:eastAsia="微软雅黑" w:hAnsi="微软雅黑" w:cs="宋体" w:hint="eastAsia"/>
          <w:szCs w:val="18"/>
        </w:rPr>
        <w:t>，</w:t>
      </w:r>
      <w:r w:rsidR="00996510">
        <w:rPr>
          <w:rFonts w:ascii="微软雅黑" w:eastAsia="微软雅黑" w:hAnsi="微软雅黑" w:cs="宋体" w:hint="eastAsia"/>
          <w:szCs w:val="18"/>
        </w:rPr>
        <w:t>比较</w:t>
      </w:r>
      <w:r w:rsidRPr="00E73CAA">
        <w:rPr>
          <w:rFonts w:ascii="微软雅黑" w:eastAsia="微软雅黑" w:hAnsi="微软雅黑" w:cs="宋体" w:hint="eastAsia"/>
          <w:szCs w:val="18"/>
        </w:rPr>
        <w:t>管段</w:t>
      </w:r>
      <w:r w:rsidR="002F4B49">
        <w:rPr>
          <w:rFonts w:ascii="微软雅黑" w:eastAsia="微软雅黑" w:hAnsi="微软雅黑" w:cs="宋体" w:hint="eastAsia"/>
          <w:szCs w:val="18"/>
        </w:rPr>
        <w:t>运行</w:t>
      </w:r>
      <w:r w:rsidRPr="00E73CAA">
        <w:rPr>
          <w:rFonts w:ascii="微软雅黑" w:eastAsia="微软雅黑" w:hAnsi="微软雅黑" w:cs="宋体" w:hint="eastAsia"/>
          <w:szCs w:val="18"/>
        </w:rPr>
        <w:t>状况参数</w:t>
      </w:r>
      <w:r w:rsidR="00E950D4">
        <w:rPr>
          <w:rFonts w:ascii="微软雅黑" w:eastAsia="微软雅黑" w:hAnsi="微软雅黑" w:cs="宋体" w:hint="eastAsia"/>
          <w:szCs w:val="18"/>
        </w:rPr>
        <w:t>取</w:t>
      </w:r>
      <w:r w:rsidRPr="00E73CAA">
        <w:rPr>
          <w:rFonts w:ascii="微软雅黑" w:eastAsia="微软雅黑" w:hAnsi="微软雅黑" w:cs="宋体" w:hint="eastAsia"/>
          <w:szCs w:val="18"/>
        </w:rPr>
        <w:t>大值。</w:t>
      </w:r>
    </w:p>
    <w:p w:rsidR="00E90A2B" w:rsidRPr="00D85A3E" w:rsidRDefault="00E90A2B"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lastRenderedPageBreak/>
        <w:t>（</w:t>
      </w:r>
      <w:r>
        <w:rPr>
          <w:rFonts w:ascii="微软雅黑" w:eastAsia="微软雅黑" w:hAnsi="微软雅黑" w:cs="宋体" w:hint="eastAsia"/>
          <w:szCs w:val="18"/>
        </w:rPr>
        <w:t>3</w:t>
      </w:r>
      <w:r w:rsidRPr="00D85A3E">
        <w:rPr>
          <w:rFonts w:ascii="微软雅黑" w:eastAsia="微软雅黑" w:hAnsi="微软雅黑" w:cs="宋体" w:hint="eastAsia"/>
          <w:szCs w:val="18"/>
        </w:rPr>
        <w:t>）</w:t>
      </w:r>
      <w:r w:rsidR="00517249">
        <w:rPr>
          <w:rFonts w:ascii="微软雅黑" w:eastAsia="微软雅黑" w:hAnsi="微软雅黑" w:cs="宋体" w:hint="eastAsia"/>
          <w:szCs w:val="18"/>
        </w:rPr>
        <w:t>功能</w:t>
      </w:r>
      <w:r w:rsidRPr="00D85A3E">
        <w:rPr>
          <w:rFonts w:ascii="微软雅黑" w:eastAsia="微软雅黑" w:hAnsi="微软雅黑" w:cs="宋体" w:hint="eastAsia"/>
          <w:szCs w:val="18"/>
        </w:rPr>
        <w:t>性缺陷密度</w:t>
      </w:r>
      <w:r>
        <w:rPr>
          <w:rFonts w:ascii="微软雅黑" w:eastAsia="微软雅黑" w:hAnsi="微软雅黑" w:cs="宋体" w:hint="eastAsia"/>
          <w:szCs w:val="18"/>
        </w:rPr>
        <w:t>的</w:t>
      </w:r>
      <w:r w:rsidRPr="00D85A3E">
        <w:rPr>
          <w:rFonts w:ascii="微软雅黑" w:eastAsia="微软雅黑" w:hAnsi="微软雅黑" w:cs="宋体" w:hint="eastAsia"/>
          <w:szCs w:val="18"/>
        </w:rPr>
        <w:t>计算</w:t>
      </w:r>
    </w:p>
    <w:p w:rsidR="00E90A2B" w:rsidRDefault="00E90A2B" w:rsidP="00BD5A36">
      <w:pPr>
        <w:spacing w:afterLines="50" w:after="156" w:line="400" w:lineRule="exact"/>
        <w:ind w:firstLineChars="200" w:firstLine="420"/>
        <w:jc w:val="left"/>
        <w:rPr>
          <w:rFonts w:ascii="宋体" w:hAnsi="宋体" w:cs="宋体"/>
          <w:sz w:val="28"/>
          <w:szCs w:val="28"/>
        </w:rPr>
      </w:pPr>
      <w:r w:rsidRPr="00D85A3E">
        <w:rPr>
          <w:rFonts w:ascii="微软雅黑" w:eastAsia="微软雅黑" w:hAnsi="微软雅黑" w:cs="宋体" w:hint="eastAsia"/>
          <w:szCs w:val="18"/>
        </w:rPr>
        <w:t>管段</w:t>
      </w:r>
      <w:r w:rsidR="00E950D4">
        <w:rPr>
          <w:rFonts w:ascii="微软雅黑" w:eastAsia="微软雅黑" w:hAnsi="微软雅黑" w:cs="宋体" w:hint="eastAsia"/>
          <w:szCs w:val="18"/>
        </w:rPr>
        <w:t>的功能</w:t>
      </w:r>
      <w:r w:rsidRPr="00D85A3E">
        <w:rPr>
          <w:rFonts w:ascii="微软雅黑" w:eastAsia="微软雅黑" w:hAnsi="微软雅黑" w:cs="宋体" w:hint="eastAsia"/>
          <w:szCs w:val="18"/>
        </w:rPr>
        <w:t>性缺陷密度</w:t>
      </w:r>
      <w:r w:rsidR="007608B9">
        <w:rPr>
          <w:rFonts w:ascii="微软雅黑" w:eastAsia="微软雅黑" w:hAnsi="微软雅黑" w:cs="宋体" w:hint="eastAsia"/>
          <w:szCs w:val="18"/>
        </w:rPr>
        <w:t>Y</w:t>
      </w:r>
      <w:r w:rsidR="007608B9" w:rsidRPr="007608B9">
        <w:rPr>
          <w:rFonts w:ascii="微软雅黑" w:eastAsia="微软雅黑" w:hAnsi="微软雅黑" w:cs="宋体" w:hint="eastAsia"/>
          <w:sz w:val="18"/>
          <w:szCs w:val="18"/>
          <w:vertAlign w:val="subscript"/>
        </w:rPr>
        <w:t>M</w:t>
      </w:r>
      <w:r w:rsidR="00E950D4">
        <w:rPr>
          <w:rFonts w:ascii="微软雅黑" w:eastAsia="微软雅黑" w:hAnsi="微软雅黑" w:cs="宋体" w:hint="eastAsia"/>
          <w:szCs w:val="18"/>
        </w:rPr>
        <w:t>与结构性缺陷密度</w:t>
      </w:r>
      <w:r w:rsidR="007608B9">
        <w:rPr>
          <w:rFonts w:ascii="微软雅黑" w:eastAsia="微软雅黑" w:hAnsi="微软雅黑" w:cs="宋体" w:hint="eastAsia"/>
          <w:szCs w:val="18"/>
        </w:rPr>
        <w:t>S</w:t>
      </w:r>
      <w:r w:rsidR="007608B9" w:rsidRPr="007608B9">
        <w:rPr>
          <w:rFonts w:ascii="微软雅黑" w:eastAsia="微软雅黑" w:hAnsi="微软雅黑" w:cs="宋体" w:hint="eastAsia"/>
          <w:sz w:val="18"/>
          <w:szCs w:val="18"/>
          <w:vertAlign w:val="subscript"/>
        </w:rPr>
        <w:t>M</w:t>
      </w:r>
      <w:r w:rsidR="00E950D4">
        <w:rPr>
          <w:rFonts w:ascii="微软雅黑" w:eastAsia="微软雅黑" w:hAnsi="微软雅黑" w:cs="宋体" w:hint="eastAsia"/>
          <w:szCs w:val="18"/>
        </w:rPr>
        <w:t>的</w:t>
      </w:r>
      <w:r w:rsidRPr="00D85A3E">
        <w:rPr>
          <w:rFonts w:ascii="微软雅黑" w:eastAsia="微软雅黑" w:hAnsi="微软雅黑" w:cs="宋体" w:hint="eastAsia"/>
          <w:szCs w:val="18"/>
        </w:rPr>
        <w:t>计算</w:t>
      </w:r>
      <w:r w:rsidR="00E950D4">
        <w:rPr>
          <w:rFonts w:ascii="微软雅黑" w:eastAsia="微软雅黑" w:hAnsi="微软雅黑" w:cs="宋体" w:hint="eastAsia"/>
          <w:szCs w:val="18"/>
        </w:rPr>
        <w:t>公式相似，</w:t>
      </w:r>
      <w:r w:rsidRPr="00E73CAA">
        <w:rPr>
          <w:rFonts w:ascii="微软雅黑" w:eastAsia="微软雅黑" w:hAnsi="微软雅黑" w:cs="宋体" w:hint="eastAsia"/>
          <w:szCs w:val="18"/>
        </w:rPr>
        <w:t>密度值越大，缺陷数量越多。</w:t>
      </w:r>
    </w:p>
    <w:p w:rsidR="00E90A2B" w:rsidRPr="009130AF" w:rsidRDefault="00E90A2B" w:rsidP="00BD5A36">
      <w:pPr>
        <w:spacing w:afterLines="50" w:after="156" w:line="400" w:lineRule="exact"/>
        <w:jc w:val="left"/>
        <w:rPr>
          <w:rFonts w:ascii="微软雅黑" w:eastAsia="微软雅黑" w:hAnsi="微软雅黑" w:cs="宋体"/>
          <w:szCs w:val="18"/>
        </w:rPr>
      </w:pPr>
      <w:r w:rsidRPr="009130AF">
        <w:rPr>
          <w:rFonts w:ascii="微软雅黑" w:eastAsia="微软雅黑" w:hAnsi="微软雅黑" w:cs="宋体" w:hint="eastAsia"/>
          <w:szCs w:val="18"/>
        </w:rPr>
        <w:t>（4</w:t>
      </w:r>
      <w:r>
        <w:rPr>
          <w:rFonts w:ascii="微软雅黑" w:eastAsia="微软雅黑" w:hAnsi="微软雅黑" w:cs="宋体" w:hint="eastAsia"/>
          <w:szCs w:val="18"/>
        </w:rPr>
        <w:t>）管段</w:t>
      </w:r>
      <w:r w:rsidR="00E950D4">
        <w:rPr>
          <w:rFonts w:ascii="微软雅黑" w:eastAsia="微软雅黑" w:hAnsi="微软雅黑" w:cs="宋体" w:hint="eastAsia"/>
          <w:szCs w:val="18"/>
        </w:rPr>
        <w:t>功能</w:t>
      </w:r>
      <w:r>
        <w:rPr>
          <w:rFonts w:ascii="微软雅黑" w:eastAsia="微软雅黑" w:hAnsi="微软雅黑" w:cs="宋体" w:hint="eastAsia"/>
          <w:szCs w:val="18"/>
        </w:rPr>
        <w:t>性缺陷</w:t>
      </w:r>
      <w:r w:rsidRPr="009130AF">
        <w:rPr>
          <w:rFonts w:ascii="微软雅黑" w:eastAsia="微软雅黑" w:hAnsi="微软雅黑" w:cs="宋体" w:hint="eastAsia"/>
          <w:szCs w:val="18"/>
        </w:rPr>
        <w:t>评估</w:t>
      </w:r>
    </w:p>
    <w:p w:rsidR="00E90A2B" w:rsidRPr="004032E4" w:rsidRDefault="00E950D4" w:rsidP="00BD5A36">
      <w:pPr>
        <w:spacing w:afterLines="50" w:after="156" w:line="400" w:lineRule="exact"/>
        <w:ind w:firstLineChars="200" w:firstLine="420"/>
        <w:jc w:val="left"/>
        <w:rPr>
          <w:rFonts w:ascii="微软雅黑" w:eastAsia="微软雅黑" w:hAnsi="微软雅黑" w:cs="宋体"/>
          <w:szCs w:val="18"/>
        </w:rPr>
      </w:pPr>
      <w:r>
        <w:rPr>
          <w:rFonts w:ascii="微软雅黑" w:eastAsia="微软雅黑" w:hAnsi="微软雅黑" w:cs="宋体" w:hint="eastAsia"/>
          <w:szCs w:val="18"/>
        </w:rPr>
        <w:t>管段功能</w:t>
      </w:r>
      <w:r w:rsidR="00E90A2B" w:rsidRPr="004032E4">
        <w:rPr>
          <w:rFonts w:ascii="微软雅黑" w:eastAsia="微软雅黑" w:hAnsi="微软雅黑" w:cs="宋体" w:hint="eastAsia"/>
          <w:szCs w:val="18"/>
        </w:rPr>
        <w:t>性缺陷等级的确定应符合</w:t>
      </w:r>
      <w:r w:rsidR="00E90A2B">
        <w:rPr>
          <w:rFonts w:ascii="微软雅黑" w:eastAsia="微软雅黑" w:hAnsi="微软雅黑" w:cs="宋体" w:hint="eastAsia"/>
          <w:szCs w:val="18"/>
        </w:rPr>
        <w:t>表3.1.</w:t>
      </w:r>
      <w:r>
        <w:rPr>
          <w:rFonts w:ascii="微软雅黑" w:eastAsia="微软雅黑" w:hAnsi="微软雅黑" w:cs="宋体" w:hint="eastAsia"/>
          <w:szCs w:val="18"/>
        </w:rPr>
        <w:t>4</w:t>
      </w:r>
      <w:r w:rsidR="00E90A2B">
        <w:rPr>
          <w:rFonts w:ascii="微软雅黑" w:eastAsia="微软雅黑" w:hAnsi="微软雅黑" w:cs="宋体" w:hint="eastAsia"/>
          <w:szCs w:val="18"/>
        </w:rPr>
        <w:t>-1</w:t>
      </w:r>
      <w:r w:rsidR="00E90A2B" w:rsidRPr="004032E4">
        <w:rPr>
          <w:rFonts w:ascii="微软雅黑" w:eastAsia="微软雅黑" w:hAnsi="微软雅黑" w:cs="宋体" w:hint="eastAsia"/>
          <w:szCs w:val="18"/>
        </w:rPr>
        <w:t>的规定。管段</w:t>
      </w:r>
      <w:r>
        <w:rPr>
          <w:rFonts w:ascii="微软雅黑" w:eastAsia="微软雅黑" w:hAnsi="微软雅黑" w:cs="宋体" w:hint="eastAsia"/>
          <w:szCs w:val="18"/>
        </w:rPr>
        <w:t>功能</w:t>
      </w:r>
      <w:r w:rsidR="00E90A2B" w:rsidRPr="004032E4">
        <w:rPr>
          <w:rFonts w:ascii="微软雅黑" w:eastAsia="微软雅黑" w:hAnsi="微软雅黑" w:cs="宋体" w:hint="eastAsia"/>
          <w:szCs w:val="18"/>
        </w:rPr>
        <w:t>性缺陷类型评估可按</w:t>
      </w:r>
      <w:r w:rsidR="00E90A2B">
        <w:rPr>
          <w:rFonts w:ascii="微软雅黑" w:eastAsia="微软雅黑" w:hAnsi="微软雅黑" w:cs="宋体" w:hint="eastAsia"/>
          <w:szCs w:val="18"/>
        </w:rPr>
        <w:t>表3.1.</w:t>
      </w:r>
      <w:r>
        <w:rPr>
          <w:rFonts w:ascii="微软雅黑" w:eastAsia="微软雅黑" w:hAnsi="微软雅黑" w:cs="宋体" w:hint="eastAsia"/>
          <w:szCs w:val="18"/>
        </w:rPr>
        <w:t>4</w:t>
      </w:r>
      <w:r w:rsidR="00E90A2B">
        <w:rPr>
          <w:rFonts w:ascii="微软雅黑" w:eastAsia="微软雅黑" w:hAnsi="微软雅黑" w:cs="宋体" w:hint="eastAsia"/>
          <w:szCs w:val="18"/>
        </w:rPr>
        <w:t>-2</w:t>
      </w:r>
      <w:r w:rsidR="00E90A2B" w:rsidRPr="004032E4">
        <w:rPr>
          <w:rFonts w:ascii="微软雅黑" w:eastAsia="微软雅黑" w:hAnsi="微软雅黑" w:cs="宋体" w:hint="eastAsia"/>
          <w:szCs w:val="18"/>
        </w:rPr>
        <w:t>确定。</w:t>
      </w:r>
    </w:p>
    <w:p w:rsidR="00E90A2B" w:rsidRPr="002F4B49" w:rsidRDefault="00E90A2B"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w:t>
      </w:r>
      <w:r w:rsidR="003A22A4">
        <w:rPr>
          <w:rFonts w:ascii="微软雅黑" w:eastAsia="微软雅黑" w:hAnsi="微软雅黑" w:cs="宋体" w:hint="eastAsia"/>
          <w:b/>
          <w:szCs w:val="18"/>
        </w:rPr>
        <w:t>4</w:t>
      </w:r>
      <w:r w:rsidRPr="00A94DFF">
        <w:rPr>
          <w:rFonts w:ascii="微软雅黑" w:eastAsia="微软雅黑" w:hAnsi="微软雅黑" w:cs="宋体" w:hint="eastAsia"/>
          <w:b/>
          <w:szCs w:val="18"/>
        </w:rPr>
        <w:t>-1</w:t>
      </w:r>
      <w:r w:rsidRPr="002F4B49">
        <w:rPr>
          <w:rFonts w:ascii="微软雅黑" w:eastAsia="微软雅黑" w:hAnsi="微软雅黑" w:cs="宋体" w:hint="eastAsia"/>
          <w:b/>
          <w:szCs w:val="18"/>
        </w:rPr>
        <w:t>管段</w:t>
      </w:r>
      <w:r w:rsidR="00E950D4">
        <w:rPr>
          <w:rFonts w:ascii="微软雅黑" w:eastAsia="微软雅黑" w:hAnsi="微软雅黑" w:cs="宋体" w:hint="eastAsia"/>
          <w:b/>
          <w:szCs w:val="18"/>
        </w:rPr>
        <w:t>功能</w:t>
      </w:r>
      <w:r w:rsidRPr="002F4B49">
        <w:rPr>
          <w:rFonts w:ascii="微软雅黑" w:eastAsia="微软雅黑" w:hAnsi="微软雅黑" w:cs="宋体" w:hint="eastAsia"/>
          <w:b/>
          <w:szCs w:val="18"/>
        </w:rPr>
        <w:t>性缺陷等级评定对照表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3"/>
        <w:gridCol w:w="1387"/>
        <w:gridCol w:w="7314"/>
      </w:tblGrid>
      <w:tr w:rsidR="00E90A2B" w:rsidRPr="00497CC9" w:rsidTr="00521872">
        <w:trPr>
          <w:trHeight w:val="360"/>
          <w:jc w:val="center"/>
        </w:trPr>
        <w:tc>
          <w:tcPr>
            <w:tcW w:w="1153" w:type="dxa"/>
            <w:tcBorders>
              <w:top w:val="single" w:sz="12"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等级</w:t>
            </w:r>
          </w:p>
        </w:tc>
        <w:tc>
          <w:tcPr>
            <w:tcW w:w="1387"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b/>
                <w:sz w:val="18"/>
                <w:szCs w:val="18"/>
                <w:vertAlign w:val="subscript"/>
              </w:rPr>
            </w:pPr>
            <w:r w:rsidRPr="00497CC9">
              <w:rPr>
                <w:rFonts w:ascii="微软雅黑" w:eastAsia="微软雅黑" w:hAnsi="微软雅黑" w:cs="宋体" w:hint="eastAsia"/>
                <w:b/>
                <w:sz w:val="18"/>
                <w:szCs w:val="18"/>
              </w:rPr>
              <w:t>缺陷参数</w:t>
            </w:r>
            <w:r w:rsidR="00E950D4">
              <w:rPr>
                <w:rFonts w:ascii="微软雅黑" w:eastAsia="微软雅黑" w:hAnsi="微软雅黑" w:cs="宋体" w:hint="eastAsia"/>
                <w:b/>
                <w:sz w:val="18"/>
                <w:szCs w:val="18"/>
              </w:rPr>
              <w:t>G</w:t>
            </w:r>
          </w:p>
        </w:tc>
        <w:tc>
          <w:tcPr>
            <w:tcW w:w="7314" w:type="dxa"/>
            <w:tcBorders>
              <w:top w:val="single" w:sz="12" w:space="0" w:color="auto"/>
              <w:left w:val="single" w:sz="6" w:space="0" w:color="auto"/>
              <w:bottom w:val="single" w:sz="6" w:space="0" w:color="auto"/>
              <w:right w:val="single" w:sz="12" w:space="0" w:color="auto"/>
            </w:tcBorders>
            <w:vAlign w:val="center"/>
          </w:tcPr>
          <w:p w:rsidR="00E90A2B" w:rsidRPr="00497CC9" w:rsidRDefault="00E90A2B" w:rsidP="00521872">
            <w:pPr>
              <w:autoSpaceDE w:val="0"/>
              <w:autoSpaceDN w:val="0"/>
              <w:adjustRightInd w:val="0"/>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损坏状况描述</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Ⅰ</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50D4" w:rsidP="00521872">
            <w:pPr>
              <w:autoSpaceDE w:val="0"/>
              <w:autoSpaceDN w:val="0"/>
              <w:adjustRightInd w:val="0"/>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G</w:t>
            </w:r>
            <w:r w:rsidR="00E90A2B" w:rsidRPr="00497CC9">
              <w:rPr>
                <w:rFonts w:ascii="微软雅黑" w:eastAsia="微软雅黑" w:hAnsi="微软雅黑" w:cs="宋体" w:hint="eastAsia"/>
                <w:sz w:val="18"/>
                <w:szCs w:val="18"/>
              </w:rPr>
              <w:t>≤1</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0A2B" w:rsidP="00E950D4">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无或有轻微</w:t>
            </w:r>
            <w:r w:rsidR="00E950D4">
              <w:rPr>
                <w:rFonts w:ascii="微软雅黑" w:eastAsia="微软雅黑" w:hAnsi="微软雅黑" w:cs="宋体" w:hint="eastAsia"/>
                <w:sz w:val="18"/>
                <w:szCs w:val="18"/>
              </w:rPr>
              <w:t>影响</w:t>
            </w:r>
            <w:r w:rsidRPr="00497CC9">
              <w:rPr>
                <w:rFonts w:ascii="微软雅黑" w:eastAsia="微软雅黑" w:hAnsi="微软雅黑" w:cs="宋体" w:hint="eastAsia"/>
                <w:sz w:val="18"/>
                <w:szCs w:val="18"/>
              </w:rPr>
              <w:t>，</w:t>
            </w:r>
            <w:r w:rsidR="00E950D4">
              <w:rPr>
                <w:rFonts w:ascii="微软雅黑" w:eastAsia="微软雅黑" w:hAnsi="微软雅黑" w:cs="宋体" w:hint="eastAsia"/>
                <w:sz w:val="18"/>
                <w:szCs w:val="18"/>
              </w:rPr>
              <w:t>管道运行基本不受影响</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Ⅱ</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1&lt;</w:t>
            </w:r>
            <w:r w:rsidR="00E950D4">
              <w:rPr>
                <w:rFonts w:ascii="微软雅黑" w:eastAsia="微软雅黑" w:hAnsi="微软雅黑" w:cs="宋体" w:hint="eastAsia"/>
                <w:sz w:val="18"/>
                <w:szCs w:val="18"/>
              </w:rPr>
              <w:t>G</w:t>
            </w:r>
            <w:r w:rsidRPr="00497CC9">
              <w:rPr>
                <w:rFonts w:ascii="微软雅黑" w:eastAsia="微软雅黑" w:hAnsi="微软雅黑" w:cs="宋体" w:hint="eastAsia"/>
                <w:sz w:val="18"/>
                <w:szCs w:val="18"/>
              </w:rPr>
              <w:t>≤3</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50D4" w:rsidP="00521872">
            <w:pPr>
              <w:autoSpaceDE w:val="0"/>
              <w:autoSpaceDN w:val="0"/>
              <w:adjustRightInd w:val="0"/>
              <w:spacing w:line="320" w:lineRule="exact"/>
              <w:jc w:val="left"/>
              <w:rPr>
                <w:rFonts w:ascii="微软雅黑" w:eastAsia="微软雅黑" w:hAnsi="微软雅黑" w:cs="宋体"/>
                <w:sz w:val="18"/>
                <w:szCs w:val="18"/>
              </w:rPr>
            </w:pPr>
            <w:r>
              <w:rPr>
                <w:rFonts w:ascii="微软雅黑" w:eastAsia="微软雅黑" w:hAnsi="微软雅黑" w:cs="宋体" w:hint="eastAsia"/>
                <w:sz w:val="18"/>
                <w:szCs w:val="18"/>
              </w:rPr>
              <w:t>管道过流有一定的受阻，运行受影响不大</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Ⅲ</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3&lt;</w:t>
            </w:r>
            <w:r w:rsidR="00E950D4">
              <w:rPr>
                <w:rFonts w:ascii="微软雅黑" w:eastAsia="微软雅黑" w:hAnsi="微软雅黑" w:cs="宋体" w:hint="eastAsia"/>
                <w:sz w:val="18"/>
                <w:szCs w:val="18"/>
              </w:rPr>
              <w:t>G</w:t>
            </w:r>
            <w:r w:rsidRPr="00497CC9">
              <w:rPr>
                <w:rFonts w:ascii="微软雅黑" w:eastAsia="微软雅黑" w:hAnsi="微软雅黑" w:cs="宋体" w:hint="eastAsia"/>
                <w:sz w:val="18"/>
                <w:szCs w:val="18"/>
              </w:rPr>
              <w:t>≤6</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50D4" w:rsidP="00521872">
            <w:pPr>
              <w:autoSpaceDE w:val="0"/>
              <w:autoSpaceDN w:val="0"/>
              <w:adjustRightInd w:val="0"/>
              <w:spacing w:line="320" w:lineRule="exact"/>
              <w:jc w:val="left"/>
              <w:rPr>
                <w:rFonts w:ascii="微软雅黑" w:eastAsia="微软雅黑" w:hAnsi="微软雅黑" w:cs="宋体"/>
                <w:sz w:val="18"/>
                <w:szCs w:val="18"/>
              </w:rPr>
            </w:pPr>
            <w:r>
              <w:rPr>
                <w:rFonts w:ascii="微软雅黑" w:eastAsia="微软雅黑" w:hAnsi="微软雅黑" w:cs="宋体" w:hint="eastAsia"/>
                <w:sz w:val="18"/>
                <w:szCs w:val="18"/>
              </w:rPr>
              <w:t>管道过流受阻比较严重，运行受到明显影响</w:t>
            </w:r>
          </w:p>
        </w:tc>
      </w:tr>
      <w:tr w:rsidR="00E90A2B" w:rsidRPr="00497CC9" w:rsidTr="00521872">
        <w:trPr>
          <w:trHeight w:val="360"/>
          <w:jc w:val="center"/>
        </w:trPr>
        <w:tc>
          <w:tcPr>
            <w:tcW w:w="1153" w:type="dxa"/>
            <w:tcBorders>
              <w:top w:val="single" w:sz="6" w:space="0" w:color="auto"/>
              <w:left w:val="single" w:sz="12"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Ⅳ</w:t>
            </w:r>
          </w:p>
        </w:tc>
        <w:tc>
          <w:tcPr>
            <w:tcW w:w="1387" w:type="dxa"/>
            <w:tcBorders>
              <w:top w:val="single" w:sz="6" w:space="0" w:color="auto"/>
              <w:left w:val="single" w:sz="6" w:space="0" w:color="auto"/>
              <w:bottom w:val="single" w:sz="12" w:space="0" w:color="auto"/>
              <w:right w:val="single" w:sz="6" w:space="0" w:color="auto"/>
            </w:tcBorders>
            <w:vAlign w:val="center"/>
          </w:tcPr>
          <w:p w:rsidR="00E90A2B" w:rsidRPr="00497CC9" w:rsidRDefault="00E950D4" w:rsidP="00521872">
            <w:pPr>
              <w:autoSpaceDE w:val="0"/>
              <w:autoSpaceDN w:val="0"/>
              <w:adjustRightInd w:val="0"/>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G</w:t>
            </w:r>
            <w:r w:rsidR="00E90A2B" w:rsidRPr="00497CC9">
              <w:rPr>
                <w:rFonts w:ascii="微软雅黑" w:eastAsia="微软雅黑" w:hAnsi="微软雅黑" w:cs="宋体" w:hint="eastAsia"/>
                <w:sz w:val="18"/>
                <w:szCs w:val="18"/>
              </w:rPr>
              <w:t>&gt;6</w:t>
            </w:r>
          </w:p>
        </w:tc>
        <w:tc>
          <w:tcPr>
            <w:tcW w:w="7314" w:type="dxa"/>
            <w:tcBorders>
              <w:top w:val="single" w:sz="6" w:space="0" w:color="auto"/>
              <w:left w:val="single" w:sz="6" w:space="0" w:color="auto"/>
              <w:bottom w:val="single" w:sz="12" w:space="0" w:color="auto"/>
              <w:right w:val="single" w:sz="12" w:space="0" w:color="auto"/>
            </w:tcBorders>
            <w:vAlign w:val="center"/>
          </w:tcPr>
          <w:p w:rsidR="00E90A2B" w:rsidRPr="00497CC9" w:rsidRDefault="00E90A2B" w:rsidP="00E950D4">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w:t>
            </w:r>
            <w:r w:rsidR="00E950D4">
              <w:rPr>
                <w:rFonts w:ascii="微软雅黑" w:eastAsia="微软雅黑" w:hAnsi="微软雅黑" w:cs="宋体" w:hint="eastAsia"/>
                <w:sz w:val="18"/>
                <w:szCs w:val="18"/>
              </w:rPr>
              <w:t>道过流受阻很严重，即将或已经导致运行瘫痪</w:t>
            </w:r>
          </w:p>
        </w:tc>
      </w:tr>
    </w:tbl>
    <w:p w:rsidR="00E90A2B" w:rsidRPr="00172CFF" w:rsidRDefault="00E90A2B" w:rsidP="00E90A2B"/>
    <w:p w:rsidR="00E90A2B" w:rsidRPr="002F4B49" w:rsidRDefault="00E90A2B"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w:t>
      </w:r>
      <w:r w:rsidR="003A22A4">
        <w:rPr>
          <w:rFonts w:ascii="微软雅黑" w:eastAsia="微软雅黑" w:hAnsi="微软雅黑" w:cs="宋体" w:hint="eastAsia"/>
          <w:b/>
          <w:szCs w:val="18"/>
        </w:rPr>
        <w:t>4</w:t>
      </w:r>
      <w:r w:rsidRPr="00A94DFF">
        <w:rPr>
          <w:rFonts w:ascii="微软雅黑" w:eastAsia="微软雅黑" w:hAnsi="微软雅黑" w:cs="宋体" w:hint="eastAsia"/>
          <w:b/>
          <w:szCs w:val="18"/>
        </w:rPr>
        <w:t>-2</w:t>
      </w:r>
      <w:r w:rsidRPr="002F4B49">
        <w:rPr>
          <w:rFonts w:ascii="微软雅黑" w:eastAsia="微软雅黑" w:hAnsi="微软雅黑" w:cs="宋体" w:hint="eastAsia"/>
          <w:b/>
          <w:szCs w:val="18"/>
        </w:rPr>
        <w:t>管段</w:t>
      </w:r>
      <w:r w:rsidR="00E950D4">
        <w:rPr>
          <w:rFonts w:ascii="微软雅黑" w:eastAsia="微软雅黑" w:hAnsi="微软雅黑" w:cs="宋体" w:hint="eastAsia"/>
          <w:b/>
          <w:szCs w:val="18"/>
        </w:rPr>
        <w:t>功能</w:t>
      </w:r>
      <w:r w:rsidRPr="002F4B49">
        <w:rPr>
          <w:rFonts w:ascii="微软雅黑" w:eastAsia="微软雅黑" w:hAnsi="微软雅黑" w:cs="宋体" w:hint="eastAsia"/>
          <w:b/>
          <w:szCs w:val="18"/>
        </w:rPr>
        <w:t>性缺陷类型评估参考表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2264"/>
        <w:gridCol w:w="2490"/>
        <w:gridCol w:w="2471"/>
      </w:tblGrid>
      <w:tr w:rsidR="00E90A2B" w:rsidRPr="00497CC9" w:rsidTr="00521872">
        <w:trPr>
          <w:trHeight w:val="360"/>
          <w:jc w:val="center"/>
        </w:trPr>
        <w:tc>
          <w:tcPr>
            <w:tcW w:w="2629" w:type="dxa"/>
            <w:tcBorders>
              <w:top w:val="single" w:sz="12" w:space="0" w:color="auto"/>
              <w:left w:val="single" w:sz="12" w:space="0" w:color="auto"/>
              <w:bottom w:val="single" w:sz="6" w:space="0" w:color="auto"/>
              <w:right w:val="single" w:sz="6" w:space="0" w:color="auto"/>
            </w:tcBorders>
            <w:vAlign w:val="center"/>
          </w:tcPr>
          <w:p w:rsidR="00E90A2B" w:rsidRPr="00497CC9" w:rsidRDefault="00E90A2B" w:rsidP="007608B9">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缺陷密度</w:t>
            </w:r>
            <w:r w:rsidR="007608B9">
              <w:rPr>
                <w:rFonts w:ascii="微软雅黑" w:eastAsia="微软雅黑" w:hAnsi="微软雅黑" w:cs="宋体" w:hint="eastAsia"/>
                <w:b/>
                <w:sz w:val="18"/>
                <w:szCs w:val="18"/>
              </w:rPr>
              <w:t>Y</w:t>
            </w:r>
            <w:r w:rsidRPr="00497CC9">
              <w:rPr>
                <w:rFonts w:ascii="微软雅黑" w:eastAsia="微软雅黑" w:hAnsi="微软雅黑" w:cs="宋体" w:hint="eastAsia"/>
                <w:b/>
                <w:sz w:val="18"/>
                <w:szCs w:val="18"/>
                <w:vertAlign w:val="subscript"/>
              </w:rPr>
              <w:t>M</w:t>
            </w:r>
          </w:p>
        </w:tc>
        <w:tc>
          <w:tcPr>
            <w:tcW w:w="2264"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&lt;0.1</w:t>
            </w:r>
          </w:p>
        </w:tc>
        <w:tc>
          <w:tcPr>
            <w:tcW w:w="2490"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0.1~0.5</w:t>
            </w:r>
          </w:p>
        </w:tc>
        <w:tc>
          <w:tcPr>
            <w:tcW w:w="2471" w:type="dxa"/>
            <w:tcBorders>
              <w:top w:val="single" w:sz="12" w:space="0" w:color="auto"/>
              <w:left w:val="single" w:sz="6" w:space="0" w:color="auto"/>
              <w:bottom w:val="single" w:sz="6" w:space="0" w:color="auto"/>
              <w:right w:val="single" w:sz="12"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&gt;0.5</w:t>
            </w:r>
          </w:p>
        </w:tc>
      </w:tr>
      <w:tr w:rsidR="00E90A2B" w:rsidRPr="00497CC9" w:rsidTr="00521872">
        <w:trPr>
          <w:trHeight w:val="360"/>
          <w:jc w:val="center"/>
        </w:trPr>
        <w:tc>
          <w:tcPr>
            <w:tcW w:w="2629" w:type="dxa"/>
            <w:tcBorders>
              <w:top w:val="single" w:sz="6" w:space="0" w:color="auto"/>
              <w:left w:val="single" w:sz="12" w:space="0" w:color="auto"/>
              <w:bottom w:val="single" w:sz="12" w:space="0" w:color="auto"/>
              <w:right w:val="single" w:sz="6" w:space="0" w:color="auto"/>
            </w:tcBorders>
            <w:vAlign w:val="center"/>
          </w:tcPr>
          <w:p w:rsidR="00E90A2B" w:rsidRPr="00497CC9" w:rsidRDefault="00E90A2B" w:rsidP="00E950D4">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管段</w:t>
            </w:r>
            <w:r w:rsidR="00E950D4">
              <w:rPr>
                <w:rFonts w:ascii="微软雅黑" w:eastAsia="微软雅黑" w:hAnsi="微软雅黑" w:cs="宋体" w:hint="eastAsia"/>
                <w:sz w:val="18"/>
                <w:szCs w:val="18"/>
              </w:rPr>
              <w:t>功能</w:t>
            </w:r>
            <w:r w:rsidRPr="00497CC9">
              <w:rPr>
                <w:rFonts w:ascii="微软雅黑" w:eastAsia="微软雅黑" w:hAnsi="微软雅黑" w:cs="宋体" w:hint="eastAsia"/>
                <w:sz w:val="18"/>
                <w:szCs w:val="18"/>
              </w:rPr>
              <w:t>性缺陷类型</w:t>
            </w:r>
          </w:p>
        </w:tc>
        <w:tc>
          <w:tcPr>
            <w:tcW w:w="2264" w:type="dxa"/>
            <w:tcBorders>
              <w:top w:val="single" w:sz="6" w:space="0" w:color="auto"/>
              <w:left w:val="single" w:sz="6"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局部缺陷</w:t>
            </w:r>
          </w:p>
        </w:tc>
        <w:tc>
          <w:tcPr>
            <w:tcW w:w="2490" w:type="dxa"/>
            <w:tcBorders>
              <w:top w:val="single" w:sz="6" w:space="0" w:color="auto"/>
              <w:left w:val="single" w:sz="6"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部分或整体缺陷</w:t>
            </w:r>
          </w:p>
        </w:tc>
        <w:tc>
          <w:tcPr>
            <w:tcW w:w="2471" w:type="dxa"/>
            <w:tcBorders>
              <w:top w:val="single" w:sz="6" w:space="0" w:color="auto"/>
              <w:left w:val="single" w:sz="6" w:space="0" w:color="auto"/>
              <w:bottom w:val="single" w:sz="12" w:space="0" w:color="auto"/>
              <w:right w:val="single" w:sz="12"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整体缺陷</w:t>
            </w:r>
          </w:p>
        </w:tc>
      </w:tr>
    </w:tbl>
    <w:p w:rsidR="00E90A2B" w:rsidRPr="00172CFF" w:rsidRDefault="00E90A2B" w:rsidP="00E90A2B"/>
    <w:p w:rsidR="00E90A2B" w:rsidRPr="00A71361" w:rsidRDefault="00E90A2B" w:rsidP="00BD5A36">
      <w:pPr>
        <w:spacing w:afterLines="50" w:after="156" w:line="400" w:lineRule="exact"/>
        <w:jc w:val="left"/>
        <w:rPr>
          <w:rFonts w:ascii="微软雅黑" w:eastAsia="微软雅黑" w:hAnsi="微软雅黑" w:cs="宋体"/>
          <w:szCs w:val="18"/>
        </w:rPr>
      </w:pPr>
      <w:r w:rsidRPr="00A71361">
        <w:rPr>
          <w:rFonts w:ascii="微软雅黑" w:eastAsia="微软雅黑" w:hAnsi="微软雅黑" w:cs="宋体" w:hint="eastAsia"/>
          <w:szCs w:val="18"/>
        </w:rPr>
        <w:t>（5）管</w:t>
      </w:r>
      <w:r>
        <w:rPr>
          <w:rFonts w:ascii="微软雅黑" w:eastAsia="微软雅黑" w:hAnsi="微软雅黑" w:cs="宋体" w:hint="eastAsia"/>
          <w:szCs w:val="18"/>
        </w:rPr>
        <w:t>段</w:t>
      </w:r>
      <w:r w:rsidR="003A22A4">
        <w:rPr>
          <w:rFonts w:ascii="微软雅黑" w:eastAsia="微软雅黑" w:hAnsi="微软雅黑" w:cs="宋体" w:hint="eastAsia"/>
          <w:szCs w:val="18"/>
        </w:rPr>
        <w:t>养护</w:t>
      </w:r>
      <w:r>
        <w:rPr>
          <w:rFonts w:ascii="微软雅黑" w:eastAsia="微软雅黑" w:hAnsi="微软雅黑" w:cs="宋体" w:hint="eastAsia"/>
          <w:szCs w:val="18"/>
        </w:rPr>
        <w:t>指数的计算</w:t>
      </w:r>
    </w:p>
    <w:p w:rsidR="00E90A2B" w:rsidRPr="00A71361" w:rsidRDefault="00E90A2B"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管段的</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指数是在确定管段</w:t>
      </w:r>
      <w:r w:rsidR="003A22A4">
        <w:rPr>
          <w:rFonts w:ascii="微软雅黑" w:eastAsia="微软雅黑" w:hAnsi="微软雅黑" w:cs="宋体" w:hint="eastAsia"/>
          <w:szCs w:val="18"/>
        </w:rPr>
        <w:t>功能性</w:t>
      </w:r>
      <w:r w:rsidRPr="00A71361">
        <w:rPr>
          <w:rFonts w:ascii="微软雅黑" w:eastAsia="微软雅黑" w:hAnsi="微软雅黑" w:cs="宋体" w:hint="eastAsia"/>
          <w:szCs w:val="18"/>
        </w:rPr>
        <w:t>缺陷等级后，再综合管道重要性与环境因素，表示管段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紧迫性的指标。</w:t>
      </w:r>
      <w:r w:rsidR="003A22A4">
        <w:rPr>
          <w:rFonts w:ascii="微软雅黑" w:eastAsia="微软雅黑" w:hAnsi="微软雅黑" w:cs="宋体" w:hint="eastAsia"/>
          <w:szCs w:val="18"/>
        </w:rPr>
        <w:t>如果管道存在缺陷，且需要养护的管道多，在养护力量有限、养护队伍任务繁重的情况下，制定管道的养护计划就应该根据缺陷的严重程度的缺陷发生后对服务区域内的影响程度，根据缺陷的轻重缓急制定养护计划。管道功能性缺陷仅涉及管道内部运行状况的受影响程序，与管道埋设的土质条件无关</w:t>
      </w:r>
      <w:r w:rsidR="003A22A4" w:rsidRPr="00A71361">
        <w:rPr>
          <w:rFonts w:ascii="微软雅黑" w:eastAsia="微软雅黑" w:hAnsi="微软雅黑" w:cs="宋体" w:hint="eastAsia"/>
          <w:szCs w:val="18"/>
        </w:rPr>
        <w:t>。</w:t>
      </w:r>
      <w:r w:rsidRPr="00A71361">
        <w:rPr>
          <w:rFonts w:ascii="微软雅黑" w:eastAsia="微软雅黑" w:hAnsi="微软雅黑" w:cs="宋体" w:hint="eastAsia"/>
          <w:szCs w:val="18"/>
        </w:rPr>
        <w:t>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指数应按下式计算：</w:t>
      </w:r>
    </w:p>
    <w:p w:rsidR="00E90A2B" w:rsidRDefault="003A22A4" w:rsidP="00BD5A36">
      <w:pPr>
        <w:spacing w:afterLines="50" w:after="156" w:line="400" w:lineRule="exact"/>
        <w:ind w:firstLineChars="550" w:firstLine="1210"/>
        <w:jc w:val="left"/>
        <w:rPr>
          <w:rFonts w:ascii="宋体" w:hAnsi="宋体" w:cs="宋体"/>
          <w:sz w:val="28"/>
          <w:szCs w:val="28"/>
        </w:rPr>
      </w:pPr>
      <w:r>
        <w:rPr>
          <w:rFonts w:ascii="微软雅黑" w:eastAsia="微软雅黑" w:hAnsi="微软雅黑" w:cs="宋体" w:hint="eastAsia"/>
          <w:i/>
          <w:kern w:val="0"/>
          <w:sz w:val="22"/>
          <w:szCs w:val="20"/>
        </w:rPr>
        <w:t>M</w:t>
      </w:r>
      <w:r w:rsidR="00E90A2B" w:rsidRPr="00A71361">
        <w:rPr>
          <w:rFonts w:ascii="微软雅黑" w:eastAsia="微软雅黑" w:hAnsi="微软雅黑" w:cs="宋体" w:hint="eastAsia"/>
          <w:i/>
          <w:kern w:val="0"/>
          <w:sz w:val="22"/>
          <w:szCs w:val="20"/>
        </w:rPr>
        <w:t xml:space="preserve">I </w:t>
      </w:r>
      <w:r w:rsidR="00E90A2B" w:rsidRPr="00A71361">
        <w:rPr>
          <w:rFonts w:ascii="微软雅黑" w:eastAsia="微软雅黑" w:hAnsi="微软雅黑" w:cs="宋体" w:hint="eastAsia"/>
          <w:kern w:val="0"/>
          <w:sz w:val="22"/>
          <w:szCs w:val="20"/>
        </w:rPr>
        <w:t>= 0.</w:t>
      </w:r>
      <w:r>
        <w:rPr>
          <w:rFonts w:ascii="微软雅黑" w:eastAsia="微软雅黑" w:hAnsi="微软雅黑" w:cs="宋体" w:hint="eastAsia"/>
          <w:kern w:val="0"/>
          <w:sz w:val="22"/>
          <w:szCs w:val="20"/>
        </w:rPr>
        <w:t>8</w:t>
      </w:r>
      <w:r w:rsidR="00E90A2B" w:rsidRPr="00A71361">
        <w:rPr>
          <w:rFonts w:ascii="微软雅黑" w:eastAsia="微软雅黑" w:hAnsi="微软雅黑" w:cs="宋体" w:hint="eastAsia"/>
          <w:kern w:val="0"/>
          <w:sz w:val="22"/>
          <w:szCs w:val="20"/>
        </w:rPr>
        <w:t>×</w:t>
      </w:r>
      <w:r>
        <w:rPr>
          <w:rFonts w:ascii="微软雅黑" w:eastAsia="微软雅黑" w:hAnsi="微软雅黑" w:cs="宋体" w:hint="eastAsia"/>
          <w:i/>
          <w:kern w:val="0"/>
          <w:sz w:val="22"/>
          <w:szCs w:val="20"/>
        </w:rPr>
        <w:t>G</w:t>
      </w:r>
      <w:r w:rsidR="00E90A2B" w:rsidRPr="00A71361">
        <w:rPr>
          <w:rFonts w:ascii="微软雅黑" w:eastAsia="微软雅黑" w:hAnsi="微软雅黑" w:cs="宋体" w:hint="eastAsia"/>
          <w:kern w:val="0"/>
          <w:sz w:val="22"/>
          <w:szCs w:val="20"/>
        </w:rPr>
        <w:t xml:space="preserve"> + </w:t>
      </w:r>
      <w:r>
        <w:rPr>
          <w:rFonts w:ascii="微软雅黑" w:eastAsia="微软雅黑" w:hAnsi="微软雅黑" w:cs="宋体" w:hint="eastAsia"/>
          <w:kern w:val="0"/>
          <w:sz w:val="22"/>
          <w:szCs w:val="20"/>
        </w:rPr>
        <w:t>0.15</w:t>
      </w:r>
      <w:r w:rsidR="00E90A2B" w:rsidRPr="00A71361">
        <w:rPr>
          <w:rFonts w:ascii="微软雅黑" w:eastAsia="微软雅黑" w:hAnsi="微软雅黑" w:cs="宋体" w:hint="eastAsia"/>
          <w:kern w:val="0"/>
          <w:sz w:val="22"/>
          <w:szCs w:val="20"/>
        </w:rPr>
        <w:t>×</w:t>
      </w:r>
      <w:r w:rsidR="00E90A2B" w:rsidRPr="00A71361">
        <w:rPr>
          <w:rFonts w:ascii="微软雅黑" w:eastAsia="微软雅黑" w:hAnsi="微软雅黑" w:cs="宋体" w:hint="eastAsia"/>
          <w:i/>
          <w:kern w:val="0"/>
          <w:sz w:val="22"/>
          <w:szCs w:val="20"/>
        </w:rPr>
        <w:t xml:space="preserve">K </w:t>
      </w:r>
      <w:r w:rsidR="00E90A2B" w:rsidRPr="00A71361">
        <w:rPr>
          <w:rFonts w:ascii="微软雅黑" w:eastAsia="微软雅黑" w:hAnsi="微软雅黑" w:cs="宋体" w:hint="eastAsia"/>
          <w:kern w:val="0"/>
          <w:sz w:val="22"/>
          <w:szCs w:val="20"/>
        </w:rPr>
        <w:t>+ 0.05×</w:t>
      </w:r>
      <w:r w:rsidR="00E90A2B" w:rsidRPr="00A71361">
        <w:rPr>
          <w:rFonts w:ascii="微软雅黑" w:eastAsia="微软雅黑" w:hAnsi="微软雅黑" w:cs="宋体" w:hint="eastAsia"/>
          <w:i/>
          <w:kern w:val="0"/>
          <w:sz w:val="22"/>
          <w:szCs w:val="20"/>
        </w:rPr>
        <w:t>E</w:t>
      </w:r>
    </w:p>
    <w:p w:rsidR="00E90A2B" w:rsidRPr="00A71361" w:rsidRDefault="00E90A2B"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式中</w:t>
      </w:r>
      <w:r>
        <w:rPr>
          <w:rFonts w:ascii="微软雅黑" w:eastAsia="微软雅黑" w:hAnsi="微软雅黑" w:cs="宋体" w:hint="eastAsia"/>
          <w:szCs w:val="18"/>
        </w:rPr>
        <w:t>：</w:t>
      </w:r>
      <w:r w:rsidR="003A22A4">
        <w:rPr>
          <w:rFonts w:ascii="微软雅黑" w:eastAsia="微软雅黑" w:hAnsi="微软雅黑" w:cs="宋体" w:hint="eastAsia"/>
          <w:szCs w:val="18"/>
        </w:rPr>
        <w:t>M</w:t>
      </w:r>
      <w:r>
        <w:rPr>
          <w:rFonts w:ascii="微软雅黑" w:eastAsia="微软雅黑" w:hAnsi="微软雅黑" w:cs="宋体" w:hint="eastAsia"/>
          <w:szCs w:val="18"/>
        </w:rPr>
        <w:t>I</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w:t>
      </w:r>
    </w:p>
    <w:p w:rsidR="00E90A2B" w:rsidRPr="00A71361" w:rsidRDefault="00E90A2B"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K</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地区重要性参数，可按</w:t>
      </w:r>
      <w:r>
        <w:rPr>
          <w:rFonts w:ascii="微软雅黑" w:eastAsia="微软雅黑" w:hAnsi="微软雅黑" w:cs="宋体" w:hint="eastAsia"/>
          <w:szCs w:val="18"/>
        </w:rPr>
        <w:t>表3.1.3-3</w:t>
      </w:r>
      <w:r w:rsidRPr="00A71361">
        <w:rPr>
          <w:rFonts w:ascii="微软雅黑" w:eastAsia="微软雅黑" w:hAnsi="微软雅黑" w:cs="宋体" w:hint="eastAsia"/>
          <w:szCs w:val="18"/>
        </w:rPr>
        <w:t>的规定确定；</w:t>
      </w:r>
    </w:p>
    <w:p w:rsidR="00E90A2B" w:rsidRPr="00A71361" w:rsidRDefault="00E90A2B"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E</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管道重要性参数，可按</w:t>
      </w:r>
      <w:r>
        <w:rPr>
          <w:rFonts w:ascii="微软雅黑" w:eastAsia="微软雅黑" w:hAnsi="微软雅黑" w:cs="宋体" w:hint="eastAsia"/>
          <w:szCs w:val="18"/>
        </w:rPr>
        <w:t>表3.1.3-4</w:t>
      </w:r>
      <w:r w:rsidRPr="00A71361">
        <w:rPr>
          <w:rFonts w:ascii="微软雅黑" w:eastAsia="微软雅黑" w:hAnsi="微软雅黑" w:cs="宋体" w:hint="eastAsia"/>
          <w:szCs w:val="18"/>
        </w:rPr>
        <w:t>的规定确定；</w:t>
      </w:r>
      <w:r w:rsidR="003A22A4" w:rsidRPr="00A71361">
        <w:rPr>
          <w:rFonts w:ascii="微软雅黑" w:eastAsia="微软雅黑" w:hAnsi="微软雅黑" w:cs="宋体"/>
          <w:szCs w:val="18"/>
        </w:rPr>
        <w:t xml:space="preserve"> </w:t>
      </w:r>
    </w:p>
    <w:p w:rsidR="00517249" w:rsidRPr="00E90A2B" w:rsidRDefault="00517249" w:rsidP="00BD5A36">
      <w:pPr>
        <w:spacing w:afterLines="50" w:after="156" w:line="400" w:lineRule="exact"/>
        <w:ind w:firstLineChars="200" w:firstLine="420"/>
        <w:jc w:val="left"/>
        <w:rPr>
          <w:rFonts w:ascii="微软雅黑" w:eastAsia="微软雅黑" w:hAnsi="微软雅黑" w:cs="宋体"/>
          <w:szCs w:val="18"/>
        </w:rPr>
      </w:pPr>
      <w:r w:rsidRPr="001B7E59">
        <w:rPr>
          <w:rFonts w:ascii="微软雅黑" w:eastAsia="微软雅黑" w:hAnsi="微软雅黑" w:cs="宋体" w:hint="eastAsia"/>
          <w:szCs w:val="18"/>
        </w:rPr>
        <w:t>根据</w:t>
      </w:r>
      <w:r>
        <w:rPr>
          <w:rFonts w:ascii="微软雅黑" w:eastAsia="微软雅黑" w:hAnsi="微软雅黑" w:cs="宋体" w:hint="eastAsia"/>
          <w:szCs w:val="18"/>
        </w:rPr>
        <w:t>养护</w:t>
      </w:r>
      <w:r w:rsidRPr="001B7E59">
        <w:rPr>
          <w:rFonts w:ascii="微软雅黑" w:eastAsia="微软雅黑" w:hAnsi="微软雅黑" w:cs="宋体" w:hint="eastAsia"/>
          <w:szCs w:val="18"/>
        </w:rPr>
        <w:t>指数确定</w:t>
      </w:r>
      <w:r>
        <w:rPr>
          <w:rFonts w:ascii="微软雅黑" w:eastAsia="微软雅黑" w:hAnsi="微软雅黑" w:cs="宋体" w:hint="eastAsia"/>
          <w:szCs w:val="18"/>
        </w:rPr>
        <w:t>养护</w:t>
      </w:r>
      <w:r w:rsidRPr="001B7E59">
        <w:rPr>
          <w:rFonts w:ascii="微软雅黑" w:eastAsia="微软雅黑" w:hAnsi="微软雅黑" w:cs="宋体" w:hint="eastAsia"/>
          <w:szCs w:val="18"/>
        </w:rPr>
        <w:t>等级，等级越高，紧迫性越大。管段的</w:t>
      </w:r>
      <w:r>
        <w:rPr>
          <w:rFonts w:ascii="微软雅黑" w:eastAsia="微软雅黑" w:hAnsi="微软雅黑" w:cs="宋体" w:hint="eastAsia"/>
          <w:szCs w:val="18"/>
        </w:rPr>
        <w:t>养护</w:t>
      </w:r>
      <w:r w:rsidRPr="001B7E59">
        <w:rPr>
          <w:rFonts w:ascii="微软雅黑" w:eastAsia="微软雅黑" w:hAnsi="微软雅黑" w:cs="宋体" w:hint="eastAsia"/>
          <w:szCs w:val="18"/>
        </w:rPr>
        <w:t>等级应按</w:t>
      </w:r>
      <w:r>
        <w:rPr>
          <w:rFonts w:ascii="微软雅黑" w:eastAsia="微软雅黑" w:hAnsi="微软雅黑" w:cs="宋体" w:hint="eastAsia"/>
          <w:szCs w:val="18"/>
        </w:rPr>
        <w:t>表3.1.4-3</w:t>
      </w:r>
      <w:r w:rsidRPr="001B7E59">
        <w:rPr>
          <w:rFonts w:ascii="微软雅黑" w:eastAsia="微软雅黑" w:hAnsi="微软雅黑" w:cs="宋体" w:hint="eastAsia"/>
          <w:szCs w:val="18"/>
        </w:rPr>
        <w:t>的规定确定。</w:t>
      </w:r>
    </w:p>
    <w:p w:rsidR="00517249" w:rsidRPr="00E90A2B" w:rsidRDefault="00517249" w:rsidP="00BD5A36">
      <w:pPr>
        <w:spacing w:afterLines="30" w:after="93" w:line="400" w:lineRule="exact"/>
        <w:jc w:val="center"/>
        <w:rPr>
          <w:rFonts w:ascii="微软雅黑" w:eastAsia="微软雅黑" w:hAnsi="微软雅黑" w:cs="宋体"/>
          <w:b/>
          <w:szCs w:val="18"/>
        </w:rPr>
      </w:pPr>
      <w:r w:rsidRPr="00AC7484">
        <w:rPr>
          <w:rFonts w:ascii="微软雅黑" w:eastAsia="微软雅黑" w:hAnsi="微软雅黑" w:cs="宋体" w:hint="eastAsia"/>
          <w:b/>
          <w:szCs w:val="18"/>
        </w:rPr>
        <w:t>表3.1.</w:t>
      </w:r>
      <w:r>
        <w:rPr>
          <w:rFonts w:ascii="微软雅黑" w:eastAsia="微软雅黑" w:hAnsi="微软雅黑" w:cs="宋体" w:hint="eastAsia"/>
          <w:b/>
          <w:szCs w:val="18"/>
        </w:rPr>
        <w:t>4</w:t>
      </w:r>
      <w:r w:rsidRPr="00AC7484">
        <w:rPr>
          <w:rFonts w:ascii="微软雅黑" w:eastAsia="微软雅黑" w:hAnsi="微软雅黑" w:cs="宋体" w:hint="eastAsia"/>
          <w:b/>
          <w:szCs w:val="18"/>
        </w:rPr>
        <w:t>-</w:t>
      </w:r>
      <w:r>
        <w:rPr>
          <w:rFonts w:ascii="微软雅黑" w:eastAsia="微软雅黑" w:hAnsi="微软雅黑" w:cs="宋体" w:hint="eastAsia"/>
          <w:b/>
          <w:szCs w:val="18"/>
        </w:rPr>
        <w:t>3</w:t>
      </w:r>
      <w:r w:rsidRPr="00E90A2B">
        <w:rPr>
          <w:rFonts w:ascii="微软雅黑" w:eastAsia="微软雅黑" w:hAnsi="微软雅黑" w:cs="宋体" w:hint="eastAsia"/>
          <w:b/>
          <w:szCs w:val="18"/>
        </w:rPr>
        <w:t>管段</w:t>
      </w:r>
      <w:r>
        <w:rPr>
          <w:rFonts w:ascii="微软雅黑" w:eastAsia="微软雅黑" w:hAnsi="微软雅黑" w:cs="宋体" w:hint="eastAsia"/>
          <w:b/>
          <w:szCs w:val="18"/>
        </w:rPr>
        <w:t>养护</w:t>
      </w:r>
      <w:r w:rsidRPr="00E90A2B">
        <w:rPr>
          <w:rFonts w:ascii="微软雅黑" w:eastAsia="微软雅黑" w:hAnsi="微软雅黑" w:cs="宋体" w:hint="eastAsia"/>
          <w:b/>
          <w:szCs w:val="18"/>
        </w:rPr>
        <w:t>等级划分</w:t>
      </w:r>
    </w:p>
    <w:tbl>
      <w:tblPr>
        <w:tblpPr w:leftFromText="180" w:rightFromText="180"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1915"/>
        <w:gridCol w:w="6727"/>
      </w:tblGrid>
      <w:tr w:rsidR="00517249" w:rsidRPr="00CF3F3E" w:rsidTr="00521872">
        <w:trPr>
          <w:trHeight w:val="360"/>
        </w:trPr>
        <w:tc>
          <w:tcPr>
            <w:tcW w:w="1212" w:type="dxa"/>
            <w:tcBorders>
              <w:top w:val="single" w:sz="12"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等级</w:t>
            </w:r>
          </w:p>
        </w:tc>
        <w:tc>
          <w:tcPr>
            <w:tcW w:w="1915" w:type="dxa"/>
            <w:tcBorders>
              <w:top w:val="single" w:sz="12" w:space="0" w:color="auto"/>
              <w:left w:val="single" w:sz="6" w:space="0" w:color="auto"/>
              <w:bottom w:val="single" w:sz="6" w:space="0" w:color="auto"/>
              <w:right w:val="single" w:sz="6" w:space="0" w:color="auto"/>
            </w:tcBorders>
            <w:vAlign w:val="center"/>
          </w:tcPr>
          <w:p w:rsidR="00517249" w:rsidRPr="00CF3F3E" w:rsidRDefault="00517249" w:rsidP="00517249">
            <w:pPr>
              <w:spacing w:line="320" w:lineRule="exact"/>
              <w:jc w:val="center"/>
              <w:rPr>
                <w:rFonts w:ascii="微软雅黑" w:eastAsia="微软雅黑" w:hAnsi="微软雅黑" w:cs="宋体"/>
                <w:b/>
                <w:sz w:val="18"/>
                <w:szCs w:val="18"/>
              </w:rPr>
            </w:pPr>
            <w:r>
              <w:rPr>
                <w:rFonts w:ascii="微软雅黑" w:eastAsia="微软雅黑" w:hAnsi="微软雅黑" w:cs="宋体" w:hint="eastAsia"/>
                <w:b/>
                <w:sz w:val="18"/>
                <w:szCs w:val="18"/>
              </w:rPr>
              <w:t>养护</w:t>
            </w:r>
            <w:r w:rsidRPr="00CF3F3E">
              <w:rPr>
                <w:rFonts w:ascii="微软雅黑" w:eastAsia="微软雅黑" w:hAnsi="微软雅黑" w:cs="宋体" w:hint="eastAsia"/>
                <w:b/>
                <w:sz w:val="18"/>
                <w:szCs w:val="18"/>
              </w:rPr>
              <w:t xml:space="preserve">指数 </w:t>
            </w:r>
            <w:r>
              <w:rPr>
                <w:rFonts w:ascii="微软雅黑" w:eastAsia="微软雅黑" w:hAnsi="微软雅黑" w:cs="宋体" w:hint="eastAsia"/>
                <w:b/>
                <w:sz w:val="18"/>
                <w:szCs w:val="18"/>
              </w:rPr>
              <w:t>M</w:t>
            </w:r>
            <w:r w:rsidRPr="00CF3F3E">
              <w:rPr>
                <w:rFonts w:ascii="微软雅黑" w:eastAsia="微软雅黑" w:hAnsi="微软雅黑" w:cs="宋体" w:hint="eastAsia"/>
                <w:b/>
                <w:sz w:val="18"/>
                <w:szCs w:val="18"/>
              </w:rPr>
              <w:t>I</w:t>
            </w:r>
          </w:p>
        </w:tc>
        <w:tc>
          <w:tcPr>
            <w:tcW w:w="6727" w:type="dxa"/>
            <w:tcBorders>
              <w:top w:val="single" w:sz="12"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jc w:val="center"/>
              <w:rPr>
                <w:rFonts w:ascii="微软雅黑" w:eastAsia="微软雅黑" w:hAnsi="微软雅黑" w:cs="宋体"/>
                <w:b/>
                <w:sz w:val="18"/>
                <w:szCs w:val="18"/>
              </w:rPr>
            </w:pPr>
            <w:r>
              <w:rPr>
                <w:rFonts w:ascii="微软雅黑" w:eastAsia="微软雅黑" w:hAnsi="微软雅黑" w:cs="宋体" w:hint="eastAsia"/>
                <w:b/>
                <w:sz w:val="18"/>
                <w:szCs w:val="18"/>
              </w:rPr>
              <w:t>养 护</w:t>
            </w:r>
            <w:r w:rsidRPr="00CF3F3E">
              <w:rPr>
                <w:rFonts w:ascii="微软雅黑" w:eastAsia="微软雅黑" w:hAnsi="微软雅黑" w:cs="宋体" w:hint="eastAsia"/>
                <w:b/>
                <w:sz w:val="18"/>
                <w:szCs w:val="18"/>
              </w:rPr>
              <w:t xml:space="preserve"> 建 议 及 说 明</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Ⅰ</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I≤1</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没有明显需要处理的缺陷</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Ⅱ</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w:t>
            </w: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I≤4</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没有立即进行处理的必要，但宜安排处理计划</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Ⅲ</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4＜</w:t>
            </w: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 xml:space="preserve">I≤7 </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根据基础数据进行全面的考虑，应尽快处理</w:t>
            </w:r>
          </w:p>
        </w:tc>
      </w:tr>
      <w:tr w:rsidR="00517249" w:rsidRPr="00CF3F3E" w:rsidTr="00521872">
        <w:trPr>
          <w:trHeight w:val="360"/>
        </w:trPr>
        <w:tc>
          <w:tcPr>
            <w:tcW w:w="1212" w:type="dxa"/>
            <w:tcBorders>
              <w:top w:val="single" w:sz="6" w:space="0" w:color="auto"/>
              <w:left w:val="single" w:sz="12" w:space="0" w:color="auto"/>
              <w:bottom w:val="single" w:sz="12"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Ⅳ</w:t>
            </w:r>
          </w:p>
        </w:tc>
        <w:tc>
          <w:tcPr>
            <w:tcW w:w="1915" w:type="dxa"/>
            <w:tcBorders>
              <w:top w:val="single" w:sz="6" w:space="0" w:color="auto"/>
              <w:left w:val="single" w:sz="6" w:space="0" w:color="auto"/>
              <w:bottom w:val="single" w:sz="12"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I＞7</w:t>
            </w:r>
          </w:p>
        </w:tc>
        <w:tc>
          <w:tcPr>
            <w:tcW w:w="6727" w:type="dxa"/>
            <w:tcBorders>
              <w:top w:val="single" w:sz="6" w:space="0" w:color="auto"/>
              <w:left w:val="single" w:sz="6" w:space="0" w:color="auto"/>
              <w:bottom w:val="single" w:sz="12" w:space="0" w:color="auto"/>
              <w:right w:val="single" w:sz="12" w:space="0" w:color="auto"/>
            </w:tcBorders>
            <w:vAlign w:val="center"/>
          </w:tcPr>
          <w:p w:rsidR="00517249" w:rsidRPr="00CF3F3E" w:rsidRDefault="00517249" w:rsidP="00517249">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输水功能受到严重影响，应立即进行处理</w:t>
            </w:r>
          </w:p>
        </w:tc>
      </w:tr>
    </w:tbl>
    <w:p w:rsidR="004D6E1C" w:rsidRDefault="004D6E1C" w:rsidP="004D6E1C">
      <w:pPr>
        <w:ind w:firstLineChars="200" w:firstLine="420"/>
        <w:rPr>
          <w:rFonts w:ascii="微软雅黑" w:eastAsia="微软雅黑" w:hAnsi="微软雅黑"/>
          <w:szCs w:val="21"/>
        </w:rPr>
        <w:sectPr w:rsidR="004D6E1C" w:rsidSect="004D6E1C">
          <w:headerReference w:type="default" r:id="rId23"/>
          <w:footerReference w:type="default" r:id="rId24"/>
          <w:pgSz w:w="11906" w:h="16838"/>
          <w:pgMar w:top="1135" w:right="1133" w:bottom="993" w:left="1135" w:header="426" w:footer="372" w:gutter="0"/>
          <w:cols w:space="425"/>
          <w:docGrid w:type="lines" w:linePitch="312"/>
        </w:sectPr>
      </w:pPr>
    </w:p>
    <w:p w:rsidR="004D6E1C" w:rsidRPr="004D6E1C" w:rsidRDefault="004D6E1C" w:rsidP="004D6E1C">
      <w:pPr>
        <w:spacing w:line="20" w:lineRule="exact"/>
      </w:pPr>
    </w:p>
    <w:p w:rsidR="00DF4D03" w:rsidRPr="00D9031C" w:rsidRDefault="004D6E1C" w:rsidP="00D9031C">
      <w:pPr>
        <w:pStyle w:val="Heading2"/>
        <w:spacing w:before="0" w:after="120" w:line="480" w:lineRule="exact"/>
        <w:rPr>
          <w:rFonts w:ascii="微软雅黑" w:eastAsia="微软雅黑" w:hAnsi="微软雅黑"/>
          <w:sz w:val="24"/>
        </w:rPr>
      </w:pPr>
      <w:bookmarkStart w:id="49" w:name="_Toc29811378"/>
      <w:r>
        <w:rPr>
          <w:rFonts w:ascii="微软雅黑" w:eastAsia="微软雅黑" w:hAnsi="微软雅黑" w:hint="eastAsia"/>
          <w:sz w:val="24"/>
        </w:rPr>
        <w:t>3.2、</w:t>
      </w:r>
      <w:r w:rsidR="00BF12D0">
        <w:rPr>
          <w:rFonts w:ascii="微软雅黑" w:eastAsia="微软雅黑" w:hAnsi="微软雅黑" w:hint="eastAsia"/>
          <w:sz w:val="24"/>
        </w:rPr>
        <w:t>管段状况评估</w:t>
      </w:r>
      <w:r w:rsidR="00BF12D0" w:rsidRPr="00BB48BC">
        <w:rPr>
          <w:rFonts w:ascii="微软雅黑" w:eastAsia="微软雅黑" w:hAnsi="微软雅黑" w:hint="eastAsia"/>
          <w:sz w:val="24"/>
        </w:rPr>
        <w:t>表</w:t>
      </w:r>
      <w:bookmarkEnd w:id="49"/>
    </w:p>
    <w:tbl>
      <w:tblPr>
        <w:tblW w:w="15480"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1200"/>
        <w:gridCol w:w="720"/>
        <w:gridCol w:w="600"/>
        <w:gridCol w:w="960"/>
        <w:gridCol w:w="600"/>
        <w:gridCol w:w="600"/>
        <w:gridCol w:w="600"/>
        <w:gridCol w:w="600"/>
        <w:gridCol w:w="600"/>
        <w:gridCol w:w="600"/>
        <w:gridCol w:w="600"/>
        <w:gridCol w:w="2400"/>
        <w:gridCol w:w="600"/>
        <w:gridCol w:w="600"/>
        <w:gridCol w:w="600"/>
        <w:gridCol w:w="600"/>
        <w:gridCol w:w="600"/>
        <w:gridCol w:w="2400"/>
      </w:tblGrid>
      <w:tr w:rsidR="000B7E89" w:rsidRPr="003F1767" w:rsidTr="00AB5DAE">
        <w:trPr>
          <w:trHeight w:val="390"/>
          <w:tblHeader/>
          <w:jc w:val="center"/>
        </w:trPr>
        <w:tc>
          <w:tcPr>
            <w:tcW w:w="1200" w:type="dxa"/>
            <w:vMerge w:val="restart"/>
            <w:tcBorders>
              <w:top w:val="single" w:sz="1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bookmarkStart w:id="50" w:name="tbDefectAssess"/>
            <w:r w:rsidRPr="00B975C2">
              <w:rPr>
                <w:rFonts w:ascii="微软雅黑" w:eastAsia="微软雅黑" w:hAnsi="微软雅黑" w:hint="eastAsia"/>
                <w:b/>
                <w:sz w:val="18"/>
                <w:szCs w:val="18"/>
              </w:rPr>
              <w:t>管段编号</w:t>
            </w:r>
          </w:p>
        </w:tc>
        <w:tc>
          <w:tcPr>
            <w:tcW w:w="720" w:type="dxa"/>
            <w:vMerge w:val="restart"/>
            <w:tcBorders>
              <w:top w:val="single" w:sz="12" w:space="0" w:color="auto"/>
            </w:tcBorders>
            <w:shd w:val="clear" w:color="auto" w:fill="EEECE1"/>
            <w:vAlign w:val="center"/>
          </w:tcPr>
          <w:p w:rsidR="000B7E89" w:rsidRPr="00B975C2" w:rsidRDefault="000B7E89"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管径(mm)</w:t>
            </w:r>
            <w:r w:rsidRPr="00B975C2">
              <w:rPr>
                <w:rFonts w:ascii="微软雅黑" w:eastAsia="微软雅黑" w:hAnsi="微软雅黑"/>
                <w:b/>
                <w:sz w:val="18"/>
                <w:szCs w:val="18"/>
              </w:rPr>
              <w:t xml:space="preserve"> </w:t>
            </w:r>
          </w:p>
        </w:tc>
        <w:tc>
          <w:tcPr>
            <w:tcW w:w="600" w:type="dxa"/>
            <w:vMerge w:val="restart"/>
            <w:tcBorders>
              <w:top w:val="single" w:sz="12" w:space="0" w:color="auto"/>
              <w:right w:val="single" w:sz="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长度(m)</w:t>
            </w:r>
          </w:p>
        </w:tc>
        <w:tc>
          <w:tcPr>
            <w:tcW w:w="960" w:type="dxa"/>
            <w:vMerge w:val="restart"/>
            <w:tcBorders>
              <w:top w:val="single" w:sz="12" w:space="0" w:color="auto"/>
              <w:left w:val="single" w:sz="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材质</w:t>
            </w:r>
          </w:p>
        </w:tc>
        <w:tc>
          <w:tcPr>
            <w:tcW w:w="1200" w:type="dxa"/>
            <w:gridSpan w:val="2"/>
            <w:tcBorders>
              <w:top w:val="single" w:sz="12" w:space="0" w:color="auto"/>
              <w:bottom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埋深(m)</w:t>
            </w:r>
          </w:p>
        </w:tc>
        <w:tc>
          <w:tcPr>
            <w:tcW w:w="5400" w:type="dxa"/>
            <w:gridSpan w:val="6"/>
            <w:tcBorders>
              <w:top w:val="single" w:sz="12" w:space="0" w:color="auto"/>
              <w:bottom w:val="single" w:sz="4" w:space="0" w:color="auto"/>
              <w:right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结构性缺陷</w:t>
            </w:r>
          </w:p>
        </w:tc>
        <w:tc>
          <w:tcPr>
            <w:tcW w:w="5400" w:type="dxa"/>
            <w:gridSpan w:val="6"/>
            <w:tcBorders>
              <w:top w:val="single" w:sz="12" w:space="0" w:color="auto"/>
              <w:left w:val="single" w:sz="4" w:space="0" w:color="auto"/>
              <w:bottom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功能性缺陷</w:t>
            </w:r>
          </w:p>
        </w:tc>
      </w:tr>
      <w:tr w:rsidR="00A27150" w:rsidRPr="003F1767" w:rsidTr="00AB5DAE">
        <w:trPr>
          <w:trHeight w:val="555"/>
          <w:tblHeader/>
          <w:jc w:val="center"/>
        </w:trPr>
        <w:tc>
          <w:tcPr>
            <w:tcW w:w="1200" w:type="dxa"/>
            <w:vMerge/>
            <w:tcBorders>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720" w:type="dxa"/>
            <w:vMerge/>
            <w:tcBorders>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600" w:type="dxa"/>
            <w:vMerge/>
            <w:tcBorders>
              <w:bottom w:val="single" w:sz="2" w:space="0" w:color="auto"/>
              <w:right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960" w:type="dxa"/>
            <w:vMerge/>
            <w:tcBorders>
              <w:left w:val="single" w:sz="2"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Pr>
                <w:rFonts w:ascii="微软雅黑" w:eastAsia="微软雅黑" w:hAnsi="微软雅黑" w:hint="eastAsia"/>
                <w:b/>
                <w:sz w:val="18"/>
                <w:szCs w:val="18"/>
              </w:rPr>
              <w:t>起点</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Pr>
                <w:rFonts w:ascii="微软雅黑" w:eastAsia="微软雅黑" w:hAnsi="微软雅黑" w:hint="eastAsia"/>
                <w:b/>
                <w:sz w:val="18"/>
                <w:szCs w:val="18"/>
              </w:rPr>
              <w:t>终点</w:t>
            </w: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平均值S</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最大值S</w:t>
            </w:r>
            <w:r w:rsidRPr="00B975C2">
              <w:rPr>
                <w:rFonts w:ascii="微软雅黑" w:eastAsia="微软雅黑" w:hAnsi="微软雅黑" w:hint="eastAsia"/>
                <w:b/>
                <w:sz w:val="18"/>
                <w:szCs w:val="18"/>
                <w:vertAlign w:val="subscript"/>
              </w:rPr>
              <w:t>max</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缺陷等级</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缺陷密度</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修复指数RI</w:t>
            </w:r>
          </w:p>
        </w:tc>
        <w:tc>
          <w:tcPr>
            <w:tcW w:w="24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综合状况评价</w:t>
            </w: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平均值Y</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最大值</w:t>
            </w:r>
          </w:p>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Y</w:t>
            </w:r>
            <w:r w:rsidRPr="00B975C2">
              <w:rPr>
                <w:rFonts w:ascii="微软雅黑" w:eastAsia="微软雅黑" w:hAnsi="微软雅黑" w:hint="eastAsia"/>
                <w:b/>
                <w:sz w:val="18"/>
                <w:szCs w:val="18"/>
                <w:vertAlign w:val="subscript"/>
              </w:rPr>
              <w:t>max</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缺陷等级</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缺陷密度</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养护指数MI</w:t>
            </w:r>
          </w:p>
        </w:tc>
        <w:tc>
          <w:tcPr>
            <w:tcW w:w="24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综合状况评价</w:t>
            </w:r>
          </w:p>
        </w:tc>
      </w:tr>
      <w:tr w:rsidR="00A27150" w:rsidRPr="003F1767" w:rsidTr="00C95F4D">
        <w:trPr>
          <w:trHeight w:val="400"/>
          <w:jc w:val="center"/>
        </w:trPr>
        <w:tc>
          <w:tcPr>
            <w:tcW w:w="1200" w:type="dxa"/>
            <w:tcBorders>
              <w:top w:val="single" w:sz="2" w:space="0" w:color="auto"/>
              <w:bottom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600" w:type="dxa"/>
            <w:tcBorders>
              <w:top w:val="single" w:sz="2" w:space="0" w:color="auto"/>
              <w:bottom w:val="single" w:sz="2" w:space="0" w:color="auto"/>
              <w:right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960" w:type="dxa"/>
            <w:tcBorders>
              <w:top w:val="single" w:sz="2" w:space="0" w:color="auto"/>
              <w:left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w:t>
            </w:r>
          </w:p>
        </w:tc>
        <w:tc>
          <w:tcPr>
            <w:tcW w:w="600" w:type="dxa"/>
            <w:tcBorders>
              <w:top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w:t>
            </w:r>
          </w:p>
        </w:tc>
        <w:tc>
          <w:tcPr>
            <w:tcW w:w="600" w:type="dxa"/>
            <w:tcBorders>
              <w:top w:val="single" w:sz="2" w:space="0" w:color="auto"/>
              <w:left w:val="single" w:sz="4"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Ⅱ</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0.01</w:t>
            </w:r>
          </w:p>
        </w:tc>
        <w:tc>
          <w:tcPr>
            <w:tcW w:w="600" w:type="dxa"/>
            <w:tcBorders>
              <w:top w:val="single" w:sz="2" w:space="0" w:color="auto"/>
              <w:left w:val="single" w:sz="2" w:space="0" w:color="auto"/>
              <w:bottom w:val="single" w:sz="2" w:space="0" w:color="auto"/>
              <w:right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1.40</w:t>
            </w:r>
          </w:p>
        </w:tc>
        <w:tc>
          <w:tcPr>
            <w:tcW w:w="2400" w:type="dxa"/>
            <w:tcBorders>
              <w:top w:val="single" w:sz="2" w:space="0" w:color="auto"/>
              <w:left w:val="single" w:sz="2" w:space="0" w:color="auto"/>
              <w:bottom w:val="single" w:sz="2" w:space="0" w:color="auto"/>
            </w:tcBorders>
            <w:vAlign w:val="center"/>
          </w:tcPr>
          <w:p w:rsidR="004164F6" w:rsidRPr="00AD634D"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(局部缺陷)管道缺陷明显超过一级，具有变坏的趋势。结构在短期内不会发生破坏现象，但应做修复计划。</w:t>
            </w:r>
          </w:p>
        </w:tc>
        <w:tc>
          <w:tcPr>
            <w:tcW w:w="600" w:type="dxa"/>
            <w:tcBorders>
              <w:top w:val="single" w:sz="2"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0.50</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0.50</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Ⅰ</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0.01</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0.40</w:t>
            </w:r>
          </w:p>
        </w:tc>
        <w:tc>
          <w:tcPr>
            <w:tcW w:w="2400" w:type="dxa"/>
            <w:tcBorders>
              <w:top w:val="single" w:sz="2" w:space="0" w:color="auto"/>
              <w:left w:val="single" w:sz="4" w:space="0" w:color="auto"/>
              <w:bottom w:val="single" w:sz="2" w:space="0" w:color="auto"/>
            </w:tcBorders>
            <w:vAlign w:val="center"/>
          </w:tcPr>
          <w:p w:rsidR="004164F6" w:rsidRPr="00AD634D"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(局部缺陷)无或有轻微影响，管道运行基本不受影响。没有明显要处理的缺陷，不需要养护。</w:t>
            </w:r>
          </w:p>
        </w:tc>
      </w:tr>
      <w:tr w:rsidR="00C95F4D" w:rsidRPr="003F1767" w:rsidTr="004E6356">
        <w:trPr>
          <w:trHeight w:val="400"/>
          <w:jc w:val="center"/>
        </w:trPr>
        <w:tc>
          <w:tcPr>
            <w:tcW w:w="12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600" w:type="dxa"/>
            <w:tcBorders>
              <w:top w:val="single" w:sz="2" w:space="0" w:color="auto"/>
              <w:bottom w:val="single" w:sz="2" w:space="0" w:color="auto"/>
              <w:right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960" w:type="dxa"/>
            <w:tcBorders>
              <w:top w:val="single" w:sz="2" w:space="0" w:color="auto"/>
              <w:left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10.00</w:t>
            </w:r>
          </w:p>
        </w:tc>
        <w:tc>
          <w:tcPr>
            <w:tcW w:w="6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10.00</w:t>
            </w:r>
          </w:p>
        </w:tc>
        <w:tc>
          <w:tcPr>
            <w:tcW w:w="600" w:type="dxa"/>
            <w:tcBorders>
              <w:top w:val="single" w:sz="2" w:space="0" w:color="auto"/>
              <w:left w:val="single" w:sz="4"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Ⅳ</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0.03</w:t>
            </w:r>
          </w:p>
        </w:tc>
        <w:tc>
          <w:tcPr>
            <w:tcW w:w="600" w:type="dxa"/>
            <w:tcBorders>
              <w:top w:val="single" w:sz="2" w:space="0" w:color="auto"/>
              <w:left w:val="single" w:sz="2" w:space="0" w:color="auto"/>
              <w:bottom w:val="single" w:sz="2" w:space="0" w:color="auto"/>
              <w:right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8.00</w:t>
            </w:r>
          </w:p>
        </w:tc>
        <w:tc>
          <w:tcPr>
            <w:tcW w:w="2400" w:type="dxa"/>
            <w:tcBorders>
              <w:top w:val="single" w:sz="2" w:space="0" w:color="auto"/>
              <w:left w:val="single" w:sz="2"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(局部缺陷)管道存在重大缺陷，管道损坏严重或即将导致破坏。结构已经发生或即将发生破坏，应立即修复。</w:t>
            </w:r>
          </w:p>
        </w:tc>
        <w:tc>
          <w:tcPr>
            <w:tcW w:w="600" w:type="dxa"/>
            <w:tcBorders>
              <w:top w:val="single" w:sz="2"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5.00</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5.00</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Ⅲ</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0.03</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5.50</w:t>
            </w:r>
          </w:p>
        </w:tc>
        <w:tc>
          <w:tcPr>
            <w:tcW w:w="2400" w:type="dxa"/>
            <w:tcBorders>
              <w:top w:val="single" w:sz="2" w:space="0" w:color="auto"/>
              <w:left w:val="single" w:sz="4"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(局部缺陷)管道过流受阻比较严重，运行受到明显影响。根据基础数据进行全面的考虑，应尽快处理。</w:t>
            </w:r>
          </w:p>
        </w:tc>
      </w:tr>
      <w:tr w:rsidR="004E6356" w:rsidRPr="003F1767" w:rsidTr="000B7E89">
        <w:trPr>
          <w:trHeight w:val="400"/>
          <w:jc w:val="center"/>
        </w:trPr>
        <w:tc>
          <w:tcPr>
            <w:tcW w:w="12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1002</w:t>
            </w:r>
          </w:p>
        </w:tc>
        <w:tc>
          <w:tcPr>
            <w:tcW w:w="600" w:type="dxa"/>
            <w:tcBorders>
              <w:top w:val="single" w:sz="2" w:space="0" w:color="auto"/>
              <w:bottom w:val="single" w:sz="12" w:space="0" w:color="auto"/>
              <w:right w:val="single" w:sz="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960" w:type="dxa"/>
            <w:tcBorders>
              <w:top w:val="single" w:sz="2" w:space="0" w:color="auto"/>
              <w:left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2" w:space="0" w:color="auto"/>
              <w:bottom w:val="single" w:sz="12" w:space="0" w:color="auto"/>
              <w:right w:val="single" w:sz="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2400" w:type="dxa"/>
            <w:tcBorders>
              <w:top w:val="single" w:sz="2" w:space="0" w:color="auto"/>
              <w:left w:val="single" w:sz="2" w:space="0" w:color="auto"/>
              <w:bottom w:val="single" w:sz="1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2400" w:type="dxa"/>
            <w:tcBorders>
              <w:top w:val="single" w:sz="2" w:space="0" w:color="auto"/>
              <w:left w:val="single" w:sz="4" w:space="0" w:color="auto"/>
              <w:bottom w:val="single" w:sz="1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r>
      <w:bookmarkEnd w:id="50"/>
    </w:tbl>
    <w:p w:rsidR="00371C1A" w:rsidRPr="00371C1A" w:rsidRDefault="00371C1A" w:rsidP="00371C1A">
      <w:pPr>
        <w:sectPr w:rsidR="00371C1A" w:rsidRPr="00371C1A" w:rsidSect="00237DAD">
          <w:pgSz w:w="16838" w:h="11906" w:orient="landscape"/>
          <w:pgMar w:top="1133" w:right="993" w:bottom="1135" w:left="1135" w:header="426" w:footer="372" w:gutter="0"/>
          <w:cols w:space="425"/>
          <w:docGrid w:type="lines" w:linePitch="312"/>
        </w:sectPr>
      </w:pPr>
    </w:p>
    <w:p w:rsidR="00BA7A2F" w:rsidRPr="00DE6DA3" w:rsidRDefault="00042CCC" w:rsidP="004F4FA2">
      <w:pPr>
        <w:pStyle w:val="Heading2"/>
        <w:spacing w:before="0" w:after="120" w:line="400" w:lineRule="exact"/>
      </w:pPr>
      <w:bookmarkStart w:id="51" w:name="_Toc29811379"/>
      <w:r>
        <w:rPr>
          <w:rFonts w:ascii="微软雅黑" w:eastAsia="微软雅黑" w:hAnsi="微软雅黑" w:hint="eastAsia"/>
          <w:sz w:val="24"/>
        </w:rPr>
        <w:lastRenderedPageBreak/>
        <w:t>3</w:t>
      </w:r>
      <w:r w:rsidR="00352912">
        <w:rPr>
          <w:rFonts w:ascii="微软雅黑" w:eastAsia="微软雅黑" w:hAnsi="微软雅黑" w:hint="eastAsia"/>
          <w:sz w:val="24"/>
        </w:rPr>
        <w:t>.</w:t>
      </w:r>
      <w:r w:rsidR="004D6E1C">
        <w:rPr>
          <w:rFonts w:ascii="微软雅黑" w:eastAsia="微软雅黑" w:hAnsi="微软雅黑" w:hint="eastAsia"/>
          <w:sz w:val="24"/>
        </w:rPr>
        <w:t>3</w:t>
      </w:r>
      <w:r w:rsidR="00352912">
        <w:rPr>
          <w:rFonts w:ascii="微软雅黑" w:eastAsia="微软雅黑" w:hAnsi="微软雅黑" w:hint="eastAsia"/>
          <w:sz w:val="24"/>
        </w:rPr>
        <w:t>、</w:t>
      </w:r>
      <w:r w:rsidR="00F05D83">
        <w:rPr>
          <w:rFonts w:ascii="微软雅黑" w:eastAsia="微软雅黑" w:hAnsi="微软雅黑" w:hint="eastAsia"/>
          <w:sz w:val="24"/>
        </w:rPr>
        <w:t>管段</w:t>
      </w:r>
      <w:r w:rsidR="0083345A">
        <w:rPr>
          <w:rFonts w:ascii="微软雅黑" w:eastAsia="微软雅黑" w:hAnsi="微软雅黑" w:hint="eastAsia"/>
          <w:sz w:val="24"/>
        </w:rPr>
        <w:t>检测</w:t>
      </w:r>
      <w:r w:rsidR="00E76ADD">
        <w:rPr>
          <w:rFonts w:ascii="微软雅黑" w:eastAsia="微软雅黑" w:hAnsi="微软雅黑" w:hint="eastAsia"/>
          <w:sz w:val="24"/>
        </w:rPr>
        <w:t>与评估</w:t>
      </w:r>
      <w:r w:rsidR="0083345A">
        <w:rPr>
          <w:rFonts w:ascii="微软雅黑" w:eastAsia="微软雅黑" w:hAnsi="微软雅黑" w:hint="eastAsia"/>
          <w:sz w:val="24"/>
        </w:rPr>
        <w:t>成果</w:t>
      </w:r>
      <w:r w:rsidR="00F05D83" w:rsidRPr="00BB48BC">
        <w:rPr>
          <w:rFonts w:ascii="微软雅黑" w:eastAsia="微软雅黑" w:hAnsi="微软雅黑" w:hint="eastAsia"/>
          <w:sz w:val="24"/>
        </w:rPr>
        <w:t>表</w:t>
      </w:r>
      <w:bookmarkEnd w:id="5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7D3FD1" w:rsidRPr="00A86A7B" w:rsidTr="00EB3214">
        <w:trPr>
          <w:trHeight w:val="397"/>
          <w:jc w:val="center"/>
        </w:trPr>
        <w:tc>
          <w:tcPr>
            <w:tcW w:w="1088" w:type="dxa"/>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bookmarkStart w:id="52" w:name="tbDefectDetail"/>
            <w:r w:rsidRPr="00A86A7B">
              <w:rPr>
                <w:rFonts w:ascii="微软雅黑" w:eastAsia="微软雅黑" w:hAnsi="微软雅黑" w:hint="eastAsia"/>
                <w:b/>
                <w:sz w:val="18"/>
                <w:szCs w:val="18"/>
              </w:rPr>
              <w:t>录像文件</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Sequence 03.mp4</w:t>
            </w:r>
          </w:p>
        </w:tc>
        <w:tc>
          <w:tcPr>
            <w:tcW w:w="1467" w:type="dxa"/>
            <w:gridSpan w:val="2"/>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1.40</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0.40</w:t>
            </w:r>
          </w:p>
        </w:tc>
        <w:tc>
          <w:tcPr>
            <w:tcW w:w="1153" w:type="dxa"/>
            <w:tcBorders>
              <w:top w:val="single" w:sz="4" w:space="0" w:color="auto"/>
              <w:bottom w:val="single" w:sz="4" w:space="0" w:color="auto"/>
            </w:tcBorders>
            <w:shd w:val="clear" w:color="auto" w:fill="EEECE1"/>
            <w:vAlign w:val="center"/>
          </w:tcPr>
          <w:p w:rsidR="007D3FD1" w:rsidRPr="00A86A7B" w:rsidRDefault="00E0162C"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w:t>
            </w:r>
            <w:r w:rsidR="00EC6017" w:rsidRPr="00A86A7B">
              <w:rPr>
                <w:rFonts w:ascii="微软雅黑" w:eastAsia="微软雅黑" w:hAnsi="微软雅黑" w:hint="eastAsia"/>
                <w:b/>
                <w:sz w:val="18"/>
                <w:szCs w:val="18"/>
              </w:rPr>
              <w:t>人员</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测试管道</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2019-05-26</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w:t>
            </w:r>
            <w:r w:rsidR="007D3FD1" w:rsidRPr="00A86A7B">
              <w:rPr>
                <w:rFonts w:ascii="微软雅黑" w:eastAsia="微软雅黑" w:hAnsi="微软雅黑" w:hint="eastAsia"/>
                <w:b/>
                <w:sz w:val="18"/>
                <w:szCs w:val="18"/>
              </w:rPr>
              <w:t>描述</w:t>
            </w:r>
          </w:p>
        </w:tc>
        <w:tc>
          <w:tcPr>
            <w:tcW w:w="803"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(SL)渗漏</w:t>
            </w:r>
          </w:p>
        </w:tc>
        <w:tc>
          <w:tcPr>
            <w:tcW w:w="70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75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7D3FD1" w:rsidRPr="00A86A7B" w:rsidRDefault="00C95F4D" w:rsidP="007606A0">
            <w:pPr>
              <w:spacing w:line="280" w:lineRule="exact"/>
              <w:rPr>
                <w:rFonts w:ascii="微软雅黑" w:eastAsia="微软雅黑" w:hAnsi="微软雅黑"/>
                <w:color w:val="A6A6A6"/>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(CJ)沉积</w:t>
            </w:r>
          </w:p>
        </w:tc>
        <w:tc>
          <w:tcPr>
            <w:tcW w:w="70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0.5</w:t>
            </w:r>
          </w:p>
        </w:tc>
        <w:tc>
          <w:tcPr>
            <w:tcW w:w="75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c>
          <w:tcPr>
            <w:tcW w:w="5103" w:type="dxa"/>
            <w:gridSpan w:val="4"/>
            <w:tcBorders>
              <w:top w:val="single" w:sz="4" w:space="0" w:color="auto"/>
              <w:bottom w:val="single" w:sz="4" w:space="0" w:color="auto"/>
            </w:tcBorders>
            <w:shd w:val="clear" w:color="auto" w:fill="auto"/>
            <w:vAlign w:val="center"/>
          </w:tcPr>
          <w:p w:rsidR="007D3FD1" w:rsidRPr="00A86A7B" w:rsidRDefault="00C95F4D" w:rsidP="007606A0">
            <w:pPr>
              <w:spacing w:line="280" w:lineRule="exact"/>
              <w:rPr>
                <w:rFonts w:ascii="微软雅黑" w:eastAsia="微软雅黑" w:hAnsi="微软雅黑"/>
                <w:b/>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r>
      <w:tr w:rsidR="007D3FD1" w:rsidRPr="00A86A7B" w:rsidTr="00EB3214">
        <w:trPr>
          <w:trHeigh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7D3FD1" w:rsidRPr="00A86A7B" w:rsidRDefault="007D3FD1" w:rsidP="007606A0">
            <w:pPr>
              <w:spacing w:line="280" w:lineRule="exact"/>
              <w:jc w:val="left"/>
              <w:rPr>
                <w:rFonts w:ascii="微软雅黑" w:eastAsia="微软雅黑" w:hAnsi="微软雅黑"/>
                <w:sz w:val="18"/>
                <w:szCs w:val="18"/>
              </w:rPr>
            </w:pPr>
          </w:p>
        </w:tc>
      </w:tr>
      <w:tr w:rsidR="007D3FD1" w:rsidRPr="00A86A7B" w:rsidTr="00EB3214">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7D3FD1" w:rsidRPr="006F5A34" w:rsidRDefault="00C95F4D" w:rsidP="007606A0">
            <w:pPr>
              <w:jc w:val="center"/>
              <w:rPr>
                <w:sz w:val="18"/>
                <w:szCs w:val="18"/>
              </w:rPr>
            </w:pPr>
            <w:r>
              <w:rPr>
                <w:noProof/>
                <w:sz w:val="18"/>
                <w:szCs w:val="18"/>
              </w:rPr>
              <w:drawing>
                <wp:inline distT="0" distB="0" distL="0" distR="0">
                  <wp:extent cx="3048000" cy="2286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5">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7D3FD1" w:rsidRPr="006F5A34" w:rsidRDefault="00C95F4D" w:rsidP="007606A0">
            <w:pPr>
              <w:jc w:val="center"/>
              <w:rPr>
                <w:sz w:val="18"/>
                <w:szCs w:val="18"/>
              </w:rPr>
            </w:pPr>
            <w:r>
              <w:rPr>
                <w:noProof/>
                <w:sz w:val="18"/>
                <w:szCs w:val="18"/>
              </w:rPr>
              <w:drawing>
                <wp:inline distT="0" distB="0" distL="0" distR="0">
                  <wp:extent cx="3048000" cy="22860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6">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7D3FD1" w:rsidRPr="00A86A7B" w:rsidTr="00EB3214">
        <w:trPr>
          <w:trHeight w:hRule="exact" w:val="397"/>
          <w:jc w:val="center"/>
        </w:trPr>
        <w:tc>
          <w:tcPr>
            <w:tcW w:w="5341" w:type="dxa"/>
            <w:gridSpan w:val="5"/>
            <w:tcBorders>
              <w:top w:val="single" w:sz="4" w:space="0" w:color="auto"/>
              <w:bottom w:val="single" w:sz="12" w:space="0" w:color="auto"/>
            </w:tcBorders>
            <w:shd w:val="clear" w:color="auto" w:fill="EEECE1"/>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12" w:space="0" w:color="auto"/>
            </w:tcBorders>
            <w:shd w:val="clear" w:color="auto" w:fill="EEECE1"/>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照片2</w:t>
            </w:r>
          </w:p>
        </w:tc>
      </w:tr>
      <w:bookmarkEnd w:id="52"/>
    </w:tbl>
    <w:p w:rsidR="00C95F4D" w:rsidRDefault="00C95F4D" w:rsidP="00DD7C4D">
      <w:pPr>
        <w:jc w:val="left"/>
      </w:pPr>
    </w:p>
    <w:p w:rsidR="00C95F4D" w:rsidRDefault="00C95F4D">
      <w:pPr>
        <w:widowControl/>
        <w:jc w:val="left"/>
      </w:pPr>
      <w:r>
        <w:br w:type="page"/>
      </w:r>
    </w:p>
    <w:p w:rsidR="00663FB6" w:rsidRDefault="00663FB6" w:rsidP="00DD7C4D">
      <w:pPr>
        <w:jc w:val="left"/>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C95F4D" w:rsidRPr="00A86A7B" w:rsidTr="00ED52DF">
        <w:trPr>
          <w:trHeight w:val="397"/>
          <w:jc w:val="center"/>
        </w:trPr>
        <w:tc>
          <w:tcPr>
            <w:tcW w:w="1088" w:type="dxa"/>
            <w:tcBorders>
              <w:top w:val="single" w:sz="12"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录像文件</w:t>
            </w:r>
          </w:p>
        </w:tc>
        <w:tc>
          <w:tcPr>
            <w:tcW w:w="2219" w:type="dxa"/>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Sequence 01.mp4</w:t>
            </w:r>
          </w:p>
        </w:tc>
        <w:tc>
          <w:tcPr>
            <w:tcW w:w="1467" w:type="dxa"/>
            <w:gridSpan w:val="2"/>
            <w:tcBorders>
              <w:top w:val="single" w:sz="12"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100mm</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c>
          <w:tcPr>
            <w:tcW w:w="115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8.00</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5.50</w:t>
            </w:r>
          </w:p>
        </w:tc>
        <w:tc>
          <w:tcPr>
            <w:tcW w:w="115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检测人员</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展馆</w:t>
            </w:r>
          </w:p>
        </w:tc>
        <w:tc>
          <w:tcPr>
            <w:tcW w:w="115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C95F4D"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2019-05-24</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管道内部状况描述</w:t>
            </w:r>
          </w:p>
        </w:tc>
        <w:tc>
          <w:tcPr>
            <w:tcW w:w="803"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(CQ)残墙、坝根</w:t>
            </w:r>
          </w:p>
        </w:tc>
        <w:tc>
          <w:tcPr>
            <w:tcW w:w="709"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5</w:t>
            </w:r>
          </w:p>
        </w:tc>
        <w:tc>
          <w:tcPr>
            <w:tcW w:w="758"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3</w:t>
            </w:r>
          </w:p>
        </w:tc>
        <w:tc>
          <w:tcPr>
            <w:tcW w:w="5103" w:type="dxa"/>
            <w:gridSpan w:val="4"/>
            <w:tcBorders>
              <w:top w:val="single" w:sz="4" w:space="0" w:color="auto"/>
              <w:bottom w:val="single" w:sz="4" w:space="0" w:color="auto"/>
            </w:tcBorders>
            <w:shd w:val="clear" w:color="auto" w:fill="auto"/>
            <w:vAlign w:val="center"/>
          </w:tcPr>
          <w:p w:rsidR="00C95F4D" w:rsidRPr="00A86A7B" w:rsidRDefault="004E6356" w:rsidP="00ED52DF">
            <w:pPr>
              <w:spacing w:line="280" w:lineRule="exact"/>
              <w:rPr>
                <w:rFonts w:ascii="微软雅黑" w:eastAsia="微软雅黑" w:hAnsi="微软雅黑"/>
                <w:color w:val="A6A6A6"/>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(AJ)支管暗接</w:t>
            </w:r>
          </w:p>
        </w:tc>
        <w:tc>
          <w:tcPr>
            <w:tcW w:w="709"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0.5</w:t>
            </w:r>
          </w:p>
        </w:tc>
        <w:tc>
          <w:tcPr>
            <w:tcW w:w="758"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5103" w:type="dxa"/>
            <w:gridSpan w:val="4"/>
            <w:tcBorders>
              <w:top w:val="single" w:sz="4" w:space="0" w:color="auto"/>
              <w:bottom w:val="single" w:sz="4" w:space="0" w:color="auto"/>
            </w:tcBorders>
            <w:shd w:val="clear" w:color="auto" w:fill="auto"/>
            <w:vAlign w:val="center"/>
          </w:tcPr>
          <w:p w:rsidR="004E6356" w:rsidRDefault="004E6356" w:rsidP="00ED52DF">
            <w:pPr>
              <w:spacing w:line="280" w:lineRule="exact"/>
              <w:rPr>
                <w:rFonts w:ascii="微软雅黑" w:eastAsia="微软雅黑" w:hAnsi="微软雅黑"/>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(AJ)支管暗接</w:t>
            </w:r>
          </w:p>
        </w:tc>
        <w:tc>
          <w:tcPr>
            <w:tcW w:w="709"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758"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4E6356" w:rsidRDefault="004E6356" w:rsidP="00ED52DF">
            <w:pPr>
              <w:spacing w:line="280" w:lineRule="exact"/>
              <w:rPr>
                <w:rFonts w:ascii="微软雅黑" w:eastAsia="微软雅黑" w:hAnsi="微软雅黑"/>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4E6356"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3</w:t>
            </w:r>
          </w:p>
        </w:tc>
      </w:tr>
      <w:tr w:rsidR="00C95F4D"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(CK)错口</w:t>
            </w:r>
          </w:p>
        </w:tc>
        <w:tc>
          <w:tcPr>
            <w:tcW w:w="709"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10</w:t>
            </w:r>
          </w:p>
        </w:tc>
        <w:tc>
          <w:tcPr>
            <w:tcW w:w="758"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4</w:t>
            </w:r>
          </w:p>
        </w:tc>
        <w:tc>
          <w:tcPr>
            <w:tcW w:w="5103" w:type="dxa"/>
            <w:gridSpan w:val="4"/>
            <w:tcBorders>
              <w:top w:val="single" w:sz="4" w:space="0" w:color="auto"/>
              <w:bottom w:val="single" w:sz="4" w:space="0" w:color="auto"/>
            </w:tcBorders>
            <w:shd w:val="clear" w:color="auto" w:fill="auto"/>
            <w:vAlign w:val="center"/>
          </w:tcPr>
          <w:p w:rsidR="00C95F4D" w:rsidRPr="00A86A7B" w:rsidRDefault="004E6356" w:rsidP="00ED52DF">
            <w:pPr>
              <w:spacing w:line="280" w:lineRule="exact"/>
              <w:rPr>
                <w:rFonts w:ascii="微软雅黑" w:eastAsia="微软雅黑" w:hAnsi="微软雅黑"/>
                <w:b/>
                <w:sz w:val="18"/>
                <w:szCs w:val="18"/>
              </w:rPr>
            </w:pPr>
            <w:r>
              <w:rPr>
                <w:rFonts w:ascii="微软雅黑" w:eastAsia="微软雅黑" w:hAnsi="微软雅黑"/>
                <w:sz w:val="18"/>
                <w:szCs w:val="18"/>
              </w:rPr>
              <w:t>结构性缺陷，环向0200位置。</w:t>
            </w:r>
          </w:p>
        </w:tc>
        <w:tc>
          <w:tcPr>
            <w:tcW w:w="803" w:type="dxa"/>
            <w:tcBorders>
              <w:top w:val="single" w:sz="4" w:space="0" w:color="auto"/>
              <w:bottom w:val="single" w:sz="4" w:space="0" w:color="auto"/>
            </w:tcBorders>
            <w:shd w:val="clear" w:color="auto" w:fill="auto"/>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4</w:t>
            </w:r>
          </w:p>
        </w:tc>
      </w:tr>
      <w:tr w:rsidR="00C95F4D" w:rsidRPr="00A86A7B" w:rsidTr="00ED52DF">
        <w:trPr>
          <w:trHeigh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ED52DF">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C95F4D" w:rsidRPr="00A86A7B" w:rsidRDefault="00C95F4D" w:rsidP="00ED52DF">
            <w:pPr>
              <w:spacing w:line="280" w:lineRule="exact"/>
              <w:jc w:val="left"/>
              <w:rPr>
                <w:rFonts w:ascii="微软雅黑" w:eastAsia="微软雅黑" w:hAnsi="微软雅黑"/>
                <w:sz w:val="18"/>
                <w:szCs w:val="18"/>
              </w:rPr>
            </w:pPr>
          </w:p>
        </w:tc>
      </w:tr>
      <w:tr w:rsidR="00C95F4D" w:rsidRPr="00A86A7B" w:rsidTr="00ED52DF">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C95F4D" w:rsidRPr="006F5A34" w:rsidRDefault="004E6356" w:rsidP="00ED52DF">
            <w:pPr>
              <w:jc w:val="center"/>
              <w:rPr>
                <w:sz w:val="18"/>
                <w:szCs w:val="18"/>
              </w:rPr>
            </w:pPr>
            <w:r>
              <w:rPr>
                <w:noProof/>
                <w:sz w:val="18"/>
                <w:szCs w:val="18"/>
              </w:rPr>
              <w:drawing>
                <wp:inline distT="0" distB="0" distL="0" distR="0">
                  <wp:extent cx="3048000" cy="22860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C95F4D" w:rsidRPr="006F5A34" w:rsidRDefault="004E6356" w:rsidP="00ED52DF">
            <w:pPr>
              <w:jc w:val="center"/>
              <w:rPr>
                <w:sz w:val="18"/>
                <w:szCs w:val="18"/>
              </w:rPr>
            </w:pPr>
            <w:r>
              <w:rPr>
                <w:noProof/>
                <w:sz w:val="18"/>
                <w:szCs w:val="18"/>
              </w:rPr>
              <w:drawing>
                <wp:inline distT="0" distB="0" distL="0" distR="0">
                  <wp:extent cx="3048000" cy="22860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C95F4D" w:rsidRPr="00A86A7B" w:rsidTr="004E6356">
        <w:trPr>
          <w:trHeight w:hRule="exact" w:val="397"/>
          <w:jc w:val="center"/>
        </w:trPr>
        <w:tc>
          <w:tcPr>
            <w:tcW w:w="5341" w:type="dxa"/>
            <w:gridSpan w:val="5"/>
            <w:tcBorders>
              <w:top w:val="single" w:sz="4" w:space="0" w:color="auto"/>
              <w:bottom w:val="single" w:sz="4" w:space="0" w:color="auto"/>
            </w:tcBorders>
            <w:shd w:val="clear" w:color="auto" w:fill="EEECE1"/>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4" w:space="0" w:color="auto"/>
            </w:tcBorders>
            <w:shd w:val="clear" w:color="auto" w:fill="EEECE1"/>
            <w:vAlign w:val="center"/>
          </w:tcPr>
          <w:p w:rsidR="00C95F4D"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照片2</w:t>
            </w:r>
          </w:p>
        </w:tc>
      </w:tr>
      <w:tr w:rsidR="004E6356" w:rsidRPr="004E6356" w:rsidTr="004E6356">
        <w:trPr>
          <w:trHeight w:hRule="exact" w:val="3744"/>
          <w:jc w:val="center"/>
        </w:trPr>
        <w:tc>
          <w:tcPr>
            <w:tcW w:w="5341" w:type="dxa"/>
            <w:gridSpan w:val="5"/>
            <w:tcBorders>
              <w:top w:val="single" w:sz="4" w:space="0" w:color="auto"/>
              <w:bottom w:val="single" w:sz="4" w:space="0" w:color="auto"/>
            </w:tcBorders>
            <w:shd w:val="clear" w:color="auto" w:fill="auto"/>
            <w:vAlign w:val="center"/>
          </w:tcPr>
          <w:p w:rsidR="004E6356" w:rsidRPr="004E6356" w:rsidRDefault="004E6356" w:rsidP="004E6356">
            <w:pPr>
              <w:jc w:val="cente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extent cx="3048000" cy="22860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4E6356" w:rsidRPr="004E6356" w:rsidRDefault="004E6356" w:rsidP="004E6356">
            <w:pPr>
              <w:jc w:val="center"/>
              <w:rPr>
                <w:rFonts w:ascii="微软雅黑" w:eastAsia="微软雅黑" w:hAnsi="微软雅黑"/>
                <w:sz w:val="18"/>
                <w:szCs w:val="18"/>
              </w:rPr>
            </w:pPr>
            <w:r>
              <w:rPr>
                <w:rFonts w:ascii="微软雅黑" w:eastAsia="微软雅黑" w:hAnsi="微软雅黑"/>
                <w:noProof/>
                <w:sz w:val="18"/>
                <w:szCs w:val="18"/>
              </w:rPr>
              <w:drawing>
                <wp:inline distT="0" distB="0" distL="0" distR="0">
                  <wp:extent cx="3048000" cy="2286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0">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4E6356" w:rsidRPr="00A86A7B" w:rsidTr="004E6356">
        <w:trPr>
          <w:trHeight w:hRule="exact" w:val="398"/>
          <w:jc w:val="center"/>
        </w:trPr>
        <w:tc>
          <w:tcPr>
            <w:tcW w:w="5341" w:type="dxa"/>
            <w:gridSpan w:val="5"/>
            <w:tcBorders>
              <w:top w:val="single" w:sz="4" w:space="0" w:color="auto"/>
              <w:bottom w:val="single" w:sz="12"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照片3</w:t>
            </w:r>
          </w:p>
        </w:tc>
        <w:tc>
          <w:tcPr>
            <w:tcW w:w="5339" w:type="dxa"/>
            <w:gridSpan w:val="4"/>
            <w:tcBorders>
              <w:top w:val="single" w:sz="4" w:space="0" w:color="auto"/>
              <w:bottom w:val="single" w:sz="12"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照片4</w:t>
            </w:r>
          </w:p>
        </w:tc>
      </w:tr>
    </w:tbl>
    <w:p w:rsidR="004E6356" w:rsidRDefault="004E6356"/>
    <w:p w:rsidR="004E6356" w:rsidRDefault="004E6356">
      <w:pPr>
        <w:widowControl/>
        <w:jc w:val="left"/>
      </w:pPr>
      <w:r>
        <w:br w:type="page"/>
      </w:r>
    </w:p>
    <w:p w:rsidR="00C95F4D" w:rsidRDefault="00C95F4D"/>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4E6356" w:rsidRPr="00A86A7B" w:rsidTr="00ED52DF">
        <w:trPr>
          <w:trHeight w:val="397"/>
          <w:jc w:val="center"/>
        </w:trPr>
        <w:tc>
          <w:tcPr>
            <w:tcW w:w="1088" w:type="dxa"/>
            <w:tcBorders>
              <w:top w:val="single" w:sz="12"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录像文件</w:t>
            </w:r>
          </w:p>
        </w:tc>
        <w:tc>
          <w:tcPr>
            <w:tcW w:w="2219" w:type="dxa"/>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ice_video_20191231-151711.mp4</w:t>
            </w:r>
          </w:p>
        </w:tc>
        <w:tc>
          <w:tcPr>
            <w:tcW w:w="1467" w:type="dxa"/>
            <w:gridSpan w:val="2"/>
            <w:tcBorders>
              <w:top w:val="single" w:sz="12"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1002mm</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c>
          <w:tcPr>
            <w:tcW w:w="115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5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检测人员</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展馆</w:t>
            </w:r>
          </w:p>
        </w:tc>
        <w:tc>
          <w:tcPr>
            <w:tcW w:w="115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4E6356" w:rsidRPr="00A86A7B" w:rsidRDefault="004E6356" w:rsidP="00ED52DF">
            <w:pPr>
              <w:spacing w:line="280" w:lineRule="exact"/>
              <w:jc w:val="center"/>
              <w:rPr>
                <w:rFonts w:ascii="微软雅黑" w:eastAsia="微软雅黑" w:hAnsi="微软雅黑"/>
                <w:sz w:val="18"/>
                <w:szCs w:val="18"/>
              </w:rPr>
            </w:pPr>
            <w:r>
              <w:rPr>
                <w:rFonts w:ascii="微软雅黑" w:eastAsia="微软雅黑" w:hAnsi="微软雅黑"/>
                <w:sz w:val="18"/>
                <w:szCs w:val="18"/>
              </w:rPr>
              <w:t>2019-12-31</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管道内部状况描述</w:t>
            </w:r>
          </w:p>
        </w:tc>
        <w:tc>
          <w:tcPr>
            <w:tcW w:w="803"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0.05m</w:t>
            </w:r>
          </w:p>
        </w:tc>
        <w:tc>
          <w:tcPr>
            <w:tcW w:w="2219"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(FZ)浮渣</w:t>
            </w:r>
          </w:p>
        </w:tc>
        <w:tc>
          <w:tcPr>
            <w:tcW w:w="709"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0</w:t>
            </w:r>
          </w:p>
        </w:tc>
        <w:tc>
          <w:tcPr>
            <w:tcW w:w="758"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4E6356" w:rsidRPr="00A86A7B" w:rsidRDefault="004E6356" w:rsidP="00ED52DF">
            <w:pPr>
              <w:spacing w:line="280" w:lineRule="exact"/>
              <w:rPr>
                <w:rFonts w:ascii="微软雅黑" w:eastAsia="微软雅黑" w:hAnsi="微软雅黑"/>
                <w:color w:val="A6A6A6"/>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4E6356" w:rsidRPr="00A86A7B" w:rsidTr="00ED52DF">
        <w:trPr>
          <w:trHeight w:hRule="exact" w:val="397"/>
          <w:jc w:val="center"/>
        </w:trPr>
        <w:tc>
          <w:tcPr>
            <w:tcW w:w="1088"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color w:val="000000"/>
                <w:sz w:val="18"/>
                <w:szCs w:val="18"/>
              </w:rPr>
            </w:pPr>
            <w:r>
              <w:rPr>
                <w:rFonts w:ascii="微软雅黑" w:eastAsia="微软雅黑" w:hAnsi="微软雅黑" w:hint="eastAsia"/>
                <w:sz w:val="18"/>
                <w:szCs w:val="18"/>
              </w:rPr>
              <w:t>/</w:t>
            </w:r>
          </w:p>
        </w:tc>
        <w:tc>
          <w:tcPr>
            <w:tcW w:w="2219"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709"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758"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5103" w:type="dxa"/>
            <w:gridSpan w:val="4"/>
            <w:tcBorders>
              <w:top w:val="single" w:sz="4" w:space="0" w:color="auto"/>
              <w:bottom w:val="single" w:sz="4" w:space="0" w:color="auto"/>
            </w:tcBorders>
            <w:shd w:val="clear" w:color="auto" w:fill="auto"/>
            <w:vAlign w:val="center"/>
          </w:tcPr>
          <w:p w:rsidR="004E6356" w:rsidRPr="00A86A7B" w:rsidRDefault="004E6356" w:rsidP="00ED52DF">
            <w:pPr>
              <w:spacing w:line="280" w:lineRule="exact"/>
              <w:rPr>
                <w:rFonts w:ascii="微软雅黑" w:eastAsia="微软雅黑" w:hAnsi="微软雅黑"/>
                <w:b/>
                <w:sz w:val="18"/>
                <w:szCs w:val="18"/>
              </w:rPr>
            </w:pPr>
            <w:r>
              <w:rPr>
                <w:rFonts w:ascii="微软雅黑" w:eastAsia="微软雅黑" w:hAnsi="微软雅黑" w:hint="eastAsia"/>
                <w:sz w:val="18"/>
                <w:szCs w:val="18"/>
              </w:rPr>
              <w:t>/</w:t>
            </w:r>
          </w:p>
        </w:tc>
        <w:tc>
          <w:tcPr>
            <w:tcW w:w="803" w:type="dxa"/>
            <w:tcBorders>
              <w:top w:val="single" w:sz="4" w:space="0" w:color="auto"/>
              <w:bottom w:val="single" w:sz="4" w:space="0" w:color="auto"/>
            </w:tcBorders>
            <w:shd w:val="clear" w:color="auto" w:fill="auto"/>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r>
      <w:tr w:rsidR="004E6356" w:rsidRPr="00A86A7B" w:rsidTr="00ED52DF">
        <w:trPr>
          <w:trHeigh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4E6356" w:rsidRPr="00A86A7B" w:rsidRDefault="004E6356" w:rsidP="00ED52DF">
            <w:pPr>
              <w:spacing w:line="280" w:lineRule="exact"/>
              <w:jc w:val="left"/>
              <w:rPr>
                <w:rFonts w:ascii="微软雅黑" w:eastAsia="微软雅黑" w:hAnsi="微软雅黑"/>
                <w:sz w:val="18"/>
                <w:szCs w:val="18"/>
              </w:rPr>
            </w:pPr>
          </w:p>
        </w:tc>
      </w:tr>
      <w:tr w:rsidR="004E6356" w:rsidRPr="00A86A7B" w:rsidTr="00ED52DF">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4E6356" w:rsidRPr="006F5A34" w:rsidRDefault="004E6356" w:rsidP="00ED52DF">
            <w:pPr>
              <w:jc w:val="center"/>
              <w:rPr>
                <w:sz w:val="18"/>
                <w:szCs w:val="18"/>
              </w:rPr>
            </w:pPr>
            <w:r>
              <w:rPr>
                <w:noProof/>
                <w:sz w:val="18"/>
                <w:szCs w:val="18"/>
              </w:rPr>
              <w:drawing>
                <wp:inline distT="0" distB="0" distL="0" distR="0">
                  <wp:extent cx="3048000" cy="22860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1">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4E6356" w:rsidRPr="006F5A34" w:rsidRDefault="004E6356" w:rsidP="00ED52DF">
            <w:pPr>
              <w:jc w:val="center"/>
              <w:rPr>
                <w:sz w:val="18"/>
                <w:szCs w:val="18"/>
              </w:rPr>
            </w:pPr>
          </w:p>
        </w:tc>
      </w:tr>
      <w:tr w:rsidR="004E6356" w:rsidRPr="00A86A7B" w:rsidTr="00ED52DF">
        <w:trPr>
          <w:trHeight w:hRule="exact" w:val="397"/>
          <w:jc w:val="center"/>
        </w:trPr>
        <w:tc>
          <w:tcPr>
            <w:tcW w:w="5341" w:type="dxa"/>
            <w:gridSpan w:val="5"/>
            <w:tcBorders>
              <w:top w:val="single" w:sz="4" w:space="0" w:color="auto"/>
              <w:bottom w:val="single" w:sz="12"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12" w:space="0" w:color="auto"/>
            </w:tcBorders>
            <w:shd w:val="clear" w:color="auto" w:fill="EEECE1"/>
            <w:vAlign w:val="center"/>
          </w:tcPr>
          <w:p w:rsidR="004E6356" w:rsidRPr="00A86A7B" w:rsidRDefault="004E6356" w:rsidP="00ED52DF">
            <w:pPr>
              <w:spacing w:line="280" w:lineRule="exact"/>
              <w:jc w:val="center"/>
              <w:rPr>
                <w:rFonts w:ascii="微软雅黑" w:eastAsia="微软雅黑" w:hAnsi="微软雅黑"/>
                <w:b/>
                <w:sz w:val="18"/>
                <w:szCs w:val="18"/>
              </w:rPr>
            </w:pPr>
          </w:p>
        </w:tc>
      </w:tr>
    </w:tbl>
    <w:p w:rsidR="004E6356" w:rsidRDefault="004E6356"/>
    <w:sectPr w:rsidR="004E6356" w:rsidSect="00237DAD">
      <w:headerReference w:type="default" r:id="rId32"/>
      <w:footerReference w:type="default" r:id="rId33"/>
      <w:pgSz w:w="11906" w:h="16838"/>
      <w:pgMar w:top="1135" w:right="1133" w:bottom="993" w:left="1135" w:header="426" w:footer="37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1280" w:rsidRDefault="00E51280" w:rsidP="00225FD5">
      <w:r>
        <w:separator/>
      </w:r>
    </w:p>
  </w:endnote>
  <w:endnote w:type="continuationSeparator" w:id="0">
    <w:p w:rsidR="00E51280" w:rsidRDefault="00E51280" w:rsidP="0022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roid Sans Mono">
    <w:charset w:val="86"/>
    <w:family w:val="modern"/>
    <w:pitch w:val="fixed"/>
    <w:sig w:usb0="E00002EF" w:usb1="480E205B" w:usb2="00000038" w:usb3="00000000" w:csb0="0004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45369D" w:rsidRDefault="0096190A"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rPr>
      <w:instrText>PAGE</w:instrText>
    </w:r>
    <w:r w:rsidRPr="00DD7C4D">
      <w:rPr>
        <w:rFonts w:ascii="微软雅黑" w:eastAsia="微软雅黑" w:hAnsi="微软雅黑"/>
      </w:rPr>
      <w:fldChar w:fldCharType="separate"/>
    </w:r>
    <w:r>
      <w:rPr>
        <w:rFonts w:ascii="微软雅黑" w:eastAsia="微软雅黑" w:hAnsi="微软雅黑"/>
        <w:noProof/>
      </w:rPr>
      <w:t>3</w:t>
    </w:r>
    <w:r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hint="eastAsia"/>
      </w:rPr>
      <w:instrText>=</w:instrText>
    </w:r>
    <w:r w:rsidRPr="00DD7C4D">
      <w:rPr>
        <w:rFonts w:ascii="微软雅黑" w:eastAsia="微软雅黑" w:hAnsi="微软雅黑"/>
      </w:rPr>
      <w:fldChar w:fldCharType="begin"/>
    </w:r>
    <w:r w:rsidRPr="00DD7C4D">
      <w:rPr>
        <w:rFonts w:ascii="微软雅黑" w:eastAsia="微软雅黑" w:hAnsi="微软雅黑"/>
      </w:rPr>
      <w:instrText>NUMPAGES</w:instrText>
    </w:r>
    <w:r w:rsidRPr="00DD7C4D">
      <w:rPr>
        <w:rFonts w:ascii="微软雅黑" w:eastAsia="微软雅黑" w:hAnsi="微软雅黑"/>
      </w:rPr>
      <w:fldChar w:fldCharType="separate"/>
    </w:r>
    <w:r w:rsidR="00B55E7E">
      <w:rPr>
        <w:rFonts w:ascii="微软雅黑" w:eastAsia="微软雅黑" w:hAnsi="微软雅黑"/>
        <w:noProof/>
      </w:rPr>
      <w:instrText>21</w:instrText>
    </w:r>
    <w:r w:rsidRPr="00DD7C4D">
      <w:rPr>
        <w:rFonts w:ascii="微软雅黑" w:eastAsia="微软雅黑" w:hAnsi="微软雅黑"/>
      </w:rPr>
      <w:fldChar w:fldCharType="end"/>
    </w:r>
    <w:r w:rsidRPr="00DD7C4D">
      <w:rPr>
        <w:rFonts w:ascii="微软雅黑" w:eastAsia="微软雅黑" w:hAnsi="微软雅黑" w:hint="eastAsia"/>
      </w:rPr>
      <w:instrText>-1</w:instrText>
    </w:r>
    <w:r w:rsidRPr="00DD7C4D">
      <w:rPr>
        <w:rFonts w:ascii="微软雅黑" w:eastAsia="微软雅黑" w:hAnsi="微软雅黑"/>
      </w:rPr>
      <w:fldChar w:fldCharType="separate"/>
    </w:r>
    <w:r w:rsidR="00B55E7E">
      <w:rPr>
        <w:rFonts w:ascii="微软雅黑" w:eastAsia="微软雅黑" w:hAnsi="微软雅黑"/>
        <w:noProof/>
      </w:rPr>
      <w:t>20</w:t>
    </w:r>
    <w:r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45369D" w:rsidRDefault="0096190A"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rPr>
      <w:instrText>PAGE</w:instrText>
    </w:r>
    <w:r w:rsidRPr="00DD7C4D">
      <w:rPr>
        <w:rFonts w:ascii="微软雅黑" w:eastAsia="微软雅黑" w:hAnsi="微软雅黑"/>
      </w:rPr>
      <w:fldChar w:fldCharType="separate"/>
    </w:r>
    <w:r>
      <w:rPr>
        <w:rFonts w:ascii="微软雅黑" w:eastAsia="微软雅黑" w:hAnsi="微软雅黑"/>
        <w:noProof/>
      </w:rPr>
      <w:t>9</w:t>
    </w:r>
    <w:r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hint="eastAsia"/>
      </w:rPr>
      <w:instrText>=</w:instrText>
    </w:r>
    <w:r w:rsidRPr="00DD7C4D">
      <w:rPr>
        <w:rFonts w:ascii="微软雅黑" w:eastAsia="微软雅黑" w:hAnsi="微软雅黑"/>
      </w:rPr>
      <w:fldChar w:fldCharType="begin"/>
    </w:r>
    <w:r w:rsidRPr="00DD7C4D">
      <w:rPr>
        <w:rFonts w:ascii="微软雅黑" w:eastAsia="微软雅黑" w:hAnsi="微软雅黑"/>
      </w:rPr>
      <w:instrText>NUMPAGES</w:instrText>
    </w:r>
    <w:r w:rsidRPr="00DD7C4D">
      <w:rPr>
        <w:rFonts w:ascii="微软雅黑" w:eastAsia="微软雅黑" w:hAnsi="微软雅黑"/>
      </w:rPr>
      <w:fldChar w:fldCharType="separate"/>
    </w:r>
    <w:r w:rsidR="00B55E7E">
      <w:rPr>
        <w:rFonts w:ascii="微软雅黑" w:eastAsia="微软雅黑" w:hAnsi="微软雅黑"/>
        <w:noProof/>
      </w:rPr>
      <w:instrText>21</w:instrText>
    </w:r>
    <w:r w:rsidRPr="00DD7C4D">
      <w:rPr>
        <w:rFonts w:ascii="微软雅黑" w:eastAsia="微软雅黑" w:hAnsi="微软雅黑"/>
      </w:rPr>
      <w:fldChar w:fldCharType="end"/>
    </w:r>
    <w:r w:rsidRPr="00DD7C4D">
      <w:rPr>
        <w:rFonts w:ascii="微软雅黑" w:eastAsia="微软雅黑" w:hAnsi="微软雅黑" w:hint="eastAsia"/>
      </w:rPr>
      <w:instrText>-1</w:instrText>
    </w:r>
    <w:r w:rsidRPr="00DD7C4D">
      <w:rPr>
        <w:rFonts w:ascii="微软雅黑" w:eastAsia="微软雅黑" w:hAnsi="微软雅黑"/>
      </w:rPr>
      <w:fldChar w:fldCharType="separate"/>
    </w:r>
    <w:r w:rsidR="00B55E7E">
      <w:rPr>
        <w:rFonts w:ascii="微软雅黑" w:eastAsia="微软雅黑" w:hAnsi="微软雅黑"/>
        <w:noProof/>
      </w:rPr>
      <w:t>20</w:t>
    </w:r>
    <w:r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45369D" w:rsidRDefault="0096190A"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rPr>
      <w:instrText>PAGE</w:instrText>
    </w:r>
    <w:r w:rsidRPr="00DD7C4D">
      <w:rPr>
        <w:rFonts w:ascii="微软雅黑" w:eastAsia="微软雅黑" w:hAnsi="微软雅黑"/>
      </w:rPr>
      <w:fldChar w:fldCharType="separate"/>
    </w:r>
    <w:r>
      <w:rPr>
        <w:rFonts w:ascii="微软雅黑" w:eastAsia="微软雅黑" w:hAnsi="微软雅黑"/>
        <w:noProof/>
      </w:rPr>
      <w:t>11</w:t>
    </w:r>
    <w:r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hint="eastAsia"/>
      </w:rPr>
      <w:instrText>=</w:instrText>
    </w:r>
    <w:r w:rsidRPr="00DD7C4D">
      <w:rPr>
        <w:rFonts w:ascii="微软雅黑" w:eastAsia="微软雅黑" w:hAnsi="微软雅黑"/>
      </w:rPr>
      <w:fldChar w:fldCharType="begin"/>
    </w:r>
    <w:r w:rsidRPr="00DD7C4D">
      <w:rPr>
        <w:rFonts w:ascii="微软雅黑" w:eastAsia="微软雅黑" w:hAnsi="微软雅黑"/>
      </w:rPr>
      <w:instrText>NUMPAGES</w:instrText>
    </w:r>
    <w:r w:rsidRPr="00DD7C4D">
      <w:rPr>
        <w:rFonts w:ascii="微软雅黑" w:eastAsia="微软雅黑" w:hAnsi="微软雅黑"/>
      </w:rPr>
      <w:fldChar w:fldCharType="separate"/>
    </w:r>
    <w:r w:rsidR="00B55E7E">
      <w:rPr>
        <w:rFonts w:ascii="微软雅黑" w:eastAsia="微软雅黑" w:hAnsi="微软雅黑"/>
        <w:noProof/>
      </w:rPr>
      <w:instrText>21</w:instrText>
    </w:r>
    <w:r w:rsidRPr="00DD7C4D">
      <w:rPr>
        <w:rFonts w:ascii="微软雅黑" w:eastAsia="微软雅黑" w:hAnsi="微软雅黑"/>
      </w:rPr>
      <w:fldChar w:fldCharType="end"/>
    </w:r>
    <w:r w:rsidRPr="00DD7C4D">
      <w:rPr>
        <w:rFonts w:ascii="微软雅黑" w:eastAsia="微软雅黑" w:hAnsi="微软雅黑" w:hint="eastAsia"/>
      </w:rPr>
      <w:instrText>-1</w:instrText>
    </w:r>
    <w:r w:rsidRPr="00DD7C4D">
      <w:rPr>
        <w:rFonts w:ascii="微软雅黑" w:eastAsia="微软雅黑" w:hAnsi="微软雅黑"/>
      </w:rPr>
      <w:fldChar w:fldCharType="separate"/>
    </w:r>
    <w:r w:rsidR="00B55E7E">
      <w:rPr>
        <w:rFonts w:ascii="微软雅黑" w:eastAsia="微软雅黑" w:hAnsi="微软雅黑"/>
        <w:noProof/>
      </w:rPr>
      <w:t>20</w:t>
    </w:r>
    <w:r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45369D" w:rsidRDefault="0096190A"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rPr>
      <w:instrText>PAGE</w:instrText>
    </w:r>
    <w:r w:rsidRPr="00DD7C4D">
      <w:rPr>
        <w:rFonts w:ascii="微软雅黑" w:eastAsia="微软雅黑" w:hAnsi="微软雅黑"/>
      </w:rPr>
      <w:fldChar w:fldCharType="separate"/>
    </w:r>
    <w:r>
      <w:rPr>
        <w:rFonts w:ascii="微软雅黑" w:eastAsia="微软雅黑" w:hAnsi="微软雅黑"/>
        <w:noProof/>
      </w:rPr>
      <w:t>12</w:t>
    </w:r>
    <w:r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hint="eastAsia"/>
      </w:rPr>
      <w:instrText>=</w:instrText>
    </w:r>
    <w:r w:rsidRPr="00DD7C4D">
      <w:rPr>
        <w:rFonts w:ascii="微软雅黑" w:eastAsia="微软雅黑" w:hAnsi="微软雅黑"/>
      </w:rPr>
      <w:fldChar w:fldCharType="begin"/>
    </w:r>
    <w:r w:rsidRPr="00DD7C4D">
      <w:rPr>
        <w:rFonts w:ascii="微软雅黑" w:eastAsia="微软雅黑" w:hAnsi="微软雅黑"/>
      </w:rPr>
      <w:instrText>NUMPAGES</w:instrText>
    </w:r>
    <w:r w:rsidRPr="00DD7C4D">
      <w:rPr>
        <w:rFonts w:ascii="微软雅黑" w:eastAsia="微软雅黑" w:hAnsi="微软雅黑"/>
      </w:rPr>
      <w:fldChar w:fldCharType="separate"/>
    </w:r>
    <w:r w:rsidR="00B55E7E">
      <w:rPr>
        <w:rFonts w:ascii="微软雅黑" w:eastAsia="微软雅黑" w:hAnsi="微软雅黑"/>
        <w:noProof/>
      </w:rPr>
      <w:instrText>21</w:instrText>
    </w:r>
    <w:r w:rsidRPr="00DD7C4D">
      <w:rPr>
        <w:rFonts w:ascii="微软雅黑" w:eastAsia="微软雅黑" w:hAnsi="微软雅黑"/>
      </w:rPr>
      <w:fldChar w:fldCharType="end"/>
    </w:r>
    <w:r w:rsidRPr="00DD7C4D">
      <w:rPr>
        <w:rFonts w:ascii="微软雅黑" w:eastAsia="微软雅黑" w:hAnsi="微软雅黑" w:hint="eastAsia"/>
      </w:rPr>
      <w:instrText>-1</w:instrText>
    </w:r>
    <w:r w:rsidRPr="00DD7C4D">
      <w:rPr>
        <w:rFonts w:ascii="微软雅黑" w:eastAsia="微软雅黑" w:hAnsi="微软雅黑"/>
      </w:rPr>
      <w:fldChar w:fldCharType="separate"/>
    </w:r>
    <w:r w:rsidR="00B55E7E">
      <w:rPr>
        <w:rFonts w:ascii="微软雅黑" w:eastAsia="微软雅黑" w:hAnsi="微软雅黑"/>
        <w:noProof/>
      </w:rPr>
      <w:t>20</w:t>
    </w:r>
    <w:r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45369D" w:rsidRDefault="0096190A"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rPr>
      <w:instrText>PAGE</w:instrText>
    </w:r>
    <w:r w:rsidRPr="00DD7C4D">
      <w:rPr>
        <w:rFonts w:ascii="微软雅黑" w:eastAsia="微软雅黑" w:hAnsi="微软雅黑"/>
      </w:rPr>
      <w:fldChar w:fldCharType="separate"/>
    </w:r>
    <w:r>
      <w:rPr>
        <w:rFonts w:ascii="微软雅黑" w:eastAsia="微软雅黑" w:hAnsi="微软雅黑"/>
        <w:noProof/>
      </w:rPr>
      <w:t>20</w:t>
    </w:r>
    <w:r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Pr="00DD7C4D">
      <w:rPr>
        <w:rFonts w:ascii="微软雅黑" w:eastAsia="微软雅黑" w:hAnsi="微软雅黑"/>
      </w:rPr>
      <w:fldChar w:fldCharType="begin"/>
    </w:r>
    <w:r w:rsidRPr="00DD7C4D">
      <w:rPr>
        <w:rFonts w:ascii="微软雅黑" w:eastAsia="微软雅黑" w:hAnsi="微软雅黑" w:hint="eastAsia"/>
      </w:rPr>
      <w:instrText>=</w:instrText>
    </w:r>
    <w:r w:rsidRPr="00DD7C4D">
      <w:rPr>
        <w:rFonts w:ascii="微软雅黑" w:eastAsia="微软雅黑" w:hAnsi="微软雅黑"/>
      </w:rPr>
      <w:fldChar w:fldCharType="begin"/>
    </w:r>
    <w:r w:rsidRPr="00DD7C4D">
      <w:rPr>
        <w:rFonts w:ascii="微软雅黑" w:eastAsia="微软雅黑" w:hAnsi="微软雅黑"/>
      </w:rPr>
      <w:instrText>NUMPAGES</w:instrText>
    </w:r>
    <w:r w:rsidRPr="00DD7C4D">
      <w:rPr>
        <w:rFonts w:ascii="微软雅黑" w:eastAsia="微软雅黑" w:hAnsi="微软雅黑"/>
      </w:rPr>
      <w:fldChar w:fldCharType="separate"/>
    </w:r>
    <w:r w:rsidR="00B55E7E">
      <w:rPr>
        <w:rFonts w:ascii="微软雅黑" w:eastAsia="微软雅黑" w:hAnsi="微软雅黑"/>
        <w:noProof/>
      </w:rPr>
      <w:instrText>21</w:instrText>
    </w:r>
    <w:r w:rsidRPr="00DD7C4D">
      <w:rPr>
        <w:rFonts w:ascii="微软雅黑" w:eastAsia="微软雅黑" w:hAnsi="微软雅黑"/>
      </w:rPr>
      <w:fldChar w:fldCharType="end"/>
    </w:r>
    <w:r w:rsidRPr="00DD7C4D">
      <w:rPr>
        <w:rFonts w:ascii="微软雅黑" w:eastAsia="微软雅黑" w:hAnsi="微软雅黑" w:hint="eastAsia"/>
      </w:rPr>
      <w:instrText>-1</w:instrText>
    </w:r>
    <w:r w:rsidRPr="00DD7C4D">
      <w:rPr>
        <w:rFonts w:ascii="微软雅黑" w:eastAsia="微软雅黑" w:hAnsi="微软雅黑"/>
      </w:rPr>
      <w:fldChar w:fldCharType="separate"/>
    </w:r>
    <w:r w:rsidR="00B55E7E">
      <w:rPr>
        <w:rFonts w:ascii="微软雅黑" w:eastAsia="微软雅黑" w:hAnsi="微软雅黑"/>
        <w:noProof/>
      </w:rPr>
      <w:t>20</w:t>
    </w:r>
    <w:r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1280" w:rsidRDefault="00E51280" w:rsidP="00225FD5">
      <w:r>
        <w:separator/>
      </w:r>
    </w:p>
  </w:footnote>
  <w:footnote w:type="continuationSeparator" w:id="0">
    <w:p w:rsidR="00E51280" w:rsidRDefault="00E51280" w:rsidP="0022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8E3CEE" w:rsidRDefault="0096190A"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8E3CEE" w:rsidRDefault="0096190A"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8E3CEE" w:rsidRDefault="0096190A"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8E3CEE" w:rsidRDefault="0096190A"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90A" w:rsidRPr="008E3CEE" w:rsidRDefault="0096190A"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10B4"/>
    <w:multiLevelType w:val="hybridMultilevel"/>
    <w:tmpl w:val="96221896"/>
    <w:lvl w:ilvl="0" w:tplc="D10C5B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F7D7CA8"/>
    <w:multiLevelType w:val="hybridMultilevel"/>
    <w:tmpl w:val="3176FF18"/>
    <w:lvl w:ilvl="0" w:tplc="E68E74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AF49D6"/>
    <w:multiLevelType w:val="hybridMultilevel"/>
    <w:tmpl w:val="F698C3AE"/>
    <w:lvl w:ilvl="0" w:tplc="A0401E6C">
      <w:start w:val="1"/>
      <w:numFmt w:val="decimal"/>
      <w:lvlText w:val="%1、"/>
      <w:lvlJc w:val="left"/>
      <w:pPr>
        <w:tabs>
          <w:tab w:val="num" w:pos="720"/>
        </w:tabs>
        <w:ind w:left="720" w:hanging="360"/>
      </w:pPr>
      <w:rPr>
        <w:rFonts w:ascii="微软雅黑" w:eastAsia="微软雅黑" w:hAnsi="微软雅黑" w:hint="default"/>
        <w:b w:val="0"/>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25FD5"/>
    <w:rsid w:val="000029D2"/>
    <w:rsid w:val="0000386A"/>
    <w:rsid w:val="00016C93"/>
    <w:rsid w:val="00027F2C"/>
    <w:rsid w:val="0003378B"/>
    <w:rsid w:val="00033C50"/>
    <w:rsid w:val="00034EBF"/>
    <w:rsid w:val="00042CCC"/>
    <w:rsid w:val="00060ECE"/>
    <w:rsid w:val="00062EA3"/>
    <w:rsid w:val="00063478"/>
    <w:rsid w:val="00066BCB"/>
    <w:rsid w:val="00067894"/>
    <w:rsid w:val="00070E09"/>
    <w:rsid w:val="0007190A"/>
    <w:rsid w:val="00076513"/>
    <w:rsid w:val="000775C4"/>
    <w:rsid w:val="0008551F"/>
    <w:rsid w:val="00095B47"/>
    <w:rsid w:val="000965F4"/>
    <w:rsid w:val="00096A3D"/>
    <w:rsid w:val="000B3AC9"/>
    <w:rsid w:val="000B7E89"/>
    <w:rsid w:val="000B7ECC"/>
    <w:rsid w:val="000C75EA"/>
    <w:rsid w:val="000D39FB"/>
    <w:rsid w:val="000D6E96"/>
    <w:rsid w:val="000D7A24"/>
    <w:rsid w:val="000E57A8"/>
    <w:rsid w:val="000F38CB"/>
    <w:rsid w:val="000F470F"/>
    <w:rsid w:val="00100A10"/>
    <w:rsid w:val="00104A3D"/>
    <w:rsid w:val="00105CC9"/>
    <w:rsid w:val="001163D0"/>
    <w:rsid w:val="00121E72"/>
    <w:rsid w:val="00124FA8"/>
    <w:rsid w:val="001307D6"/>
    <w:rsid w:val="00136F1A"/>
    <w:rsid w:val="0014154F"/>
    <w:rsid w:val="00141CE9"/>
    <w:rsid w:val="00142FC6"/>
    <w:rsid w:val="00144D56"/>
    <w:rsid w:val="0015367B"/>
    <w:rsid w:val="00160A38"/>
    <w:rsid w:val="0016462F"/>
    <w:rsid w:val="001665C2"/>
    <w:rsid w:val="00167C28"/>
    <w:rsid w:val="00170B33"/>
    <w:rsid w:val="00172CFF"/>
    <w:rsid w:val="001734A4"/>
    <w:rsid w:val="00181DF4"/>
    <w:rsid w:val="00185E66"/>
    <w:rsid w:val="00190229"/>
    <w:rsid w:val="001A2BD8"/>
    <w:rsid w:val="001A35B2"/>
    <w:rsid w:val="001A573A"/>
    <w:rsid w:val="001A69F2"/>
    <w:rsid w:val="001A6A5C"/>
    <w:rsid w:val="001A7CA5"/>
    <w:rsid w:val="001B30DF"/>
    <w:rsid w:val="001B4CDB"/>
    <w:rsid w:val="001C15E7"/>
    <w:rsid w:val="001C5CFE"/>
    <w:rsid w:val="001E10D9"/>
    <w:rsid w:val="001E3C90"/>
    <w:rsid w:val="001E48B1"/>
    <w:rsid w:val="001E4DE0"/>
    <w:rsid w:val="001E619B"/>
    <w:rsid w:val="001F2A78"/>
    <w:rsid w:val="001F6F01"/>
    <w:rsid w:val="00204A90"/>
    <w:rsid w:val="002138FF"/>
    <w:rsid w:val="00215E44"/>
    <w:rsid w:val="00225C11"/>
    <w:rsid w:val="00225FD5"/>
    <w:rsid w:val="00230D0C"/>
    <w:rsid w:val="002316BD"/>
    <w:rsid w:val="0023578C"/>
    <w:rsid w:val="002369AB"/>
    <w:rsid w:val="00237DAD"/>
    <w:rsid w:val="00241650"/>
    <w:rsid w:val="0024477A"/>
    <w:rsid w:val="0024770A"/>
    <w:rsid w:val="00253605"/>
    <w:rsid w:val="00256601"/>
    <w:rsid w:val="00261F84"/>
    <w:rsid w:val="00264642"/>
    <w:rsid w:val="00265D83"/>
    <w:rsid w:val="00274FBD"/>
    <w:rsid w:val="00276B75"/>
    <w:rsid w:val="00281824"/>
    <w:rsid w:val="0028458E"/>
    <w:rsid w:val="00285738"/>
    <w:rsid w:val="00286010"/>
    <w:rsid w:val="002879EC"/>
    <w:rsid w:val="00290547"/>
    <w:rsid w:val="00295B21"/>
    <w:rsid w:val="002A26E2"/>
    <w:rsid w:val="002B63AE"/>
    <w:rsid w:val="002C0055"/>
    <w:rsid w:val="002C06B3"/>
    <w:rsid w:val="002C65DA"/>
    <w:rsid w:val="002D27D3"/>
    <w:rsid w:val="002D32A6"/>
    <w:rsid w:val="002D3442"/>
    <w:rsid w:val="002E0743"/>
    <w:rsid w:val="002F4B49"/>
    <w:rsid w:val="00300B2E"/>
    <w:rsid w:val="0030216A"/>
    <w:rsid w:val="00314CB3"/>
    <w:rsid w:val="0032007C"/>
    <w:rsid w:val="003254C6"/>
    <w:rsid w:val="00352912"/>
    <w:rsid w:val="00371C1A"/>
    <w:rsid w:val="00373360"/>
    <w:rsid w:val="00375CF5"/>
    <w:rsid w:val="00380A00"/>
    <w:rsid w:val="00381B02"/>
    <w:rsid w:val="00393A6F"/>
    <w:rsid w:val="00396539"/>
    <w:rsid w:val="003A08C6"/>
    <w:rsid w:val="003A22A4"/>
    <w:rsid w:val="003A31EA"/>
    <w:rsid w:val="003A48E2"/>
    <w:rsid w:val="003B4D2B"/>
    <w:rsid w:val="003B5B88"/>
    <w:rsid w:val="003D761D"/>
    <w:rsid w:val="003E7C9D"/>
    <w:rsid w:val="003F0619"/>
    <w:rsid w:val="003F1767"/>
    <w:rsid w:val="004004D5"/>
    <w:rsid w:val="00400D37"/>
    <w:rsid w:val="00403A76"/>
    <w:rsid w:val="00405476"/>
    <w:rsid w:val="00405CCA"/>
    <w:rsid w:val="00407E20"/>
    <w:rsid w:val="00410A97"/>
    <w:rsid w:val="00412921"/>
    <w:rsid w:val="0041379E"/>
    <w:rsid w:val="004164F6"/>
    <w:rsid w:val="00433A6C"/>
    <w:rsid w:val="00441E63"/>
    <w:rsid w:val="00444AAA"/>
    <w:rsid w:val="00447328"/>
    <w:rsid w:val="0045369D"/>
    <w:rsid w:val="0045559C"/>
    <w:rsid w:val="00457918"/>
    <w:rsid w:val="00462DD3"/>
    <w:rsid w:val="00463057"/>
    <w:rsid w:val="00463B96"/>
    <w:rsid w:val="00464E46"/>
    <w:rsid w:val="004652F6"/>
    <w:rsid w:val="004671DC"/>
    <w:rsid w:val="00490C8C"/>
    <w:rsid w:val="00494685"/>
    <w:rsid w:val="00497CC9"/>
    <w:rsid w:val="004A25A7"/>
    <w:rsid w:val="004A5493"/>
    <w:rsid w:val="004B2BE6"/>
    <w:rsid w:val="004B6B21"/>
    <w:rsid w:val="004C572F"/>
    <w:rsid w:val="004C6CB5"/>
    <w:rsid w:val="004D19F3"/>
    <w:rsid w:val="004D5206"/>
    <w:rsid w:val="004D54EF"/>
    <w:rsid w:val="004D6E1C"/>
    <w:rsid w:val="004D7464"/>
    <w:rsid w:val="004E538B"/>
    <w:rsid w:val="004E6030"/>
    <w:rsid w:val="004E6356"/>
    <w:rsid w:val="004E6D42"/>
    <w:rsid w:val="004F00BB"/>
    <w:rsid w:val="004F4FA2"/>
    <w:rsid w:val="004F7010"/>
    <w:rsid w:val="0050531A"/>
    <w:rsid w:val="005071A2"/>
    <w:rsid w:val="00517249"/>
    <w:rsid w:val="00521872"/>
    <w:rsid w:val="005267F8"/>
    <w:rsid w:val="0053058F"/>
    <w:rsid w:val="00531321"/>
    <w:rsid w:val="005322BF"/>
    <w:rsid w:val="00532B01"/>
    <w:rsid w:val="00537EF7"/>
    <w:rsid w:val="0054231D"/>
    <w:rsid w:val="00546375"/>
    <w:rsid w:val="0056004B"/>
    <w:rsid w:val="005718D5"/>
    <w:rsid w:val="00571BEC"/>
    <w:rsid w:val="005769CF"/>
    <w:rsid w:val="005776C6"/>
    <w:rsid w:val="0058181E"/>
    <w:rsid w:val="005827DF"/>
    <w:rsid w:val="0058324D"/>
    <w:rsid w:val="00587F2B"/>
    <w:rsid w:val="00593D86"/>
    <w:rsid w:val="00596373"/>
    <w:rsid w:val="005A3CAA"/>
    <w:rsid w:val="005C2AAE"/>
    <w:rsid w:val="005C7DE5"/>
    <w:rsid w:val="005D334E"/>
    <w:rsid w:val="005E0DD4"/>
    <w:rsid w:val="005E3F81"/>
    <w:rsid w:val="005E47FE"/>
    <w:rsid w:val="005E517E"/>
    <w:rsid w:val="005F7AC6"/>
    <w:rsid w:val="0060682C"/>
    <w:rsid w:val="00611E46"/>
    <w:rsid w:val="00623561"/>
    <w:rsid w:val="006325D7"/>
    <w:rsid w:val="0064211E"/>
    <w:rsid w:val="0064281D"/>
    <w:rsid w:val="006465AB"/>
    <w:rsid w:val="006502B7"/>
    <w:rsid w:val="006505B4"/>
    <w:rsid w:val="00653777"/>
    <w:rsid w:val="00654432"/>
    <w:rsid w:val="00661B7B"/>
    <w:rsid w:val="00663FB6"/>
    <w:rsid w:val="00666CDA"/>
    <w:rsid w:val="00667C0A"/>
    <w:rsid w:val="00670F64"/>
    <w:rsid w:val="00684510"/>
    <w:rsid w:val="00687F52"/>
    <w:rsid w:val="00694A65"/>
    <w:rsid w:val="006A7502"/>
    <w:rsid w:val="006B34F1"/>
    <w:rsid w:val="006D6C4D"/>
    <w:rsid w:val="006E73DF"/>
    <w:rsid w:val="006F3FFC"/>
    <w:rsid w:val="006F5A34"/>
    <w:rsid w:val="00701552"/>
    <w:rsid w:val="00706CF5"/>
    <w:rsid w:val="00712614"/>
    <w:rsid w:val="00713175"/>
    <w:rsid w:val="0071537B"/>
    <w:rsid w:val="00721BB3"/>
    <w:rsid w:val="00722708"/>
    <w:rsid w:val="00722C6A"/>
    <w:rsid w:val="00740E59"/>
    <w:rsid w:val="00743562"/>
    <w:rsid w:val="00747805"/>
    <w:rsid w:val="00751A3D"/>
    <w:rsid w:val="007520D9"/>
    <w:rsid w:val="00756E56"/>
    <w:rsid w:val="007606A0"/>
    <w:rsid w:val="007608B9"/>
    <w:rsid w:val="00760B4A"/>
    <w:rsid w:val="007641D8"/>
    <w:rsid w:val="00771B4A"/>
    <w:rsid w:val="00772BCF"/>
    <w:rsid w:val="00773493"/>
    <w:rsid w:val="00784B42"/>
    <w:rsid w:val="00790761"/>
    <w:rsid w:val="00793B22"/>
    <w:rsid w:val="00795F2C"/>
    <w:rsid w:val="007979FA"/>
    <w:rsid w:val="007A258C"/>
    <w:rsid w:val="007A6E30"/>
    <w:rsid w:val="007B4832"/>
    <w:rsid w:val="007B5EA3"/>
    <w:rsid w:val="007C571B"/>
    <w:rsid w:val="007D11FA"/>
    <w:rsid w:val="007D293E"/>
    <w:rsid w:val="007D3713"/>
    <w:rsid w:val="007D3FD1"/>
    <w:rsid w:val="007D6006"/>
    <w:rsid w:val="007E68BF"/>
    <w:rsid w:val="007F4548"/>
    <w:rsid w:val="007F7851"/>
    <w:rsid w:val="00802022"/>
    <w:rsid w:val="00816164"/>
    <w:rsid w:val="00816FB2"/>
    <w:rsid w:val="00826570"/>
    <w:rsid w:val="00830705"/>
    <w:rsid w:val="0083345A"/>
    <w:rsid w:val="00847E57"/>
    <w:rsid w:val="0085099C"/>
    <w:rsid w:val="008524C1"/>
    <w:rsid w:val="00866358"/>
    <w:rsid w:val="0086692F"/>
    <w:rsid w:val="00882C7E"/>
    <w:rsid w:val="008871C6"/>
    <w:rsid w:val="00893B7F"/>
    <w:rsid w:val="008947B7"/>
    <w:rsid w:val="008959AE"/>
    <w:rsid w:val="00896121"/>
    <w:rsid w:val="00897DBB"/>
    <w:rsid w:val="008A233F"/>
    <w:rsid w:val="008B1565"/>
    <w:rsid w:val="008E2DAD"/>
    <w:rsid w:val="008E3CEE"/>
    <w:rsid w:val="008E5A0D"/>
    <w:rsid w:val="008E674E"/>
    <w:rsid w:val="008E67FC"/>
    <w:rsid w:val="0091601A"/>
    <w:rsid w:val="00927AD6"/>
    <w:rsid w:val="00927B82"/>
    <w:rsid w:val="00937165"/>
    <w:rsid w:val="0094106A"/>
    <w:rsid w:val="009465EB"/>
    <w:rsid w:val="00952971"/>
    <w:rsid w:val="0096190A"/>
    <w:rsid w:val="00971F18"/>
    <w:rsid w:val="00976A89"/>
    <w:rsid w:val="009866FF"/>
    <w:rsid w:val="009873AA"/>
    <w:rsid w:val="009957A8"/>
    <w:rsid w:val="00996510"/>
    <w:rsid w:val="009A0820"/>
    <w:rsid w:val="009B1C5B"/>
    <w:rsid w:val="009C25BA"/>
    <w:rsid w:val="009C3D30"/>
    <w:rsid w:val="009C75B9"/>
    <w:rsid w:val="009D1238"/>
    <w:rsid w:val="009D3CDE"/>
    <w:rsid w:val="009D5A9F"/>
    <w:rsid w:val="009E7258"/>
    <w:rsid w:val="009F0B4D"/>
    <w:rsid w:val="009F0CFD"/>
    <w:rsid w:val="009F3A05"/>
    <w:rsid w:val="009F6B85"/>
    <w:rsid w:val="00A12768"/>
    <w:rsid w:val="00A20EB8"/>
    <w:rsid w:val="00A25F1A"/>
    <w:rsid w:val="00A27150"/>
    <w:rsid w:val="00A31958"/>
    <w:rsid w:val="00A32019"/>
    <w:rsid w:val="00A34118"/>
    <w:rsid w:val="00A54036"/>
    <w:rsid w:val="00A60B40"/>
    <w:rsid w:val="00A61361"/>
    <w:rsid w:val="00A617DB"/>
    <w:rsid w:val="00A62AE8"/>
    <w:rsid w:val="00A676D1"/>
    <w:rsid w:val="00A808E1"/>
    <w:rsid w:val="00A82C9F"/>
    <w:rsid w:val="00A82E1F"/>
    <w:rsid w:val="00A85F97"/>
    <w:rsid w:val="00A86A7B"/>
    <w:rsid w:val="00A91B84"/>
    <w:rsid w:val="00A93F63"/>
    <w:rsid w:val="00A94DFF"/>
    <w:rsid w:val="00A965A3"/>
    <w:rsid w:val="00A97D59"/>
    <w:rsid w:val="00AA2113"/>
    <w:rsid w:val="00AA3294"/>
    <w:rsid w:val="00AA3FE9"/>
    <w:rsid w:val="00AB069A"/>
    <w:rsid w:val="00AB1C73"/>
    <w:rsid w:val="00AB5DAE"/>
    <w:rsid w:val="00AB688D"/>
    <w:rsid w:val="00AC7484"/>
    <w:rsid w:val="00AD6261"/>
    <w:rsid w:val="00AE13D7"/>
    <w:rsid w:val="00AF7B00"/>
    <w:rsid w:val="00B046F4"/>
    <w:rsid w:val="00B12CF8"/>
    <w:rsid w:val="00B272E6"/>
    <w:rsid w:val="00B3392A"/>
    <w:rsid w:val="00B42E41"/>
    <w:rsid w:val="00B443A6"/>
    <w:rsid w:val="00B511C6"/>
    <w:rsid w:val="00B51DCB"/>
    <w:rsid w:val="00B535A2"/>
    <w:rsid w:val="00B53A7B"/>
    <w:rsid w:val="00B54DED"/>
    <w:rsid w:val="00B55251"/>
    <w:rsid w:val="00B55E7E"/>
    <w:rsid w:val="00B62954"/>
    <w:rsid w:val="00B63BC6"/>
    <w:rsid w:val="00B65DC2"/>
    <w:rsid w:val="00B67410"/>
    <w:rsid w:val="00B70777"/>
    <w:rsid w:val="00B71DEE"/>
    <w:rsid w:val="00B8209B"/>
    <w:rsid w:val="00B901EE"/>
    <w:rsid w:val="00B90F27"/>
    <w:rsid w:val="00B9238D"/>
    <w:rsid w:val="00B94353"/>
    <w:rsid w:val="00BA6A84"/>
    <w:rsid w:val="00BA7A2F"/>
    <w:rsid w:val="00BB48BC"/>
    <w:rsid w:val="00BB770B"/>
    <w:rsid w:val="00BC2A03"/>
    <w:rsid w:val="00BC2E28"/>
    <w:rsid w:val="00BC432B"/>
    <w:rsid w:val="00BD3717"/>
    <w:rsid w:val="00BD49AE"/>
    <w:rsid w:val="00BD5A36"/>
    <w:rsid w:val="00BD7D30"/>
    <w:rsid w:val="00BE0564"/>
    <w:rsid w:val="00BF12D0"/>
    <w:rsid w:val="00C02D28"/>
    <w:rsid w:val="00C1071D"/>
    <w:rsid w:val="00C151F5"/>
    <w:rsid w:val="00C20B07"/>
    <w:rsid w:val="00C20E88"/>
    <w:rsid w:val="00C328A9"/>
    <w:rsid w:val="00C34023"/>
    <w:rsid w:val="00C34EE2"/>
    <w:rsid w:val="00C36956"/>
    <w:rsid w:val="00C40445"/>
    <w:rsid w:val="00C467B4"/>
    <w:rsid w:val="00C51BB9"/>
    <w:rsid w:val="00C62CC4"/>
    <w:rsid w:val="00C646A9"/>
    <w:rsid w:val="00C65C8E"/>
    <w:rsid w:val="00C70D67"/>
    <w:rsid w:val="00C71C52"/>
    <w:rsid w:val="00C72951"/>
    <w:rsid w:val="00C739D6"/>
    <w:rsid w:val="00C83532"/>
    <w:rsid w:val="00C904EB"/>
    <w:rsid w:val="00C945BF"/>
    <w:rsid w:val="00C95F4D"/>
    <w:rsid w:val="00C9696F"/>
    <w:rsid w:val="00CA7F5F"/>
    <w:rsid w:val="00CB0051"/>
    <w:rsid w:val="00CB20DD"/>
    <w:rsid w:val="00CB7542"/>
    <w:rsid w:val="00CC5045"/>
    <w:rsid w:val="00CD156C"/>
    <w:rsid w:val="00CF2019"/>
    <w:rsid w:val="00CF3A00"/>
    <w:rsid w:val="00CF3F3E"/>
    <w:rsid w:val="00CF692F"/>
    <w:rsid w:val="00D00E24"/>
    <w:rsid w:val="00D0694D"/>
    <w:rsid w:val="00D10758"/>
    <w:rsid w:val="00D15217"/>
    <w:rsid w:val="00D2172A"/>
    <w:rsid w:val="00D31B75"/>
    <w:rsid w:val="00D31D65"/>
    <w:rsid w:val="00D3260C"/>
    <w:rsid w:val="00D36583"/>
    <w:rsid w:val="00D55032"/>
    <w:rsid w:val="00D57DAC"/>
    <w:rsid w:val="00D755AB"/>
    <w:rsid w:val="00D9031C"/>
    <w:rsid w:val="00D924B4"/>
    <w:rsid w:val="00D95DF6"/>
    <w:rsid w:val="00D97276"/>
    <w:rsid w:val="00DA12B3"/>
    <w:rsid w:val="00DA1324"/>
    <w:rsid w:val="00DA4391"/>
    <w:rsid w:val="00DA46FD"/>
    <w:rsid w:val="00DA79E4"/>
    <w:rsid w:val="00DB5E98"/>
    <w:rsid w:val="00DB72DF"/>
    <w:rsid w:val="00DC0572"/>
    <w:rsid w:val="00DD7C4D"/>
    <w:rsid w:val="00DE6DA3"/>
    <w:rsid w:val="00DF17C5"/>
    <w:rsid w:val="00DF3E67"/>
    <w:rsid w:val="00DF4BF7"/>
    <w:rsid w:val="00DF4D03"/>
    <w:rsid w:val="00E0162C"/>
    <w:rsid w:val="00E018D7"/>
    <w:rsid w:val="00E0764F"/>
    <w:rsid w:val="00E14D2B"/>
    <w:rsid w:val="00E16B41"/>
    <w:rsid w:val="00E300EA"/>
    <w:rsid w:val="00E30560"/>
    <w:rsid w:val="00E30FA4"/>
    <w:rsid w:val="00E3371A"/>
    <w:rsid w:val="00E34242"/>
    <w:rsid w:val="00E352F9"/>
    <w:rsid w:val="00E3578A"/>
    <w:rsid w:val="00E430E6"/>
    <w:rsid w:val="00E45F19"/>
    <w:rsid w:val="00E51280"/>
    <w:rsid w:val="00E53E21"/>
    <w:rsid w:val="00E57AD5"/>
    <w:rsid w:val="00E625A2"/>
    <w:rsid w:val="00E64FEC"/>
    <w:rsid w:val="00E71391"/>
    <w:rsid w:val="00E71A46"/>
    <w:rsid w:val="00E7387E"/>
    <w:rsid w:val="00E76ADD"/>
    <w:rsid w:val="00E83C66"/>
    <w:rsid w:val="00E85AA0"/>
    <w:rsid w:val="00E86ACB"/>
    <w:rsid w:val="00E90A2B"/>
    <w:rsid w:val="00E92DBC"/>
    <w:rsid w:val="00E950D4"/>
    <w:rsid w:val="00E95195"/>
    <w:rsid w:val="00E97493"/>
    <w:rsid w:val="00EA0C7E"/>
    <w:rsid w:val="00EA28A5"/>
    <w:rsid w:val="00EA7579"/>
    <w:rsid w:val="00EA7981"/>
    <w:rsid w:val="00EB3214"/>
    <w:rsid w:val="00EB7DC4"/>
    <w:rsid w:val="00EC13DA"/>
    <w:rsid w:val="00EC2B5A"/>
    <w:rsid w:val="00EC6017"/>
    <w:rsid w:val="00ED1017"/>
    <w:rsid w:val="00ED52DF"/>
    <w:rsid w:val="00ED738D"/>
    <w:rsid w:val="00EE00C5"/>
    <w:rsid w:val="00EE4A2F"/>
    <w:rsid w:val="00EE7BC3"/>
    <w:rsid w:val="00EF5506"/>
    <w:rsid w:val="00F05D83"/>
    <w:rsid w:val="00F1022F"/>
    <w:rsid w:val="00F11AD6"/>
    <w:rsid w:val="00F12291"/>
    <w:rsid w:val="00F224D4"/>
    <w:rsid w:val="00F24D1E"/>
    <w:rsid w:val="00F256F6"/>
    <w:rsid w:val="00F269DB"/>
    <w:rsid w:val="00F26FA8"/>
    <w:rsid w:val="00F349CB"/>
    <w:rsid w:val="00F436CC"/>
    <w:rsid w:val="00F44F2A"/>
    <w:rsid w:val="00F45340"/>
    <w:rsid w:val="00F45695"/>
    <w:rsid w:val="00F4724B"/>
    <w:rsid w:val="00F4786D"/>
    <w:rsid w:val="00F52F14"/>
    <w:rsid w:val="00F5694D"/>
    <w:rsid w:val="00F608A9"/>
    <w:rsid w:val="00F70735"/>
    <w:rsid w:val="00F743A3"/>
    <w:rsid w:val="00F7482D"/>
    <w:rsid w:val="00F75B11"/>
    <w:rsid w:val="00F76B38"/>
    <w:rsid w:val="00F82508"/>
    <w:rsid w:val="00F850E8"/>
    <w:rsid w:val="00F8711D"/>
    <w:rsid w:val="00F90E3E"/>
    <w:rsid w:val="00F92CA3"/>
    <w:rsid w:val="00FA09C4"/>
    <w:rsid w:val="00FB1CD9"/>
    <w:rsid w:val="00FB2135"/>
    <w:rsid w:val="00FC17C4"/>
    <w:rsid w:val="00FC246E"/>
    <w:rsid w:val="00FC2ED2"/>
    <w:rsid w:val="00FD0329"/>
    <w:rsid w:val="00FD2665"/>
    <w:rsid w:val="00FE1B0B"/>
    <w:rsid w:val="00FE6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66743B"/>
  <w15:docId w15:val="{77DDD751-8F01-4F66-90F2-3BE0C12FF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FD5"/>
    <w:pPr>
      <w:widowControl w:val="0"/>
      <w:jc w:val="both"/>
    </w:pPr>
    <w:rPr>
      <w:rFonts w:ascii="Times New Roman" w:hAnsi="Times New Roman"/>
      <w:kern w:val="2"/>
      <w:sz w:val="21"/>
      <w:szCs w:val="24"/>
    </w:rPr>
  </w:style>
  <w:style w:type="paragraph" w:styleId="Heading1">
    <w:name w:val="heading 1"/>
    <w:basedOn w:val="Normal"/>
    <w:next w:val="Normal"/>
    <w:link w:val="Heading1Char"/>
    <w:uiPriority w:val="9"/>
    <w:qFormat/>
    <w:rsid w:val="008E67F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67FC"/>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iPriority w:val="9"/>
    <w:semiHidden/>
    <w:unhideWhenUsed/>
    <w:qFormat/>
    <w:rsid w:val="00826570"/>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25FD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225FD5"/>
    <w:rPr>
      <w:sz w:val="18"/>
      <w:szCs w:val="18"/>
    </w:rPr>
  </w:style>
  <w:style w:type="paragraph" w:styleId="Footer">
    <w:name w:val="footer"/>
    <w:basedOn w:val="Normal"/>
    <w:link w:val="FooterChar"/>
    <w:uiPriority w:val="99"/>
    <w:unhideWhenUsed/>
    <w:rsid w:val="00225FD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25FD5"/>
    <w:rPr>
      <w:sz w:val="18"/>
      <w:szCs w:val="18"/>
    </w:rPr>
  </w:style>
  <w:style w:type="paragraph" w:styleId="Date">
    <w:name w:val="Date"/>
    <w:basedOn w:val="Normal"/>
    <w:next w:val="Normal"/>
    <w:link w:val="DateChar"/>
    <w:unhideWhenUsed/>
    <w:rsid w:val="008E3CEE"/>
    <w:pPr>
      <w:ind w:leftChars="2500" w:left="100"/>
    </w:pPr>
  </w:style>
  <w:style w:type="character" w:customStyle="1" w:styleId="DateChar">
    <w:name w:val="Date Char"/>
    <w:basedOn w:val="DefaultParagraphFont"/>
    <w:link w:val="Date"/>
    <w:rsid w:val="008E3CEE"/>
    <w:rPr>
      <w:rFonts w:ascii="Times New Roman" w:eastAsia="宋体" w:hAnsi="Times New Roman" w:cs="Times New Roman"/>
      <w:szCs w:val="24"/>
    </w:rPr>
  </w:style>
  <w:style w:type="character" w:styleId="PageNumber">
    <w:name w:val="page number"/>
    <w:basedOn w:val="DefaultParagraphFont"/>
    <w:rsid w:val="00DD7C4D"/>
  </w:style>
  <w:style w:type="paragraph" w:styleId="ListParagraph">
    <w:name w:val="List Paragraph"/>
    <w:basedOn w:val="Normal"/>
    <w:uiPriority w:val="34"/>
    <w:qFormat/>
    <w:rsid w:val="00BB48BC"/>
    <w:pPr>
      <w:ind w:firstLineChars="200" w:firstLine="420"/>
    </w:pPr>
  </w:style>
  <w:style w:type="paragraph" w:customStyle="1" w:styleId="CharCharCharCharCharCharChar">
    <w:name w:val="Char Char Char Char Char Char Char"/>
    <w:basedOn w:val="Normal"/>
    <w:autoRedefine/>
    <w:rsid w:val="0064211E"/>
    <w:pPr>
      <w:widowControl/>
      <w:snapToGrid w:val="0"/>
      <w:spacing w:after="160" w:line="360" w:lineRule="auto"/>
      <w:jc w:val="left"/>
    </w:pPr>
    <w:rPr>
      <w:kern w:val="0"/>
      <w:sz w:val="24"/>
      <w:lang w:eastAsia="en-US"/>
    </w:rPr>
  </w:style>
  <w:style w:type="paragraph" w:styleId="BalloonText">
    <w:name w:val="Balloon Text"/>
    <w:basedOn w:val="Normal"/>
    <w:link w:val="BalloonTextChar"/>
    <w:uiPriority w:val="99"/>
    <w:semiHidden/>
    <w:unhideWhenUsed/>
    <w:rsid w:val="00BF12D0"/>
    <w:rPr>
      <w:sz w:val="18"/>
      <w:szCs w:val="18"/>
    </w:rPr>
  </w:style>
  <w:style w:type="character" w:customStyle="1" w:styleId="BalloonTextChar">
    <w:name w:val="Balloon Text Char"/>
    <w:basedOn w:val="DefaultParagraphFont"/>
    <w:link w:val="BalloonText"/>
    <w:uiPriority w:val="99"/>
    <w:semiHidden/>
    <w:rsid w:val="00BF12D0"/>
    <w:rPr>
      <w:rFonts w:ascii="Times New Roman" w:eastAsia="宋体" w:hAnsi="Times New Roman" w:cs="Times New Roman"/>
      <w:sz w:val="18"/>
      <w:szCs w:val="18"/>
    </w:rPr>
  </w:style>
  <w:style w:type="character" w:customStyle="1" w:styleId="Heading1Char">
    <w:name w:val="Heading 1 Char"/>
    <w:basedOn w:val="DefaultParagraphFont"/>
    <w:link w:val="Heading1"/>
    <w:uiPriority w:val="9"/>
    <w:rsid w:val="008E67FC"/>
    <w:rPr>
      <w:rFonts w:ascii="Times New Roman" w:eastAsia="宋体" w:hAnsi="Times New Roman" w:cs="Times New Roman"/>
      <w:b/>
      <w:bCs/>
      <w:kern w:val="44"/>
      <w:sz w:val="44"/>
      <w:szCs w:val="44"/>
    </w:rPr>
  </w:style>
  <w:style w:type="paragraph" w:styleId="TOCHeading">
    <w:name w:val="TOC Heading"/>
    <w:basedOn w:val="Heading1"/>
    <w:next w:val="Normal"/>
    <w:uiPriority w:val="39"/>
    <w:semiHidden/>
    <w:unhideWhenUsed/>
    <w:qFormat/>
    <w:rsid w:val="008E67FC"/>
    <w:pPr>
      <w:widowControl/>
      <w:spacing w:before="480" w:after="0" w:line="276" w:lineRule="auto"/>
      <w:jc w:val="left"/>
      <w:outlineLvl w:val="9"/>
    </w:pPr>
    <w:rPr>
      <w:rFonts w:ascii="Cambria" w:hAnsi="Cambria"/>
      <w:color w:val="365F91"/>
      <w:kern w:val="0"/>
      <w:sz w:val="28"/>
      <w:szCs w:val="28"/>
    </w:rPr>
  </w:style>
  <w:style w:type="character" w:customStyle="1" w:styleId="Heading2Char">
    <w:name w:val="Heading 2 Char"/>
    <w:basedOn w:val="DefaultParagraphFont"/>
    <w:link w:val="Heading2"/>
    <w:uiPriority w:val="9"/>
    <w:rsid w:val="008E67FC"/>
    <w:rPr>
      <w:rFonts w:ascii="Cambria" w:eastAsia="宋体" w:hAnsi="Cambria" w:cs="Times New Roman"/>
      <w:b/>
      <w:bCs/>
      <w:sz w:val="32"/>
      <w:szCs w:val="32"/>
    </w:rPr>
  </w:style>
  <w:style w:type="paragraph" w:styleId="TOC1">
    <w:name w:val="toc 1"/>
    <w:basedOn w:val="Normal"/>
    <w:next w:val="Normal"/>
    <w:autoRedefine/>
    <w:uiPriority w:val="39"/>
    <w:unhideWhenUsed/>
    <w:rsid w:val="00830705"/>
    <w:pPr>
      <w:tabs>
        <w:tab w:val="right" w:leader="dot" w:pos="9487"/>
      </w:tabs>
    </w:pPr>
    <w:rPr>
      <w:rFonts w:ascii="微软雅黑" w:eastAsia="微软雅黑" w:hAnsi="微软雅黑" w:cs="Droid Sans Mono"/>
      <w:noProof/>
      <w:sz w:val="24"/>
    </w:rPr>
  </w:style>
  <w:style w:type="paragraph" w:styleId="TOC2">
    <w:name w:val="toc 2"/>
    <w:basedOn w:val="Normal"/>
    <w:next w:val="Normal"/>
    <w:autoRedefine/>
    <w:uiPriority w:val="39"/>
    <w:unhideWhenUsed/>
    <w:rsid w:val="00BD49AE"/>
    <w:pPr>
      <w:ind w:leftChars="200" w:left="420"/>
    </w:pPr>
  </w:style>
  <w:style w:type="character" w:styleId="Hyperlink">
    <w:name w:val="Hyperlink"/>
    <w:basedOn w:val="DefaultParagraphFont"/>
    <w:uiPriority w:val="99"/>
    <w:unhideWhenUsed/>
    <w:rsid w:val="00BD49AE"/>
    <w:rPr>
      <w:color w:val="0000FF"/>
      <w:u w:val="single"/>
    </w:rPr>
  </w:style>
  <w:style w:type="table" w:styleId="TableGrid">
    <w:name w:val="Table Grid"/>
    <w:basedOn w:val="TableNormal"/>
    <w:uiPriority w:val="59"/>
    <w:rsid w:val="007D3FD1"/>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26570"/>
    <w:rPr>
      <w:rFonts w:ascii="Times New Roman" w:hAnsi="Times New Roman"/>
      <w:b/>
      <w:bCs/>
      <w:kern w:val="2"/>
      <w:sz w:val="32"/>
      <w:szCs w:val="32"/>
    </w:rPr>
  </w:style>
  <w:style w:type="paragraph" w:styleId="TOC3">
    <w:name w:val="toc 3"/>
    <w:basedOn w:val="Normal"/>
    <w:next w:val="Normal"/>
    <w:autoRedefine/>
    <w:uiPriority w:val="39"/>
    <w:unhideWhenUsed/>
    <w:rsid w:val="00826570"/>
    <w:pPr>
      <w:ind w:leftChars="400" w:left="840"/>
    </w:pPr>
  </w:style>
  <w:style w:type="paragraph" w:styleId="DocumentMap">
    <w:name w:val="Document Map"/>
    <w:basedOn w:val="Normal"/>
    <w:link w:val="DocumentMapChar"/>
    <w:uiPriority w:val="99"/>
    <w:semiHidden/>
    <w:unhideWhenUsed/>
    <w:rsid w:val="00A12768"/>
    <w:rPr>
      <w:rFonts w:ascii="宋体"/>
      <w:sz w:val="18"/>
      <w:szCs w:val="18"/>
    </w:rPr>
  </w:style>
  <w:style w:type="character" w:customStyle="1" w:styleId="DocumentMapChar">
    <w:name w:val="Document Map Char"/>
    <w:basedOn w:val="DefaultParagraphFont"/>
    <w:link w:val="DocumentMap"/>
    <w:uiPriority w:val="99"/>
    <w:semiHidden/>
    <w:rsid w:val="00A12768"/>
    <w:rPr>
      <w:rFonts w:ascii="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454845">
      <w:bodyDiv w:val="1"/>
      <w:marLeft w:val="0"/>
      <w:marRight w:val="0"/>
      <w:marTop w:val="0"/>
      <w:marBottom w:val="0"/>
      <w:divBdr>
        <w:top w:val="none" w:sz="0" w:space="0" w:color="auto"/>
        <w:left w:val="none" w:sz="0" w:space="0" w:color="auto"/>
        <w:bottom w:val="none" w:sz="0" w:space="0" w:color="auto"/>
        <w:right w:val="none" w:sz="0" w:space="0" w:color="auto"/>
      </w:divBdr>
    </w:div>
    <w:div w:id="255722041">
      <w:bodyDiv w:val="1"/>
      <w:marLeft w:val="0"/>
      <w:marRight w:val="0"/>
      <w:marTop w:val="0"/>
      <w:marBottom w:val="0"/>
      <w:divBdr>
        <w:top w:val="none" w:sz="0" w:space="0" w:color="auto"/>
        <w:left w:val="none" w:sz="0" w:space="0" w:color="auto"/>
        <w:bottom w:val="none" w:sz="0" w:space="0" w:color="auto"/>
        <w:right w:val="none" w:sz="0" w:space="0" w:color="auto"/>
      </w:divBdr>
    </w:div>
    <w:div w:id="364251457">
      <w:bodyDiv w:val="1"/>
      <w:marLeft w:val="0"/>
      <w:marRight w:val="0"/>
      <w:marTop w:val="0"/>
      <w:marBottom w:val="0"/>
      <w:divBdr>
        <w:top w:val="none" w:sz="0" w:space="0" w:color="auto"/>
        <w:left w:val="none" w:sz="0" w:space="0" w:color="auto"/>
        <w:bottom w:val="none" w:sz="0" w:space="0" w:color="auto"/>
        <w:right w:val="none" w:sz="0" w:space="0" w:color="auto"/>
      </w:divBdr>
    </w:div>
    <w:div w:id="996569639">
      <w:bodyDiv w:val="1"/>
      <w:marLeft w:val="0"/>
      <w:marRight w:val="0"/>
      <w:marTop w:val="0"/>
      <w:marBottom w:val="0"/>
      <w:divBdr>
        <w:top w:val="none" w:sz="0" w:space="0" w:color="auto"/>
        <w:left w:val="none" w:sz="0" w:space="0" w:color="auto"/>
        <w:bottom w:val="none" w:sz="0" w:space="0" w:color="auto"/>
        <w:right w:val="none" w:sz="0" w:space="0" w:color="auto"/>
      </w:divBdr>
    </w:div>
    <w:div w:id="1071545318">
      <w:bodyDiv w:val="1"/>
      <w:marLeft w:val="0"/>
      <w:marRight w:val="0"/>
      <w:marTop w:val="0"/>
      <w:marBottom w:val="0"/>
      <w:divBdr>
        <w:top w:val="none" w:sz="0" w:space="0" w:color="auto"/>
        <w:left w:val="none" w:sz="0" w:space="0" w:color="auto"/>
        <w:bottom w:val="none" w:sz="0" w:space="0" w:color="auto"/>
        <w:right w:val="none" w:sz="0" w:space="0" w:color="auto"/>
      </w:divBdr>
    </w:div>
    <w:div w:id="1074740220">
      <w:bodyDiv w:val="1"/>
      <w:marLeft w:val="0"/>
      <w:marRight w:val="0"/>
      <w:marTop w:val="0"/>
      <w:marBottom w:val="0"/>
      <w:divBdr>
        <w:top w:val="none" w:sz="0" w:space="0" w:color="auto"/>
        <w:left w:val="none" w:sz="0" w:space="0" w:color="auto"/>
        <w:bottom w:val="none" w:sz="0" w:space="0" w:color="auto"/>
        <w:right w:val="none" w:sz="0" w:space="0" w:color="auto"/>
      </w:divBdr>
    </w:div>
    <w:div w:id="1372539713">
      <w:bodyDiv w:val="1"/>
      <w:marLeft w:val="0"/>
      <w:marRight w:val="0"/>
      <w:marTop w:val="0"/>
      <w:marBottom w:val="0"/>
      <w:divBdr>
        <w:top w:val="none" w:sz="0" w:space="0" w:color="auto"/>
        <w:left w:val="none" w:sz="0" w:space="0" w:color="auto"/>
        <w:bottom w:val="none" w:sz="0" w:space="0" w:color="auto"/>
        <w:right w:val="none" w:sz="0" w:space="0" w:color="auto"/>
      </w:divBdr>
    </w:div>
    <w:div w:id="1487890294">
      <w:bodyDiv w:val="1"/>
      <w:marLeft w:val="0"/>
      <w:marRight w:val="0"/>
      <w:marTop w:val="0"/>
      <w:marBottom w:val="0"/>
      <w:divBdr>
        <w:top w:val="none" w:sz="0" w:space="0" w:color="auto"/>
        <w:left w:val="none" w:sz="0" w:space="0" w:color="auto"/>
        <w:bottom w:val="none" w:sz="0" w:space="0" w:color="auto"/>
        <w:right w:val="none" w:sz="0" w:space="0" w:color="auto"/>
      </w:divBdr>
    </w:div>
    <w:div w:id="1659311164">
      <w:bodyDiv w:val="1"/>
      <w:marLeft w:val="0"/>
      <w:marRight w:val="0"/>
      <w:marTop w:val="0"/>
      <w:marBottom w:val="0"/>
      <w:divBdr>
        <w:top w:val="none" w:sz="0" w:space="0" w:color="auto"/>
        <w:left w:val="none" w:sz="0" w:space="0" w:color="auto"/>
        <w:bottom w:val="none" w:sz="0" w:space="0" w:color="auto"/>
        <w:right w:val="none" w:sz="0" w:space="0" w:color="auto"/>
      </w:divBdr>
    </w:div>
    <w:div w:id="1674794441">
      <w:bodyDiv w:val="1"/>
      <w:marLeft w:val="0"/>
      <w:marRight w:val="0"/>
      <w:marTop w:val="0"/>
      <w:marBottom w:val="0"/>
      <w:divBdr>
        <w:top w:val="none" w:sz="0" w:space="0" w:color="auto"/>
        <w:left w:val="none" w:sz="0" w:space="0" w:color="auto"/>
        <w:bottom w:val="none" w:sz="0" w:space="0" w:color="auto"/>
        <w:right w:val="none" w:sz="0" w:space="0" w:color="auto"/>
      </w:divBdr>
    </w:div>
    <w:div w:id="1749838703">
      <w:bodyDiv w:val="1"/>
      <w:marLeft w:val="0"/>
      <w:marRight w:val="0"/>
      <w:marTop w:val="0"/>
      <w:marBottom w:val="0"/>
      <w:divBdr>
        <w:top w:val="none" w:sz="0" w:space="0" w:color="auto"/>
        <w:left w:val="none" w:sz="0" w:space="0" w:color="auto"/>
        <w:bottom w:val="none" w:sz="0" w:space="0" w:color="auto"/>
        <w:right w:val="none" w:sz="0" w:space="0" w:color="auto"/>
      </w:divBdr>
    </w:div>
    <w:div w:id="205122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4.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wmf"/><Relationship Id="rId25" Type="http://schemas.openxmlformats.org/officeDocument/2006/relationships/image" Target="media/image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3.bin"/><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4.xm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8.png"/><Relationship Id="rId10" Type="http://schemas.openxmlformats.org/officeDocument/2006/relationships/image" Target="media/image1.emf"/><Relationship Id="rId19" Type="http://schemas.openxmlformats.org/officeDocument/2006/relationships/image" Target="media/image3.wmf"/><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oleObject" Target="embeddings/oleObject4.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75"/>
      <c:rotY val="0"/>
      <c:rAngAx val="0"/>
    </c:view3D>
    <c:floor>
      <c:thickness val="0"/>
    </c:floor>
    <c:sideWall>
      <c:thickness val="0"/>
    </c:sideWall>
    <c:backWall>
      <c:thickness val="0"/>
    </c:backWall>
    <c:plotArea>
      <c:layout>
        <c:manualLayout>
          <c:layoutTarget val="inner"/>
          <c:xMode val="edge"/>
          <c:yMode val="edge"/>
          <c:x val="0.14771571265190628"/>
          <c:y val="0"/>
          <c:w val="0.72060128847530558"/>
          <c:h val="0.78204754448612379"/>
        </c:manualLayout>
      </c:layout>
      <c:pie3DChart>
        <c:varyColors val="1"/>
        <c:ser>
          <c:idx val="0"/>
          <c:order val="0"/>
          <c:tx>
            <c:strRef>
              <c:f>Sheet1!$B$1</c:f>
              <c:strCache>
                <c:ptCount val="1"/>
                <c:pt idx="0">
                  <c:v>数量</c:v>
                </c:pt>
              </c:strCache>
            </c:strRef>
          </c:tx>
          <c:dLbls>
            <c:numFmt formatCode="0.0%" sourceLinked="0"/>
            <c:spPr>
              <a:noFill/>
              <a:ln>
                <a:noFill/>
              </a:ln>
              <a:effectLst/>
            </c:spPr>
            <c:txPr>
              <a:bodyPr/>
              <a:lstStyle/>
              <a:p>
                <a:pPr>
                  <a:defRPr sz="900"/>
                </a:pPr>
                <a:endParaRPr lang="en-US"/>
              </a:p>
            </c:txPr>
            <c:showLegendKey val="1"/>
            <c:showVal val="0"/>
            <c:showCatName val="1"/>
            <c:showSerName val="0"/>
            <c:showPercent val="1"/>
            <c:showBubbleSize val="0"/>
            <c:separator> </c:separator>
            <c:showLeaderLines val="1"/>
            <c:extLst>
              <c:ext xmlns:c15="http://schemas.microsoft.com/office/drawing/2012/chart" uri="{CE6537A1-D6FC-4f65-9D91-7224C49458BB}"/>
            </c:extLst>
          </c:dLbls>
          <c:cat>
            <c:strRef>
              <c:f>Sheet1!$A$2:$A$7</c:f>
              <c:strCache>
                <c:ptCount val="6"/>
                <c:pt idx="0">
                  <c:v>(AJ)支管暗接</c:v>
                </c:pt>
                <c:pt idx="1">
                  <c:v>(CK)错口</c:v>
                </c:pt>
                <c:pt idx="2">
                  <c:v>(SL)渗漏</c:v>
                </c:pt>
                <c:pt idx="3">
                  <c:v>(CJ)沉积</c:v>
                </c:pt>
                <c:pt idx="4">
                  <c:v>(CQ)残墙、坝根</c:v>
                </c:pt>
                <c:pt idx="5">
                  <c:v>(FZ)浮渣</c:v>
                </c:pt>
              </c:strCache>
            </c:strRef>
          </c:cat>
          <c:val>
            <c:numRef>
              <c:f>Sheet1!$B$2:$B$7</c:f>
              <c:numCache>
                <c:formatCode>General</c:formatCode>
                <c:ptCount val="6"/>
                <c:pt idx="0">
                  <c:v>2</c:v>
                </c:pt>
                <c:pt idx="1">
                  <c:v>1</c:v>
                </c:pt>
                <c:pt idx="2">
                  <c:v>1</c:v>
                </c:pt>
                <c:pt idx="3">
                  <c:v>1</c:v>
                </c:pt>
                <c:pt idx="4">
                  <c:v>1</c:v>
                </c:pt>
                <c:pt idx="5">
                  <c:v>1</c:v>
                </c:pt>
              </c:numCache>
            </c:numRef>
          </c:val>
          <c:extLst>
            <c:ext xmlns:c16="http://schemas.microsoft.com/office/drawing/2014/chart" uri="{C3380CC4-5D6E-409C-BE32-E72D297353CC}">
              <c16:uniqueId val="{00000000-FE71-4021-ADDC-A735F87845EC}"/>
            </c:ext>
          </c:extLst>
        </c:ser>
        <c:dLbls>
          <c:showLegendKey val="1"/>
          <c:showVal val="0"/>
          <c:showCatName val="1"/>
          <c:showSerName val="0"/>
          <c:showPercent val="1"/>
          <c:showBubbleSize val="0"/>
          <c:separator>; </c:separator>
          <c:showLeaderLines val="1"/>
        </c:dLbls>
      </c:pie3DChart>
    </c:plotArea>
    <c:legend>
      <c:legendPos val="b"/>
      <c:overlay val="0"/>
      <c:spPr>
        <a:ln w="3175" cmpd="sng">
          <a:solidFill>
            <a:schemeClr val="tx1"/>
          </a:solidFill>
          <a:prstDash val="solid"/>
        </a:ln>
      </c:spPr>
    </c:legend>
    <c:plotVisOnly val="1"/>
    <c:dispBlanksAs val="zero"/>
    <c:showDLblsOverMax val="0"/>
  </c:chart>
  <c:spPr>
    <a:ln>
      <a:noFill/>
    </a:ln>
  </c:spPr>
  <c:txPr>
    <a:bodyPr/>
    <a:lstStyle/>
    <a:p>
      <a:pPr>
        <a:defRPr>
          <a:latin typeface="微软雅黑" pitchFamily="34" charset="-122"/>
          <a:ea typeface="微软雅黑" pitchFamily="34" charset="-122"/>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E357B7-6679-4A5D-9648-C8655C5B0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21</Pages>
  <Words>1819</Words>
  <Characters>10371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Easy-Sight</Company>
  <LinksUpToDate>false</LinksUpToDate>
  <CharactersWithSpaces>12166</CharactersWithSpaces>
  <SharedDoc>false</SharedDoc>
  <HLinks>
    <vt:vector size="114" baseType="variant">
      <vt:variant>
        <vt:i4>1703991</vt:i4>
      </vt:variant>
      <vt:variant>
        <vt:i4>110</vt:i4>
      </vt:variant>
      <vt:variant>
        <vt:i4>0</vt:i4>
      </vt:variant>
      <vt:variant>
        <vt:i4>5</vt:i4>
      </vt:variant>
      <vt:variant>
        <vt:lpwstr/>
      </vt:variant>
      <vt:variant>
        <vt:lpwstr>_Toc488396203</vt:lpwstr>
      </vt:variant>
      <vt:variant>
        <vt:i4>1703991</vt:i4>
      </vt:variant>
      <vt:variant>
        <vt:i4>104</vt:i4>
      </vt:variant>
      <vt:variant>
        <vt:i4>0</vt:i4>
      </vt:variant>
      <vt:variant>
        <vt:i4>5</vt:i4>
      </vt:variant>
      <vt:variant>
        <vt:lpwstr/>
      </vt:variant>
      <vt:variant>
        <vt:lpwstr>_Toc488396202</vt:lpwstr>
      </vt:variant>
      <vt:variant>
        <vt:i4>1703991</vt:i4>
      </vt:variant>
      <vt:variant>
        <vt:i4>98</vt:i4>
      </vt:variant>
      <vt:variant>
        <vt:i4>0</vt:i4>
      </vt:variant>
      <vt:variant>
        <vt:i4>5</vt:i4>
      </vt:variant>
      <vt:variant>
        <vt:lpwstr/>
      </vt:variant>
      <vt:variant>
        <vt:lpwstr>_Toc488396201</vt:lpwstr>
      </vt:variant>
      <vt:variant>
        <vt:i4>1703991</vt:i4>
      </vt:variant>
      <vt:variant>
        <vt:i4>92</vt:i4>
      </vt:variant>
      <vt:variant>
        <vt:i4>0</vt:i4>
      </vt:variant>
      <vt:variant>
        <vt:i4>5</vt:i4>
      </vt:variant>
      <vt:variant>
        <vt:lpwstr/>
      </vt:variant>
      <vt:variant>
        <vt:lpwstr>_Toc488396200</vt:lpwstr>
      </vt:variant>
      <vt:variant>
        <vt:i4>1245236</vt:i4>
      </vt:variant>
      <vt:variant>
        <vt:i4>86</vt:i4>
      </vt:variant>
      <vt:variant>
        <vt:i4>0</vt:i4>
      </vt:variant>
      <vt:variant>
        <vt:i4>5</vt:i4>
      </vt:variant>
      <vt:variant>
        <vt:lpwstr/>
      </vt:variant>
      <vt:variant>
        <vt:lpwstr>_Toc488396199</vt:lpwstr>
      </vt:variant>
      <vt:variant>
        <vt:i4>1245236</vt:i4>
      </vt:variant>
      <vt:variant>
        <vt:i4>80</vt:i4>
      </vt:variant>
      <vt:variant>
        <vt:i4>0</vt:i4>
      </vt:variant>
      <vt:variant>
        <vt:i4>5</vt:i4>
      </vt:variant>
      <vt:variant>
        <vt:lpwstr/>
      </vt:variant>
      <vt:variant>
        <vt:lpwstr>_Toc488396198</vt:lpwstr>
      </vt:variant>
      <vt:variant>
        <vt:i4>1245236</vt:i4>
      </vt:variant>
      <vt:variant>
        <vt:i4>74</vt:i4>
      </vt:variant>
      <vt:variant>
        <vt:i4>0</vt:i4>
      </vt:variant>
      <vt:variant>
        <vt:i4>5</vt:i4>
      </vt:variant>
      <vt:variant>
        <vt:lpwstr/>
      </vt:variant>
      <vt:variant>
        <vt:lpwstr>_Toc488396197</vt:lpwstr>
      </vt:variant>
      <vt:variant>
        <vt:i4>1245236</vt:i4>
      </vt:variant>
      <vt:variant>
        <vt:i4>68</vt:i4>
      </vt:variant>
      <vt:variant>
        <vt:i4>0</vt:i4>
      </vt:variant>
      <vt:variant>
        <vt:i4>5</vt:i4>
      </vt:variant>
      <vt:variant>
        <vt:lpwstr/>
      </vt:variant>
      <vt:variant>
        <vt:lpwstr>_Toc488396196</vt:lpwstr>
      </vt:variant>
      <vt:variant>
        <vt:i4>1245236</vt:i4>
      </vt:variant>
      <vt:variant>
        <vt:i4>62</vt:i4>
      </vt:variant>
      <vt:variant>
        <vt:i4>0</vt:i4>
      </vt:variant>
      <vt:variant>
        <vt:i4>5</vt:i4>
      </vt:variant>
      <vt:variant>
        <vt:lpwstr/>
      </vt:variant>
      <vt:variant>
        <vt:lpwstr>_Toc488396195</vt:lpwstr>
      </vt:variant>
      <vt:variant>
        <vt:i4>1245236</vt:i4>
      </vt:variant>
      <vt:variant>
        <vt:i4>56</vt:i4>
      </vt:variant>
      <vt:variant>
        <vt:i4>0</vt:i4>
      </vt:variant>
      <vt:variant>
        <vt:i4>5</vt:i4>
      </vt:variant>
      <vt:variant>
        <vt:lpwstr/>
      </vt:variant>
      <vt:variant>
        <vt:lpwstr>_Toc488396194</vt:lpwstr>
      </vt:variant>
      <vt:variant>
        <vt:i4>1245236</vt:i4>
      </vt:variant>
      <vt:variant>
        <vt:i4>50</vt:i4>
      </vt:variant>
      <vt:variant>
        <vt:i4>0</vt:i4>
      </vt:variant>
      <vt:variant>
        <vt:i4>5</vt:i4>
      </vt:variant>
      <vt:variant>
        <vt:lpwstr/>
      </vt:variant>
      <vt:variant>
        <vt:lpwstr>_Toc488396193</vt:lpwstr>
      </vt:variant>
      <vt:variant>
        <vt:i4>1245236</vt:i4>
      </vt:variant>
      <vt:variant>
        <vt:i4>44</vt:i4>
      </vt:variant>
      <vt:variant>
        <vt:i4>0</vt:i4>
      </vt:variant>
      <vt:variant>
        <vt:i4>5</vt:i4>
      </vt:variant>
      <vt:variant>
        <vt:lpwstr/>
      </vt:variant>
      <vt:variant>
        <vt:lpwstr>_Toc488396192</vt:lpwstr>
      </vt:variant>
      <vt:variant>
        <vt:i4>1245236</vt:i4>
      </vt:variant>
      <vt:variant>
        <vt:i4>38</vt:i4>
      </vt:variant>
      <vt:variant>
        <vt:i4>0</vt:i4>
      </vt:variant>
      <vt:variant>
        <vt:i4>5</vt:i4>
      </vt:variant>
      <vt:variant>
        <vt:lpwstr/>
      </vt:variant>
      <vt:variant>
        <vt:lpwstr>_Toc488396191</vt:lpwstr>
      </vt:variant>
      <vt:variant>
        <vt:i4>1245236</vt:i4>
      </vt:variant>
      <vt:variant>
        <vt:i4>32</vt:i4>
      </vt:variant>
      <vt:variant>
        <vt:i4>0</vt:i4>
      </vt:variant>
      <vt:variant>
        <vt:i4>5</vt:i4>
      </vt:variant>
      <vt:variant>
        <vt:lpwstr/>
      </vt:variant>
      <vt:variant>
        <vt:lpwstr>_Toc488396190</vt:lpwstr>
      </vt:variant>
      <vt:variant>
        <vt:i4>1179700</vt:i4>
      </vt:variant>
      <vt:variant>
        <vt:i4>26</vt:i4>
      </vt:variant>
      <vt:variant>
        <vt:i4>0</vt:i4>
      </vt:variant>
      <vt:variant>
        <vt:i4>5</vt:i4>
      </vt:variant>
      <vt:variant>
        <vt:lpwstr/>
      </vt:variant>
      <vt:variant>
        <vt:lpwstr>_Toc488396189</vt:lpwstr>
      </vt:variant>
      <vt:variant>
        <vt:i4>1179700</vt:i4>
      </vt:variant>
      <vt:variant>
        <vt:i4>20</vt:i4>
      </vt:variant>
      <vt:variant>
        <vt:i4>0</vt:i4>
      </vt:variant>
      <vt:variant>
        <vt:i4>5</vt:i4>
      </vt:variant>
      <vt:variant>
        <vt:lpwstr/>
      </vt:variant>
      <vt:variant>
        <vt:lpwstr>_Toc488396188</vt:lpwstr>
      </vt:variant>
      <vt:variant>
        <vt:i4>1179700</vt:i4>
      </vt:variant>
      <vt:variant>
        <vt:i4>14</vt:i4>
      </vt:variant>
      <vt:variant>
        <vt:i4>0</vt:i4>
      </vt:variant>
      <vt:variant>
        <vt:i4>5</vt:i4>
      </vt:variant>
      <vt:variant>
        <vt:lpwstr/>
      </vt:variant>
      <vt:variant>
        <vt:lpwstr>_Toc488396187</vt:lpwstr>
      </vt:variant>
      <vt:variant>
        <vt:i4>1179700</vt:i4>
      </vt:variant>
      <vt:variant>
        <vt:i4>8</vt:i4>
      </vt:variant>
      <vt:variant>
        <vt:i4>0</vt:i4>
      </vt:variant>
      <vt:variant>
        <vt:i4>5</vt:i4>
      </vt:variant>
      <vt:variant>
        <vt:lpwstr/>
      </vt:variant>
      <vt:variant>
        <vt:lpwstr>_Toc488396186</vt:lpwstr>
      </vt:variant>
      <vt:variant>
        <vt:i4>1179700</vt:i4>
      </vt:variant>
      <vt:variant>
        <vt:i4>2</vt:i4>
      </vt:variant>
      <vt:variant>
        <vt:i4>0</vt:i4>
      </vt:variant>
      <vt:variant>
        <vt:i4>5</vt:i4>
      </vt:variant>
      <vt:variant>
        <vt:lpwstr/>
      </vt:variant>
      <vt:variant>
        <vt:lpwstr>_Toc488396185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YTMartian</dc:creator>
  <cp:lastModifiedBy>董 家佚</cp:lastModifiedBy>
  <cp:revision>93</cp:revision>
  <cp:lastPrinted>2013-03-21T01:54:00Z</cp:lastPrinted>
  <dcterms:created xsi:type="dcterms:W3CDTF">2020-01-13T00:52:00Z</dcterms:created>
  <dcterms:modified xsi:type="dcterms:W3CDTF">2020-01-13T09:00:00Z</dcterms:modified>
</cp:coreProperties>
</file>