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0312FD" w14:textId="3654ED4A" w:rsidR="00A77E18" w:rsidRPr="00DB5532" w:rsidRDefault="006A513A" w:rsidP="00D9730C">
      <w:pPr>
        <w:pStyle w:val="Heading1"/>
        <w:rPr>
          <w:rFonts w:cs="Arial"/>
        </w:rPr>
      </w:pPr>
      <w:r w:rsidRPr="00DB5532">
        <w:rPr>
          <w:rFonts w:cs="Arial"/>
        </w:rPr>
        <w:t xml:space="preserve">Assignment: </w:t>
      </w:r>
      <w:r w:rsidR="00483F28">
        <w:rPr>
          <w:rFonts w:cs="Arial"/>
        </w:rPr>
        <w:t>Status Report</w:t>
      </w:r>
      <w:r w:rsidR="00BE0CE2">
        <w:rPr>
          <w:rFonts w:cs="Arial"/>
        </w:rPr>
        <w:t>s</w:t>
      </w:r>
    </w:p>
    <w:p w14:paraId="61A163D5" w14:textId="03E6480A" w:rsidR="0045604F" w:rsidRPr="00DB5532" w:rsidRDefault="0045604F" w:rsidP="00D9730C">
      <w:pPr>
        <w:pStyle w:val="Heading2"/>
        <w:rPr>
          <w:rFonts w:cs="Arial"/>
        </w:rPr>
      </w:pPr>
      <w:r w:rsidRPr="00DB5532">
        <w:rPr>
          <w:rFonts w:cs="Arial"/>
        </w:rPr>
        <w:t>Introduction</w:t>
      </w:r>
    </w:p>
    <w:p w14:paraId="78D5F1F9" w14:textId="474FCBD2" w:rsidR="00B6763C" w:rsidRPr="00DB5532" w:rsidRDefault="0007014B" w:rsidP="0007014B">
      <w:pPr>
        <w:rPr>
          <w:rFonts w:cs="Arial"/>
        </w:rPr>
      </w:pPr>
      <w:r>
        <w:rPr>
          <w:rFonts w:cs="Arial"/>
        </w:rPr>
        <w:t>An i</w:t>
      </w:r>
      <w:r w:rsidR="00D550CB">
        <w:rPr>
          <w:rFonts w:cs="Arial"/>
        </w:rPr>
        <w:t>mportant part of project progression is frequent evaluation of the progress</w:t>
      </w:r>
      <w:r w:rsidR="000D2C96">
        <w:rPr>
          <w:rFonts w:cs="Arial"/>
        </w:rPr>
        <w:t>,</w:t>
      </w:r>
      <w:r w:rsidR="00D550CB">
        <w:rPr>
          <w:rFonts w:cs="Arial"/>
        </w:rPr>
        <w:t xml:space="preserve"> combined with communication with stakeholders. This assignment will allow you to look back at your progress, evaluate your standing and communicate this progress to stakeholders and your peers. This process helps </w:t>
      </w:r>
      <w:r w:rsidR="000D2C96">
        <w:rPr>
          <w:rFonts w:cs="Arial"/>
        </w:rPr>
        <w:t>to</w:t>
      </w:r>
      <w:r w:rsidR="00D550CB">
        <w:rPr>
          <w:rFonts w:cs="Arial"/>
        </w:rPr>
        <w:t xml:space="preserve"> keep the project on track and ensur</w:t>
      </w:r>
      <w:r w:rsidR="000D2C96">
        <w:rPr>
          <w:rFonts w:cs="Arial"/>
        </w:rPr>
        <w:t>es</w:t>
      </w:r>
      <w:r w:rsidR="00D550CB">
        <w:rPr>
          <w:rFonts w:cs="Arial"/>
        </w:rPr>
        <w:t xml:space="preserve"> the plans are adjusted as needed. The project is split into three sprints, each including the progress report and short presentation to peers.</w:t>
      </w:r>
    </w:p>
    <w:p w14:paraId="65524BBF" w14:textId="361D75FD" w:rsidR="00A77E18" w:rsidRPr="00DB5532" w:rsidRDefault="00A77E18" w:rsidP="00D9730C">
      <w:pPr>
        <w:pStyle w:val="Heading2"/>
        <w:rPr>
          <w:rFonts w:cs="Arial"/>
        </w:rPr>
      </w:pPr>
      <w:r w:rsidRPr="00DB5532">
        <w:rPr>
          <w:rFonts w:cs="Arial"/>
        </w:rPr>
        <w:t>Instructions</w:t>
      </w:r>
    </w:p>
    <w:p w14:paraId="4DEFE279" w14:textId="44537A7F" w:rsidR="000D487F" w:rsidRDefault="00974527" w:rsidP="009624A2">
      <w:pPr>
        <w:pStyle w:val="ListParagraph"/>
        <w:rPr>
          <w:rFonts w:cs="Arial"/>
        </w:rPr>
      </w:pPr>
      <w:r w:rsidRPr="000D2C96">
        <w:rPr>
          <w:rFonts w:cs="Arial"/>
          <w:bCs/>
        </w:rPr>
        <w:t>Complete</w:t>
      </w:r>
      <w:r>
        <w:rPr>
          <w:rFonts w:cs="Arial"/>
        </w:rPr>
        <w:t xml:space="preserve"> the </w:t>
      </w:r>
      <w:r w:rsidR="000D2C96">
        <w:rPr>
          <w:rFonts w:cs="Arial"/>
        </w:rPr>
        <w:t xml:space="preserve">Sprint </w:t>
      </w:r>
      <w:r>
        <w:rPr>
          <w:rFonts w:cs="Arial"/>
        </w:rPr>
        <w:t>Status Update below</w:t>
      </w:r>
      <w:r w:rsidR="000D2C96">
        <w:rPr>
          <w:rFonts w:cs="Arial"/>
        </w:rPr>
        <w:t xml:space="preserve"> as a team</w:t>
      </w:r>
      <w:r w:rsidR="003E5D63">
        <w:rPr>
          <w:rFonts w:cs="Arial"/>
        </w:rPr>
        <w:t xml:space="preserve"> at</w:t>
      </w:r>
      <w:r w:rsidR="00681DA9">
        <w:rPr>
          <w:rFonts w:cs="Arial"/>
        </w:rPr>
        <w:t xml:space="preserve"> the end of every sprint</w:t>
      </w:r>
      <w:r w:rsidR="00CA1C94">
        <w:rPr>
          <w:rFonts w:cs="Arial"/>
        </w:rPr>
        <w:t>.</w:t>
      </w:r>
    </w:p>
    <w:p w14:paraId="64969239" w14:textId="31B2FCE5" w:rsidR="005613BB" w:rsidRPr="005613BB" w:rsidRDefault="005613BB" w:rsidP="000D2C96">
      <w:pPr>
        <w:pStyle w:val="ListParagraph"/>
        <w:numPr>
          <w:ilvl w:val="1"/>
          <w:numId w:val="5"/>
        </w:numPr>
        <w:ind w:left="1080"/>
        <w:rPr>
          <w:rFonts w:cs="Arial"/>
        </w:rPr>
      </w:pPr>
      <w:r>
        <w:rPr>
          <w:rFonts w:cs="Arial"/>
        </w:rPr>
        <w:t xml:space="preserve">Copy and paste the table into a separate word document. </w:t>
      </w:r>
    </w:p>
    <w:p w14:paraId="44015084" w14:textId="26DC9A75" w:rsidR="00031563" w:rsidRPr="000D487F" w:rsidRDefault="00C67132" w:rsidP="000D2C96">
      <w:pPr>
        <w:pStyle w:val="ListParagraph"/>
        <w:numPr>
          <w:ilvl w:val="1"/>
          <w:numId w:val="5"/>
        </w:numPr>
        <w:ind w:left="1080"/>
        <w:rPr>
          <w:rFonts w:cs="Arial"/>
        </w:rPr>
      </w:pPr>
      <w:r>
        <w:t xml:space="preserve">This update gives you an opportunity to think about what is going according to plan and what </w:t>
      </w:r>
      <w:r w:rsidR="007E15CB">
        <w:t>isn’t, allowing</w:t>
      </w:r>
      <w:r w:rsidR="000D2C96">
        <w:t xml:space="preserve"> you</w:t>
      </w:r>
      <w:r>
        <w:t xml:space="preserve"> to take corrective action if necessary.</w:t>
      </w:r>
    </w:p>
    <w:p w14:paraId="4E684A0A" w14:textId="260138C5" w:rsidR="000D487F" w:rsidRDefault="00D550CB" w:rsidP="000D487F">
      <w:pPr>
        <w:pStyle w:val="ListParagraph"/>
        <w:rPr>
          <w:rFonts w:cs="Arial"/>
        </w:rPr>
      </w:pPr>
      <w:r w:rsidRPr="000D2C96">
        <w:rPr>
          <w:rFonts w:cs="Arial"/>
        </w:rPr>
        <w:t>Present</w:t>
      </w:r>
      <w:r>
        <w:rPr>
          <w:rFonts w:cs="Arial"/>
        </w:rPr>
        <w:t xml:space="preserve"> the Sprint Status Update in front of </w:t>
      </w:r>
      <w:r w:rsidR="000D2C96">
        <w:rPr>
          <w:rFonts w:cs="Arial"/>
        </w:rPr>
        <w:t>your</w:t>
      </w:r>
      <w:r>
        <w:rPr>
          <w:rFonts w:cs="Arial"/>
        </w:rPr>
        <w:t xml:space="preserve"> </w:t>
      </w:r>
      <w:r w:rsidR="000D487F">
        <w:rPr>
          <w:rFonts w:cs="Arial"/>
        </w:rPr>
        <w:t>peers</w:t>
      </w:r>
      <w:r w:rsidR="00B4056B">
        <w:rPr>
          <w:rFonts w:cs="Arial"/>
        </w:rPr>
        <w:t xml:space="preserve"> per following activity:</w:t>
      </w:r>
    </w:p>
    <w:p w14:paraId="1B029AF5" w14:textId="3A3BD4DB" w:rsidR="00B4056B" w:rsidRDefault="00B4056B" w:rsidP="00557B0B">
      <w:pPr>
        <w:pStyle w:val="ListParagraph"/>
        <w:numPr>
          <w:ilvl w:val="0"/>
          <w:numId w:val="0"/>
        </w:numPr>
        <w:ind w:left="720"/>
        <w:rPr>
          <w:rFonts w:cs="Arial"/>
        </w:rPr>
      </w:pPr>
      <w:r>
        <w:rPr>
          <w:rFonts w:cs="Arial"/>
          <w:i/>
        </w:rPr>
        <w:t>Activity – Status Update Presentation</w:t>
      </w:r>
    </w:p>
    <w:p w14:paraId="0795FE88" w14:textId="7CDD568A" w:rsidR="000D487F" w:rsidRDefault="000D487F" w:rsidP="000D487F">
      <w:pPr>
        <w:pStyle w:val="ListParagraph"/>
        <w:rPr>
          <w:rFonts w:cs="Arial"/>
        </w:rPr>
      </w:pPr>
      <w:r w:rsidRPr="000D2C96">
        <w:rPr>
          <w:rFonts w:cs="Arial"/>
        </w:rPr>
        <w:t>Discuss</w:t>
      </w:r>
      <w:r>
        <w:rPr>
          <w:rFonts w:cs="Arial"/>
        </w:rPr>
        <w:t xml:space="preserve"> the progress, suggestions and adjustments with peers</w:t>
      </w:r>
      <w:r w:rsidR="000D2C96">
        <w:rPr>
          <w:rFonts w:cs="Arial"/>
        </w:rPr>
        <w:t>.</w:t>
      </w:r>
      <w:r>
        <w:rPr>
          <w:rFonts w:cs="Arial"/>
        </w:rPr>
        <w:t xml:space="preserve"> </w:t>
      </w:r>
    </w:p>
    <w:p w14:paraId="089696E4" w14:textId="524DD7E1" w:rsidR="00DA4A34" w:rsidRDefault="00DA4A34" w:rsidP="000D487F">
      <w:pPr>
        <w:pStyle w:val="ListParagraph"/>
        <w:rPr>
          <w:rFonts w:cs="Arial"/>
        </w:rPr>
      </w:pPr>
      <w:r w:rsidRPr="000D2C96">
        <w:rPr>
          <w:rFonts w:cs="Arial"/>
        </w:rPr>
        <w:t xml:space="preserve">Update </w:t>
      </w:r>
      <w:r w:rsidR="00B15462" w:rsidRPr="000D2C96">
        <w:rPr>
          <w:rFonts w:cs="Arial"/>
        </w:rPr>
        <w:t>all relevant</w:t>
      </w:r>
      <w:r>
        <w:rPr>
          <w:rFonts w:cs="Arial"/>
        </w:rPr>
        <w:t xml:space="preserve"> documentation (project management plan, backlog, etc.) to reflect changes in the project</w:t>
      </w:r>
      <w:r w:rsidR="000D2C96">
        <w:rPr>
          <w:rFonts w:cs="Arial"/>
        </w:rPr>
        <w:t>.</w:t>
      </w:r>
    </w:p>
    <w:p w14:paraId="4FD51044" w14:textId="265CACAF" w:rsidR="000D487F" w:rsidRPr="000D487F" w:rsidRDefault="000D487F" w:rsidP="000D487F">
      <w:pPr>
        <w:pStyle w:val="ListParagraph"/>
        <w:rPr>
          <w:rFonts w:cs="Arial"/>
        </w:rPr>
      </w:pPr>
      <w:r w:rsidRPr="000D2C96">
        <w:rPr>
          <w:rFonts w:cs="Arial"/>
        </w:rPr>
        <w:t>Submit</w:t>
      </w:r>
      <w:r>
        <w:rPr>
          <w:rFonts w:cs="Arial"/>
        </w:rPr>
        <w:t xml:space="preserve"> </w:t>
      </w:r>
      <w:r w:rsidR="000D2C96">
        <w:rPr>
          <w:rFonts w:cs="Arial"/>
        </w:rPr>
        <w:t>each</w:t>
      </w:r>
      <w:r>
        <w:rPr>
          <w:rFonts w:cs="Arial"/>
        </w:rPr>
        <w:t xml:space="preserve"> Sprint Status Update in Brightspace</w:t>
      </w:r>
      <w:r w:rsidR="000D2C96">
        <w:rPr>
          <w:rFonts w:cs="Arial"/>
        </w:rPr>
        <w:t>.</w:t>
      </w:r>
    </w:p>
    <w:p w14:paraId="4ACC3957" w14:textId="25CE984B" w:rsidR="00030B01" w:rsidRDefault="00030B01" w:rsidP="00F21647">
      <w:pPr>
        <w:pStyle w:val="ListParagraph"/>
        <w:rPr>
          <w:rFonts w:cs="Arial"/>
        </w:rPr>
      </w:pPr>
      <w:r w:rsidRPr="00DB5532">
        <w:rPr>
          <w:rFonts w:cs="Arial"/>
        </w:rPr>
        <w:t>See Brightspace for exact due dates</w:t>
      </w:r>
      <w:r w:rsidR="000D2C96">
        <w:rPr>
          <w:rFonts w:cs="Arial"/>
        </w:rPr>
        <w:t>.</w:t>
      </w:r>
    </w:p>
    <w:p w14:paraId="2D16CF55" w14:textId="574FBD62" w:rsidR="00206B03" w:rsidRPr="00DB5532" w:rsidRDefault="00206B03" w:rsidP="00206B03">
      <w:pPr>
        <w:rPr>
          <w:rFonts w:cs="Arial"/>
        </w:rPr>
      </w:pPr>
    </w:p>
    <w:p w14:paraId="311E9944" w14:textId="77777777" w:rsidR="006E3D10" w:rsidRPr="00DB5532" w:rsidRDefault="006E3D10" w:rsidP="00206B03">
      <w:pPr>
        <w:rPr>
          <w:rFonts w:cs="Arial"/>
        </w:rPr>
      </w:pPr>
    </w:p>
    <w:p>
      <w:r>
        <w:br w:type="page"/>
      </w:r>
    </w:p>
    <w:p>
      <w:pPr>
        <w:spacing w:after="0"/>
      </w:pPr>
      <w:r>
        <w:t>Evidence note: The pre-sprint baseline below summarizes dated repository and release evidence available on October 8, 2026. The Sprint 1–3 updates follow the sprint dates in the project plan and are completed at the end of each sprint. Meeting notes and peer feedback not present in project records are not inferred.</w:t>
      </w:r>
    </w:p>
    <w:p>
      <w:pPr>
        <w:pStyle w:val="Heading2"/>
        <w:keepNext/>
      </w:pPr>
      <w:r>
        <w:t>Pre-Sprint Baseline (Sprint 0) Status Update</w:t>
      </w:r>
    </w:p>
    <w:tbl>
      <w:tblPr>
        <w:tblStyle w:val="TableGrid"/>
        <w:tblW w:type="dxa" w:w="8064"/>
        <w:tblLayout w:type="fixed"/>
        <w:tblLook w:firstColumn="1" w:firstRow="1" w:lastColumn="0" w:lastRow="0" w:noHBand="0" w:noVBand="1" w:val="04A0"/>
      </w:tblPr>
      <w:tblGrid>
        <w:gridCol w:w="2304"/>
        <w:gridCol w:w="5760"/>
      </w:tblGrid>
      <w:tr>
        <w:tc>
          <w:tcPr>
            <w:tcW w:type="dxa" w:w="2304"/>
          </w:tcPr>
          <w:p>
            <w:pPr>
              <w:spacing w:after="0"/>
            </w:pPr>
            <w:r/>
            <w:r>
              <w:rPr>
                <w:b/>
              </w:rPr>
              <w:t>Team name and members</w:t>
            </w:r>
          </w:p>
        </w:tc>
        <w:tc>
          <w:tcPr>
            <w:tcW w:type="dxa" w:w="5760"/>
          </w:tcPr>
          <w:p>
            <w:pPr>
              <w:spacing w:after="0"/>
            </w:pPr>
            <w:r/>
            <w:r>
              <w:rPr>
                <w:b w:val="0"/>
              </w:rPr>
              <w:t>G2 — Yuandong Yang (Robin), Bedgel Fadhil Ndam Woukouo, Jackson Warga, Logan Jones.</w:t>
            </w:r>
          </w:p>
        </w:tc>
      </w:tr>
      <w:tr>
        <w:tc>
          <w:tcPr>
            <w:tcW w:type="dxa" w:w="2304"/>
          </w:tcPr>
          <w:p>
            <w:pPr>
              <w:spacing w:after="0"/>
            </w:pPr>
            <w:r/>
            <w:r>
              <w:rPr>
                <w:b/>
              </w:rPr>
              <w:t>Sprint # / evidence period</w:t>
            </w:r>
          </w:p>
        </w:tc>
        <w:tc>
          <w:tcPr>
            <w:tcW w:type="dxa" w:w="5760"/>
          </w:tcPr>
          <w:p>
            <w:pPr>
              <w:spacing w:after="0"/>
            </w:pPr>
            <w:r/>
            <w:r>
              <w:rPr>
                <w:b w:val="0"/>
              </w:rPr>
              <w:t>Pre-sprint baseline (Sprint 0): September 21 – October 8, 2026, before Sprint 1 starts on October 12, 2026.</w:t>
            </w:r>
          </w:p>
        </w:tc>
      </w:tr>
      <w:tr>
        <w:tc>
          <w:tcPr>
            <w:tcW w:type="dxa" w:w="2304"/>
          </w:tcPr>
          <w:p>
            <w:pPr>
              <w:spacing w:after="0"/>
            </w:pPr>
            <w:r/>
            <w:r>
              <w:rPr>
                <w:b/>
              </w:rPr>
              <w:t>Summary of activities</w:t>
            </w:r>
          </w:p>
        </w:tc>
        <w:tc>
          <w:tcPr>
            <w:tcW w:type="dxa" w:w="5760"/>
          </w:tcPr>
          <w:p>
            <w:pPr>
              <w:spacing w:after="0"/>
            </w:pPr>
            <w:r/>
            <w:r>
              <w:rPr>
                <w:b w:val="0"/>
              </w:rPr>
              <w:t>Agreed the scope baseline and requirement IDs with a traceability matrix; designed the architecture (web, gateway, core, ai-service, shared contract); implemented sign-in, admin dealership and member management, DMS, CRM with vehicle links, ad compliance checks with a real AI review, audit history, and the read-only assistant (now a floating panel on staff pages); added Flyway migrations, five GitHub Actions workflows, and Terraform for Azure App Service and Static Web Apps; deployed once to Azure on October 8, verified it, and deleted the resources.</w:t>
            </w:r>
          </w:p>
        </w:tc>
      </w:tr>
      <w:tr>
        <w:tc>
          <w:tcPr>
            <w:tcW w:type="dxa" w:w="2304"/>
          </w:tcPr>
          <w:p>
            <w:pPr>
              <w:spacing w:after="0"/>
            </w:pPr>
            <w:r/>
            <w:r>
              <w:rPr>
                <w:b/>
              </w:rPr>
              <w:t>What we learned</w:t>
            </w:r>
          </w:p>
        </w:tc>
        <w:tc>
          <w:tcPr>
            <w:tcW w:type="dxa" w:w="5760"/>
          </w:tcPr>
          <w:p>
            <w:pPr>
              <w:spacing w:after="0"/>
            </w:pPr>
            <w:r/>
            <w:r>
              <w:rPr>
                <w:b w:val="0"/>
              </w:rPr>
              <w:t>Identity is a stakeholder boundary: the Entra sign-in direction was reversed on September 30 to admin-issued username and password, so decisions must be confirmed before implementation. Hosting choices have grading impact: containers were dropped for App Service on October 7, which gives up NN-05. A deployment check is point-in-time evidence, not a running demo.</w:t>
            </w:r>
          </w:p>
        </w:tc>
      </w:tr>
      <w:tr>
        <w:tc>
          <w:tcPr>
            <w:tcW w:type="dxa" w:w="2304"/>
          </w:tcPr>
          <w:p>
            <w:pPr>
              <w:spacing w:after="0"/>
            </w:pPr>
            <w:r/>
            <w:r>
              <w:rPr>
                <w:b/>
              </w:rPr>
              <w:t>What was delivered (planned vs. actual)</w:t>
            </w:r>
          </w:p>
        </w:tc>
        <w:tc>
          <w:tcPr>
            <w:tcW w:type="dxa" w:w="5760"/>
          </w:tcPr>
          <w:p>
            <w:pPr>
              <w:spacing w:after="0"/>
            </w:pPr>
            <w:r/>
            <w:r>
              <w:rPr>
                <w:b w:val="0"/>
              </w:rPr>
              <w:t>Ahead of the course schedule: the features planned for Reviews 1–3 are implemented and one cloud deployment was verified (deploy/evidence/RELEASE-2026-10-08.md: HTTP 200 for gateway health, Swagger UI, OpenAPI JSON, and the sign-in page). Not yet done: the full manual acceptance walkthrough, a two-dealership cloud demo, and the signed scope baseline.</w:t>
            </w:r>
          </w:p>
        </w:tc>
      </w:tr>
      <w:tr>
        <w:tc>
          <w:tcPr>
            <w:tcW w:type="dxa" w:w="2304"/>
          </w:tcPr>
          <w:p>
            <w:pPr>
              <w:spacing w:after="0"/>
            </w:pPr>
            <w:r/>
            <w:r>
              <w:rPr>
                <w:b/>
              </w:rPr>
              <w:t>Impediments / what prevented the plan</w:t>
            </w:r>
          </w:p>
        </w:tc>
        <w:tc>
          <w:tcPr>
            <w:tcW w:type="dxa" w:w="5760"/>
          </w:tcPr>
          <w:p>
            <w:pPr>
              <w:spacing w:after="0"/>
            </w:pPr>
            <w:r/>
            <w:r>
              <w:rPr>
                <w:b w:val="0"/>
              </w:rPr>
              <w:t>The identity reversal cost rework across code and documents. The containerization drop (NN-05) and the scope baseline still need instructor confirmation. Implementation so far has been concentrated with one member, and member roles were only assigned on October 8.</w:t>
            </w:r>
          </w:p>
        </w:tc>
      </w:tr>
      <w:tr>
        <w:tc>
          <w:tcPr>
            <w:tcW w:type="dxa" w:w="2304"/>
          </w:tcPr>
          <w:p>
            <w:pPr>
              <w:spacing w:after="0"/>
            </w:pPr>
            <w:r/>
            <w:r>
              <w:rPr>
                <w:b/>
              </w:rPr>
              <w:t>What went well</w:t>
            </w:r>
          </w:p>
        </w:tc>
        <w:tc>
          <w:tcPr>
            <w:tcW w:type="dxa" w:w="5760"/>
          </w:tcPr>
          <w:p>
            <w:pPr>
              <w:spacing w:after="0"/>
            </w:pPr>
            <w:r/>
            <w:r>
              <w:rPr>
                <w:b w:val="0"/>
              </w:rPr>
              <w:t>Design decisions, errata, and release evidence are recorded in the repository, and the cloud deployment was verified and torn down on the same day to control cost.</w:t>
            </w:r>
          </w:p>
        </w:tc>
      </w:tr>
      <w:tr>
        <w:tc>
          <w:tcPr>
            <w:tcW w:type="dxa" w:w="2304"/>
          </w:tcPr>
          <w:p>
            <w:pPr>
              <w:spacing w:after="0"/>
            </w:pPr>
            <w:r/>
            <w:r>
              <w:rPr>
                <w:b/>
              </w:rPr>
              <w:t>What can we improve next sprint?</w:t>
            </w:r>
          </w:p>
        </w:tc>
        <w:tc>
          <w:tcPr>
            <w:tcW w:type="dxa" w:w="5760"/>
          </w:tcPr>
          <w:p>
            <w:pPr>
              <w:spacing w:after="0"/>
            </w:pPr>
            <w:r/>
            <w:r>
              <w:rPr>
                <w:b w:val="0"/>
              </w:rPr>
              <w:t>Spread Sprint 1 work across all four members with a 27-hour task list each; confirm NN-05 and the scope baseline with the instructor; link every Jira card to a requirement ID and its evidence; keep a dated decision and impediment log.</w:t>
            </w:r>
          </w:p>
        </w:tc>
      </w:tr>
    </w:tbl>
    <w:p>
      <w:r>
        <w:br w:type="page"/>
      </w:r>
    </w:p>
    <w:p>
      <w:pPr>
        <w:pStyle w:val="Heading2"/>
        <w:keepNext/>
      </w:pPr>
      <w:r>
        <w:t>Sprint 1 Status Update</w:t>
      </w:r>
    </w:p>
    <w:tbl>
      <w:tblPr>
        <w:tblStyle w:val="TableGrid"/>
        <w:tblW w:type="dxa" w:w="8064"/>
        <w:tblLayout w:type="fixed"/>
        <w:tblLook w:firstColumn="1" w:firstRow="1" w:lastColumn="0" w:lastRow="0" w:noHBand="0" w:noVBand="1" w:val="04A0"/>
      </w:tblPr>
      <w:tblGrid>
        <w:gridCol w:w="2304"/>
        <w:gridCol w:w="5760"/>
      </w:tblGrid>
      <w:tr>
        <w:tc>
          <w:tcPr>
            <w:tcW w:type="dxa" w:w="2304"/>
          </w:tcPr>
          <w:p>
            <w:pPr>
              <w:spacing w:after="0"/>
            </w:pPr>
            <w:r/>
            <w:r>
              <w:rPr>
                <w:b/>
              </w:rPr>
              <w:t>Team name and members</w:t>
            </w:r>
          </w:p>
        </w:tc>
        <w:tc>
          <w:tcPr>
            <w:tcW w:type="dxa" w:w="5760"/>
          </w:tcPr>
          <w:p>
            <w:pPr>
              <w:spacing w:after="0"/>
            </w:pPr>
            <w:r/>
            <w:r>
              <w:rPr>
                <w:b w:val="0"/>
              </w:rPr>
              <w:t>G2 — Yuandong Yang (Robin), Bedgel Fadhil Ndam Woukouo, Jackson Warga, Logan Jones.</w:t>
            </w:r>
          </w:p>
        </w:tc>
      </w:tr>
      <w:tr>
        <w:tc>
          <w:tcPr>
            <w:tcW w:type="dxa" w:w="2304"/>
          </w:tcPr>
          <w:p>
            <w:pPr>
              <w:spacing w:after="0"/>
            </w:pPr>
            <w:r/>
            <w:r>
              <w:rPr>
                <w:b/>
              </w:rPr>
              <w:t>Sprint # / evidence period</w:t>
            </w:r>
          </w:p>
        </w:tc>
        <w:tc>
          <w:tcPr>
            <w:tcW w:type="dxa" w:w="5760"/>
          </w:tcPr>
          <w:p>
            <w:pPr>
              <w:spacing w:after="0"/>
            </w:pPr>
            <w:r/>
            <w:r>
              <w:rPr>
                <w:b w:val="0"/>
              </w:rPr>
              <w:t>Sprint 1: October 12 – November 1, 2026.</w:t>
            </w:r>
          </w:p>
        </w:tc>
      </w:tr>
      <w:tr>
        <w:tc>
          <w:tcPr>
            <w:tcW w:type="dxa" w:w="2304"/>
          </w:tcPr>
          <w:p>
            <w:pPr>
              <w:spacing w:after="0"/>
            </w:pPr>
            <w:r/>
            <w:r>
              <w:rPr>
                <w:b/>
              </w:rPr>
              <w:t>Summary of activities</w:t>
            </w:r>
          </w:p>
        </w:tc>
        <w:tc>
          <w:tcPr>
            <w:tcW w:type="dxa" w:w="5760"/>
          </w:tcPr>
          <w:p>
            <w:pPr>
              <w:spacing w:after="0"/>
            </w:pPr>
            <w:r/>
            <w:r>
              <w:rPr>
                <w:b w:val="0"/>
              </w:rPr>
            </w:r>
          </w:p>
        </w:tc>
      </w:tr>
      <w:tr>
        <w:tc>
          <w:tcPr>
            <w:tcW w:type="dxa" w:w="2304"/>
          </w:tcPr>
          <w:p>
            <w:pPr>
              <w:spacing w:after="0"/>
            </w:pPr>
            <w:r/>
            <w:r>
              <w:rPr>
                <w:b/>
              </w:rPr>
              <w:t>What we learned</w:t>
            </w:r>
          </w:p>
        </w:tc>
        <w:tc>
          <w:tcPr>
            <w:tcW w:type="dxa" w:w="5760"/>
          </w:tcPr>
          <w:p>
            <w:pPr>
              <w:spacing w:after="0"/>
            </w:pPr>
            <w:r/>
            <w:r>
              <w:rPr>
                <w:b w:val="0"/>
              </w:rPr>
            </w:r>
          </w:p>
        </w:tc>
      </w:tr>
      <w:tr>
        <w:tc>
          <w:tcPr>
            <w:tcW w:type="dxa" w:w="2304"/>
          </w:tcPr>
          <w:p>
            <w:pPr>
              <w:spacing w:after="0"/>
            </w:pPr>
            <w:r/>
            <w:r>
              <w:rPr>
                <w:b/>
              </w:rPr>
              <w:t>What was delivered (planned vs. actual)</w:t>
            </w:r>
          </w:p>
        </w:tc>
        <w:tc>
          <w:tcPr>
            <w:tcW w:type="dxa" w:w="5760"/>
          </w:tcPr>
          <w:p>
            <w:pPr>
              <w:spacing w:after="0"/>
            </w:pPr>
            <w:r/>
            <w:r>
              <w:rPr>
                <w:b w:val="0"/>
              </w:rPr>
            </w:r>
          </w:p>
        </w:tc>
      </w:tr>
      <w:tr>
        <w:tc>
          <w:tcPr>
            <w:tcW w:type="dxa" w:w="2304"/>
          </w:tcPr>
          <w:p>
            <w:pPr>
              <w:spacing w:after="0"/>
            </w:pPr>
            <w:r/>
            <w:r>
              <w:rPr>
                <w:b/>
              </w:rPr>
              <w:t>Impediments / what prevented the plan</w:t>
            </w:r>
          </w:p>
        </w:tc>
        <w:tc>
          <w:tcPr>
            <w:tcW w:type="dxa" w:w="5760"/>
          </w:tcPr>
          <w:p>
            <w:pPr>
              <w:spacing w:after="0"/>
            </w:pPr>
            <w:r/>
            <w:r>
              <w:rPr>
                <w:b w:val="0"/>
              </w:rPr>
            </w:r>
          </w:p>
        </w:tc>
      </w:tr>
      <w:tr>
        <w:tc>
          <w:tcPr>
            <w:tcW w:type="dxa" w:w="2304"/>
          </w:tcPr>
          <w:p>
            <w:pPr>
              <w:spacing w:after="0"/>
            </w:pPr>
            <w:r/>
            <w:r>
              <w:rPr>
                <w:b/>
              </w:rPr>
              <w:t>What went well</w:t>
            </w:r>
          </w:p>
        </w:tc>
        <w:tc>
          <w:tcPr>
            <w:tcW w:type="dxa" w:w="5760"/>
          </w:tcPr>
          <w:p>
            <w:pPr>
              <w:spacing w:after="0"/>
            </w:pPr>
            <w:r/>
            <w:r>
              <w:rPr>
                <w:b w:val="0"/>
              </w:rPr>
            </w:r>
          </w:p>
        </w:tc>
      </w:tr>
      <w:tr>
        <w:tc>
          <w:tcPr>
            <w:tcW w:type="dxa" w:w="2304"/>
          </w:tcPr>
          <w:p>
            <w:pPr>
              <w:spacing w:after="0"/>
            </w:pPr>
            <w:r/>
            <w:r>
              <w:rPr>
                <w:b/>
              </w:rPr>
              <w:t>What can we improve next sprint?</w:t>
            </w:r>
          </w:p>
        </w:tc>
        <w:tc>
          <w:tcPr>
            <w:tcW w:type="dxa" w:w="5760"/>
          </w:tcPr>
          <w:p>
            <w:pPr>
              <w:spacing w:after="0"/>
            </w:pPr>
            <w:r/>
            <w:r>
              <w:rPr>
                <w:b w:val="0"/>
              </w:rPr>
            </w:r>
          </w:p>
        </w:tc>
      </w:tr>
    </w:tbl>
    <w:p>
      <w:r>
        <w:br w:type="page"/>
      </w:r>
    </w:p>
    <w:p>
      <w:pPr>
        <w:pStyle w:val="Heading2"/>
        <w:keepNext/>
      </w:pPr>
      <w:r>
        <w:t>Sprint 2 Status Update</w:t>
      </w:r>
    </w:p>
    <w:tbl>
      <w:tblPr>
        <w:tblStyle w:val="TableGrid"/>
        <w:tblW w:type="dxa" w:w="8064"/>
        <w:tblLayout w:type="fixed"/>
        <w:tblLook w:firstColumn="1" w:firstRow="1" w:lastColumn="0" w:lastRow="0" w:noHBand="0" w:noVBand="1" w:val="04A0"/>
      </w:tblPr>
      <w:tblGrid>
        <w:gridCol w:w="2304"/>
        <w:gridCol w:w="5760"/>
      </w:tblGrid>
      <w:tr>
        <w:tc>
          <w:tcPr>
            <w:tcW w:type="dxa" w:w="2304"/>
          </w:tcPr>
          <w:p>
            <w:pPr>
              <w:spacing w:after="0"/>
            </w:pPr>
            <w:r/>
            <w:r>
              <w:rPr>
                <w:b/>
              </w:rPr>
              <w:t>Team name and members</w:t>
            </w:r>
          </w:p>
        </w:tc>
        <w:tc>
          <w:tcPr>
            <w:tcW w:type="dxa" w:w="5760"/>
          </w:tcPr>
          <w:p>
            <w:pPr>
              <w:spacing w:after="0"/>
            </w:pPr>
            <w:r/>
            <w:r>
              <w:rPr>
                <w:b w:val="0"/>
              </w:rPr>
              <w:t>G2 — Yuandong Yang (Robin), Bedgel Fadhil Ndam Woukouo, Jackson Warga, Logan Jones.</w:t>
            </w:r>
          </w:p>
        </w:tc>
      </w:tr>
      <w:tr>
        <w:tc>
          <w:tcPr>
            <w:tcW w:type="dxa" w:w="2304"/>
          </w:tcPr>
          <w:p>
            <w:pPr>
              <w:spacing w:after="0"/>
            </w:pPr>
            <w:r/>
            <w:r>
              <w:rPr>
                <w:b/>
              </w:rPr>
              <w:t>Sprint # / evidence period</w:t>
            </w:r>
          </w:p>
        </w:tc>
        <w:tc>
          <w:tcPr>
            <w:tcW w:type="dxa" w:w="5760"/>
          </w:tcPr>
          <w:p>
            <w:pPr>
              <w:spacing w:after="0"/>
            </w:pPr>
            <w:r/>
            <w:r>
              <w:rPr>
                <w:b w:val="0"/>
              </w:rPr>
              <w:t>Sprint 2: November 2 – November 22, 2026.</w:t>
            </w:r>
          </w:p>
        </w:tc>
      </w:tr>
      <w:tr>
        <w:tc>
          <w:tcPr>
            <w:tcW w:type="dxa" w:w="2304"/>
          </w:tcPr>
          <w:p>
            <w:pPr>
              <w:spacing w:after="0"/>
            </w:pPr>
            <w:r/>
            <w:r>
              <w:rPr>
                <w:b/>
              </w:rPr>
              <w:t>Summary of activities</w:t>
            </w:r>
          </w:p>
        </w:tc>
        <w:tc>
          <w:tcPr>
            <w:tcW w:type="dxa" w:w="5760"/>
          </w:tcPr>
          <w:p>
            <w:pPr>
              <w:spacing w:after="0"/>
            </w:pPr>
            <w:r/>
            <w:r>
              <w:rPr>
                <w:b w:val="0"/>
              </w:rPr>
            </w:r>
          </w:p>
        </w:tc>
      </w:tr>
      <w:tr>
        <w:tc>
          <w:tcPr>
            <w:tcW w:type="dxa" w:w="2304"/>
          </w:tcPr>
          <w:p>
            <w:pPr>
              <w:spacing w:after="0"/>
            </w:pPr>
            <w:r/>
            <w:r>
              <w:rPr>
                <w:b/>
              </w:rPr>
              <w:t>What we learned</w:t>
            </w:r>
          </w:p>
        </w:tc>
        <w:tc>
          <w:tcPr>
            <w:tcW w:type="dxa" w:w="5760"/>
          </w:tcPr>
          <w:p>
            <w:pPr>
              <w:spacing w:after="0"/>
            </w:pPr>
            <w:r/>
            <w:r>
              <w:rPr>
                <w:b w:val="0"/>
              </w:rPr>
            </w:r>
          </w:p>
        </w:tc>
      </w:tr>
      <w:tr>
        <w:tc>
          <w:tcPr>
            <w:tcW w:type="dxa" w:w="2304"/>
          </w:tcPr>
          <w:p>
            <w:pPr>
              <w:spacing w:after="0"/>
            </w:pPr>
            <w:r/>
            <w:r>
              <w:rPr>
                <w:b/>
              </w:rPr>
              <w:t>What was delivered (planned vs. actual)</w:t>
            </w:r>
          </w:p>
        </w:tc>
        <w:tc>
          <w:tcPr>
            <w:tcW w:type="dxa" w:w="5760"/>
          </w:tcPr>
          <w:p>
            <w:pPr>
              <w:spacing w:after="0"/>
            </w:pPr>
            <w:r/>
            <w:r>
              <w:rPr>
                <w:b w:val="0"/>
              </w:rPr>
            </w:r>
          </w:p>
        </w:tc>
      </w:tr>
      <w:tr>
        <w:tc>
          <w:tcPr>
            <w:tcW w:type="dxa" w:w="2304"/>
          </w:tcPr>
          <w:p>
            <w:pPr>
              <w:spacing w:after="0"/>
            </w:pPr>
            <w:r/>
            <w:r>
              <w:rPr>
                <w:b/>
              </w:rPr>
              <w:t>Impediments / what prevented the plan</w:t>
            </w:r>
          </w:p>
        </w:tc>
        <w:tc>
          <w:tcPr>
            <w:tcW w:type="dxa" w:w="5760"/>
          </w:tcPr>
          <w:p>
            <w:pPr>
              <w:spacing w:after="0"/>
            </w:pPr>
            <w:r/>
            <w:r>
              <w:rPr>
                <w:b w:val="0"/>
              </w:rPr>
            </w:r>
          </w:p>
        </w:tc>
      </w:tr>
      <w:tr>
        <w:tc>
          <w:tcPr>
            <w:tcW w:type="dxa" w:w="2304"/>
          </w:tcPr>
          <w:p>
            <w:pPr>
              <w:spacing w:after="0"/>
            </w:pPr>
            <w:r/>
            <w:r>
              <w:rPr>
                <w:b/>
              </w:rPr>
              <w:t>What went well</w:t>
            </w:r>
          </w:p>
        </w:tc>
        <w:tc>
          <w:tcPr>
            <w:tcW w:type="dxa" w:w="5760"/>
          </w:tcPr>
          <w:p>
            <w:pPr>
              <w:spacing w:after="0"/>
            </w:pPr>
            <w:r/>
            <w:r>
              <w:rPr>
                <w:b w:val="0"/>
              </w:rPr>
            </w:r>
          </w:p>
        </w:tc>
      </w:tr>
      <w:tr>
        <w:tc>
          <w:tcPr>
            <w:tcW w:type="dxa" w:w="2304"/>
          </w:tcPr>
          <w:p>
            <w:pPr>
              <w:spacing w:after="0"/>
            </w:pPr>
            <w:r/>
            <w:r>
              <w:rPr>
                <w:b/>
              </w:rPr>
              <w:t>What can we improve next sprint?</w:t>
            </w:r>
          </w:p>
        </w:tc>
        <w:tc>
          <w:tcPr>
            <w:tcW w:type="dxa" w:w="5760"/>
          </w:tcPr>
          <w:p>
            <w:pPr>
              <w:spacing w:after="0"/>
            </w:pPr>
            <w:r/>
            <w:r>
              <w:rPr>
                <w:b w:val="0"/>
              </w:rPr>
            </w:r>
          </w:p>
        </w:tc>
      </w:tr>
    </w:tbl>
    <w:p w14:paraId="0DFACBD7" w14:textId="77777777" w:rsidR="000D487F" w:rsidRDefault="000D487F" w:rsidP="00D9730C">
      <w:pPr>
        <w:pStyle w:val="Heading2"/>
        <w:rPr>
          <w:rFonts w:cs="Arial"/>
        </w:rPr>
        <w:sectPr w:rsidR="000D487F" w:rsidSect="002077F5">
          <w:headerReference w:type="default" r:id="rId11"/>
          <w:footerReference w:type="default" r:id="rId12"/>
          <w:pgSz w:w="12240" w:h="15840" w:code="1"/>
          <w:pgMar w:top="1800" w:right="1440" w:bottom="720" w:left="1440" w:header="720" w:footer="720" w:gutter="0"/>
          <w:cols w:space="720"/>
          <w:docGrid w:linePitch="360"/>
        </w:sectPr>
      </w:pPr>
    </w:p>
    <w:p>
      <w:pPr>
        <w:pStyle w:val="Heading2"/>
        <w:keepNext/>
      </w:pPr>
      <w:r>
        <w:t>Sprint 3 Status Update</w:t>
      </w:r>
    </w:p>
    <w:tbl>
      <w:tblPr>
        <w:tblStyle w:val="TableGrid"/>
        <w:tblW w:type="dxa" w:w="8064"/>
        <w:tblLayout w:type="fixed"/>
        <w:tblLook w:firstColumn="1" w:firstRow="1" w:lastColumn="0" w:lastRow="0" w:noHBand="0" w:noVBand="1" w:val="04A0"/>
      </w:tblPr>
      <w:tblGrid>
        <w:gridCol w:w="2304"/>
        <w:gridCol w:w="5760"/>
      </w:tblGrid>
      <w:tr>
        <w:tc>
          <w:tcPr>
            <w:tcW w:type="dxa" w:w="2304"/>
          </w:tcPr>
          <w:p>
            <w:pPr>
              <w:spacing w:after="0"/>
            </w:pPr>
            <w:r/>
            <w:r>
              <w:rPr>
                <w:b/>
              </w:rPr>
              <w:t>Team name and members</w:t>
            </w:r>
          </w:p>
        </w:tc>
        <w:tc>
          <w:tcPr>
            <w:tcW w:type="dxa" w:w="5760"/>
          </w:tcPr>
          <w:p>
            <w:pPr>
              <w:spacing w:after="0"/>
            </w:pPr>
            <w:r/>
            <w:r>
              <w:rPr>
                <w:b w:val="0"/>
              </w:rPr>
              <w:t>G2 — Yuandong Yang (Robin), Bedgel Fadhil Ndam Woukouo, Jackson Warga, Logan Jones.</w:t>
            </w:r>
          </w:p>
        </w:tc>
      </w:tr>
      <w:tr>
        <w:tc>
          <w:tcPr>
            <w:tcW w:type="dxa" w:w="2304"/>
          </w:tcPr>
          <w:p>
            <w:pPr>
              <w:spacing w:after="0"/>
            </w:pPr>
            <w:r/>
            <w:r>
              <w:rPr>
                <w:b/>
              </w:rPr>
              <w:t>Sprint # / evidence period</w:t>
            </w:r>
          </w:p>
        </w:tc>
        <w:tc>
          <w:tcPr>
            <w:tcW w:type="dxa" w:w="5760"/>
          </w:tcPr>
          <w:p>
            <w:pPr>
              <w:spacing w:after="0"/>
            </w:pPr>
            <w:r/>
            <w:r>
              <w:rPr>
                <w:b w:val="0"/>
              </w:rPr>
              <w:t>Sprint 3: November 23 – December 13, 2026.</w:t>
            </w:r>
          </w:p>
        </w:tc>
      </w:tr>
      <w:tr>
        <w:tc>
          <w:tcPr>
            <w:tcW w:type="dxa" w:w="2304"/>
          </w:tcPr>
          <w:p>
            <w:pPr>
              <w:spacing w:after="0"/>
            </w:pPr>
            <w:r/>
            <w:r>
              <w:rPr>
                <w:b/>
              </w:rPr>
              <w:t>Summary of activities</w:t>
            </w:r>
          </w:p>
        </w:tc>
        <w:tc>
          <w:tcPr>
            <w:tcW w:type="dxa" w:w="5760"/>
          </w:tcPr>
          <w:p>
            <w:pPr>
              <w:spacing w:after="0"/>
            </w:pPr>
            <w:r/>
            <w:r>
              <w:rPr>
                <w:b w:val="0"/>
              </w:rPr>
            </w:r>
          </w:p>
        </w:tc>
      </w:tr>
      <w:tr>
        <w:tc>
          <w:tcPr>
            <w:tcW w:type="dxa" w:w="2304"/>
          </w:tcPr>
          <w:p>
            <w:pPr>
              <w:spacing w:after="0"/>
            </w:pPr>
            <w:r/>
            <w:r>
              <w:rPr>
                <w:b/>
              </w:rPr>
              <w:t>What we learned</w:t>
            </w:r>
          </w:p>
        </w:tc>
        <w:tc>
          <w:tcPr>
            <w:tcW w:type="dxa" w:w="5760"/>
          </w:tcPr>
          <w:p>
            <w:pPr>
              <w:spacing w:after="0"/>
            </w:pPr>
            <w:r/>
            <w:r>
              <w:rPr>
                <w:b w:val="0"/>
              </w:rPr>
            </w:r>
          </w:p>
        </w:tc>
      </w:tr>
      <w:tr>
        <w:tc>
          <w:tcPr>
            <w:tcW w:type="dxa" w:w="2304"/>
          </w:tcPr>
          <w:p>
            <w:pPr>
              <w:spacing w:after="0"/>
            </w:pPr>
            <w:r/>
            <w:r>
              <w:rPr>
                <w:b/>
              </w:rPr>
              <w:t>What was delivered (planned vs. actual)</w:t>
            </w:r>
          </w:p>
        </w:tc>
        <w:tc>
          <w:tcPr>
            <w:tcW w:type="dxa" w:w="5760"/>
          </w:tcPr>
          <w:p>
            <w:pPr>
              <w:spacing w:after="0"/>
            </w:pPr>
            <w:r/>
            <w:r>
              <w:rPr>
                <w:b w:val="0"/>
              </w:rPr>
            </w:r>
          </w:p>
        </w:tc>
      </w:tr>
      <w:tr>
        <w:tc>
          <w:tcPr>
            <w:tcW w:type="dxa" w:w="2304"/>
          </w:tcPr>
          <w:p>
            <w:pPr>
              <w:spacing w:after="0"/>
            </w:pPr>
            <w:r/>
            <w:r>
              <w:rPr>
                <w:b/>
              </w:rPr>
              <w:t>Impediments / what prevented the plan</w:t>
            </w:r>
          </w:p>
        </w:tc>
        <w:tc>
          <w:tcPr>
            <w:tcW w:type="dxa" w:w="5760"/>
          </w:tcPr>
          <w:p>
            <w:pPr>
              <w:spacing w:after="0"/>
            </w:pPr>
            <w:r/>
            <w:r>
              <w:rPr>
                <w:b w:val="0"/>
              </w:rPr>
            </w:r>
          </w:p>
        </w:tc>
      </w:tr>
      <w:tr>
        <w:tc>
          <w:tcPr>
            <w:tcW w:type="dxa" w:w="2304"/>
          </w:tcPr>
          <w:p>
            <w:pPr>
              <w:spacing w:after="0"/>
            </w:pPr>
            <w:r/>
            <w:r>
              <w:rPr>
                <w:b/>
              </w:rPr>
              <w:t>What went well</w:t>
            </w:r>
          </w:p>
        </w:tc>
        <w:tc>
          <w:tcPr>
            <w:tcW w:type="dxa" w:w="5760"/>
          </w:tcPr>
          <w:p>
            <w:pPr>
              <w:spacing w:after="0"/>
            </w:pPr>
            <w:r/>
            <w:r>
              <w:rPr>
                <w:b w:val="0"/>
              </w:rPr>
            </w:r>
          </w:p>
        </w:tc>
      </w:tr>
      <w:tr>
        <w:tc>
          <w:tcPr>
            <w:tcW w:type="dxa" w:w="2304"/>
          </w:tcPr>
          <w:p>
            <w:pPr>
              <w:spacing w:after="0"/>
            </w:pPr>
            <w:r/>
            <w:r>
              <w:rPr>
                <w:b/>
              </w:rPr>
              <w:t>What can we improve next sprint?</w:t>
            </w:r>
          </w:p>
        </w:tc>
        <w:tc>
          <w:tcPr>
            <w:tcW w:type="dxa" w:w="5760"/>
          </w:tcPr>
          <w:p>
            <w:pPr>
              <w:spacing w:after="0"/>
            </w:pPr>
            <w:r/>
            <w:r>
              <w:rPr>
                <w:b w:val="0"/>
              </w:rPr>
            </w:r>
          </w:p>
        </w:tc>
      </w:tr>
    </w:tbl>
    <w:p w14:paraId="0DFACBD7" w14:textId="77777777" w:rsidR="000D487F" w:rsidRDefault="000D487F" w:rsidP="00D9730C">
      <w:pPr>
        <w:pStyle w:val="Heading2"/>
        <w:rPr>
          <w:rFonts w:cs="Arial"/>
        </w:rPr>
        <w:sectPr w:rsidR="000D487F" w:rsidSect="002077F5">
          <w:headerReference w:type="default" r:id="rId11"/>
          <w:footerReference w:type="default" r:id="rId12"/>
          <w:pgSz w:w="12240" w:h="15840" w:code="1"/>
          <w:pgMar w:top="1800" w:right="1440" w:bottom="720" w:left="1440" w:header="720" w:footer="720" w:gutter="0"/>
          <w:cols w:space="720"/>
          <w:docGrid w:linePitch="360"/>
        </w:sectPr>
      </w:pPr>
    </w:p>
    <w:p w14:paraId="6BD78482" w14:textId="33097C85" w:rsidR="00A77E18" w:rsidRPr="00DB5532" w:rsidRDefault="00A77E18" w:rsidP="00D9730C">
      <w:pPr>
        <w:pStyle w:val="Heading2"/>
        <w:rPr>
          <w:rFonts w:cs="Arial"/>
        </w:rPr>
      </w:pPr>
      <w:r w:rsidRPr="00DB5532">
        <w:rPr>
          <w:rFonts w:cs="Arial"/>
        </w:rPr>
        <w:lastRenderedPageBreak/>
        <w:t>Marking Criteria</w:t>
      </w:r>
    </w:p>
    <w:tbl>
      <w:tblPr>
        <w:tblStyle w:val="TableGrid1"/>
        <w:tblW w:w="13585" w:type="dxa"/>
        <w:tblLook w:val="04A0" w:firstRow="1" w:lastRow="0" w:firstColumn="1" w:lastColumn="0" w:noHBand="0" w:noVBand="1"/>
      </w:tblPr>
      <w:tblGrid>
        <w:gridCol w:w="2693"/>
        <w:gridCol w:w="2178"/>
        <w:gridCol w:w="2178"/>
        <w:gridCol w:w="2179"/>
        <w:gridCol w:w="2178"/>
        <w:gridCol w:w="2179"/>
      </w:tblGrid>
      <w:tr w:rsidR="004274A5" w:rsidRPr="00DB5532" w14:paraId="76C81AAB" w14:textId="53E3FA9C" w:rsidTr="004274A5">
        <w:trPr>
          <w:trHeight w:val="459"/>
        </w:trPr>
        <w:tc>
          <w:tcPr>
            <w:tcW w:w="2693" w:type="dxa"/>
            <w:shd w:val="clear" w:color="auto" w:fill="DEEAF6" w:themeFill="accent1" w:themeFillTint="33"/>
            <w:vAlign w:val="center"/>
          </w:tcPr>
          <w:p w14:paraId="4295238F" w14:textId="77777777" w:rsidR="004274A5" w:rsidRPr="00DB5532" w:rsidRDefault="004274A5" w:rsidP="00D34F8A">
            <w:pPr>
              <w:spacing w:after="0"/>
              <w:jc w:val="center"/>
              <w:rPr>
                <w:rFonts w:ascii="Arial" w:hAnsi="Arial" w:cs="Arial"/>
                <w:b/>
                <w:bCs/>
                <w:lang w:val="en-US"/>
              </w:rPr>
            </w:pPr>
            <w:r w:rsidRPr="00DB5532">
              <w:rPr>
                <w:rFonts w:ascii="Arial" w:hAnsi="Arial" w:cs="Arial"/>
                <w:b/>
                <w:bCs/>
                <w:lang w:val="en-US"/>
              </w:rPr>
              <w:t>Item</w:t>
            </w:r>
          </w:p>
        </w:tc>
        <w:tc>
          <w:tcPr>
            <w:tcW w:w="2178" w:type="dxa"/>
            <w:shd w:val="clear" w:color="auto" w:fill="DEEAF6" w:themeFill="accent1" w:themeFillTint="33"/>
            <w:vAlign w:val="center"/>
          </w:tcPr>
          <w:p w14:paraId="32FFDF93" w14:textId="68EB4661" w:rsidR="004274A5" w:rsidRPr="00DB5532" w:rsidRDefault="004274A5" w:rsidP="00D34F8A">
            <w:pPr>
              <w:spacing w:after="0"/>
              <w:jc w:val="center"/>
              <w:rPr>
                <w:rFonts w:ascii="Arial" w:hAnsi="Arial" w:cs="Arial"/>
                <w:b/>
                <w:bCs/>
                <w:lang w:val="en-US"/>
              </w:rPr>
            </w:pPr>
            <w:r>
              <w:rPr>
                <w:rFonts w:ascii="Arial" w:hAnsi="Arial" w:cs="Arial"/>
                <w:b/>
                <w:bCs/>
                <w:lang w:val="en-US"/>
              </w:rPr>
              <w:t>4</w:t>
            </w:r>
          </w:p>
        </w:tc>
        <w:tc>
          <w:tcPr>
            <w:tcW w:w="2178" w:type="dxa"/>
            <w:shd w:val="clear" w:color="auto" w:fill="DEEAF6" w:themeFill="accent1" w:themeFillTint="33"/>
            <w:vAlign w:val="center"/>
          </w:tcPr>
          <w:p w14:paraId="1B541716" w14:textId="5DCAEBBE" w:rsidR="004274A5" w:rsidRPr="00DB5532" w:rsidRDefault="004274A5" w:rsidP="004274A5">
            <w:pPr>
              <w:spacing w:after="0"/>
              <w:jc w:val="center"/>
              <w:rPr>
                <w:rFonts w:cs="Arial"/>
                <w:b/>
                <w:bCs/>
                <w:lang w:val="en-US"/>
              </w:rPr>
            </w:pPr>
            <w:r>
              <w:rPr>
                <w:rFonts w:cs="Arial"/>
                <w:b/>
                <w:bCs/>
                <w:lang w:val="en-US"/>
              </w:rPr>
              <w:t>3</w:t>
            </w:r>
          </w:p>
        </w:tc>
        <w:tc>
          <w:tcPr>
            <w:tcW w:w="2179" w:type="dxa"/>
            <w:shd w:val="clear" w:color="auto" w:fill="DEEAF6" w:themeFill="accent1" w:themeFillTint="33"/>
            <w:vAlign w:val="center"/>
          </w:tcPr>
          <w:p w14:paraId="42150805" w14:textId="06614CC6" w:rsidR="004274A5" w:rsidRPr="00DB5532" w:rsidRDefault="004274A5" w:rsidP="004274A5">
            <w:pPr>
              <w:spacing w:after="0"/>
              <w:jc w:val="center"/>
              <w:rPr>
                <w:rFonts w:cs="Arial"/>
                <w:b/>
                <w:bCs/>
                <w:lang w:val="en-US"/>
              </w:rPr>
            </w:pPr>
            <w:r>
              <w:rPr>
                <w:rFonts w:cs="Arial"/>
                <w:b/>
                <w:bCs/>
                <w:lang w:val="en-US"/>
              </w:rPr>
              <w:t>2</w:t>
            </w:r>
          </w:p>
        </w:tc>
        <w:tc>
          <w:tcPr>
            <w:tcW w:w="2178" w:type="dxa"/>
            <w:shd w:val="clear" w:color="auto" w:fill="DEEAF6" w:themeFill="accent1" w:themeFillTint="33"/>
            <w:vAlign w:val="center"/>
          </w:tcPr>
          <w:p w14:paraId="1D30DE2D" w14:textId="0FD5566D" w:rsidR="004274A5" w:rsidRPr="00DB5532" w:rsidRDefault="004274A5" w:rsidP="00D34F8A">
            <w:pPr>
              <w:spacing w:after="0"/>
              <w:jc w:val="center"/>
              <w:rPr>
                <w:rFonts w:ascii="Arial" w:hAnsi="Arial" w:cs="Arial"/>
                <w:b/>
                <w:bCs/>
                <w:lang w:val="en-US"/>
              </w:rPr>
            </w:pPr>
            <w:r>
              <w:rPr>
                <w:rFonts w:ascii="Arial" w:hAnsi="Arial" w:cs="Arial"/>
                <w:b/>
                <w:bCs/>
                <w:lang w:val="en-US"/>
              </w:rPr>
              <w:t>1</w:t>
            </w:r>
          </w:p>
        </w:tc>
        <w:tc>
          <w:tcPr>
            <w:tcW w:w="2179" w:type="dxa"/>
            <w:shd w:val="clear" w:color="auto" w:fill="DEEAF6" w:themeFill="accent1" w:themeFillTint="33"/>
            <w:vAlign w:val="center"/>
          </w:tcPr>
          <w:p w14:paraId="6C120D08" w14:textId="59D56B66" w:rsidR="004274A5" w:rsidRPr="00DB5532" w:rsidRDefault="004274A5" w:rsidP="004274A5">
            <w:pPr>
              <w:spacing w:after="0"/>
              <w:jc w:val="center"/>
              <w:rPr>
                <w:rFonts w:cs="Arial"/>
                <w:b/>
                <w:bCs/>
                <w:lang w:val="en-US"/>
              </w:rPr>
            </w:pPr>
            <w:r>
              <w:rPr>
                <w:rFonts w:cs="Arial"/>
                <w:b/>
                <w:bCs/>
                <w:lang w:val="en-US"/>
              </w:rPr>
              <w:t>0</w:t>
            </w:r>
          </w:p>
        </w:tc>
      </w:tr>
      <w:tr w:rsidR="004274A5" w:rsidRPr="00DB5532" w14:paraId="25BE61AB" w14:textId="5B9B9E98" w:rsidTr="004274A5">
        <w:trPr>
          <w:trHeight w:val="881"/>
        </w:trPr>
        <w:tc>
          <w:tcPr>
            <w:tcW w:w="2693" w:type="dxa"/>
            <w:vAlign w:val="center"/>
          </w:tcPr>
          <w:p w14:paraId="75B40668" w14:textId="71954E71" w:rsidR="004274A5" w:rsidRPr="00761DB3" w:rsidRDefault="004274A5" w:rsidP="007D7779">
            <w:pPr>
              <w:spacing w:after="0"/>
              <w:jc w:val="center"/>
              <w:rPr>
                <w:rFonts w:ascii="Arial" w:hAnsi="Arial" w:cs="Arial"/>
                <w:sz w:val="20"/>
                <w:szCs w:val="20"/>
                <w:lang w:val="en-US"/>
              </w:rPr>
            </w:pPr>
            <w:r w:rsidRPr="00761DB3">
              <w:rPr>
                <w:rFonts w:ascii="Arial" w:hAnsi="Arial" w:cs="Arial"/>
                <w:sz w:val="20"/>
                <w:szCs w:val="20"/>
                <w:lang w:val="en-US"/>
              </w:rPr>
              <w:t xml:space="preserve">Status </w:t>
            </w:r>
            <w:r w:rsidR="00DE532D" w:rsidRPr="00761DB3">
              <w:rPr>
                <w:rFonts w:ascii="Arial" w:hAnsi="Arial" w:cs="Arial"/>
                <w:sz w:val="20"/>
                <w:szCs w:val="20"/>
                <w:lang w:val="en-US"/>
              </w:rPr>
              <w:t>Update</w:t>
            </w:r>
          </w:p>
        </w:tc>
        <w:tc>
          <w:tcPr>
            <w:tcW w:w="2178" w:type="dxa"/>
            <w:vAlign w:val="center"/>
          </w:tcPr>
          <w:p w14:paraId="6E70C59C" w14:textId="2098216F" w:rsidR="004274A5" w:rsidRPr="00761DB3" w:rsidRDefault="00DE532D" w:rsidP="007D7779">
            <w:pPr>
              <w:spacing w:after="0"/>
              <w:jc w:val="center"/>
              <w:rPr>
                <w:rFonts w:ascii="Arial" w:hAnsi="Arial" w:cs="Arial"/>
                <w:sz w:val="20"/>
                <w:szCs w:val="20"/>
                <w:lang w:val="en-US"/>
              </w:rPr>
            </w:pPr>
            <w:r w:rsidRPr="00761DB3">
              <w:rPr>
                <w:rFonts w:ascii="Arial" w:hAnsi="Arial" w:cs="Arial"/>
                <w:sz w:val="20"/>
                <w:szCs w:val="20"/>
                <w:lang w:val="en-US"/>
              </w:rPr>
              <w:t xml:space="preserve">The team completed status </w:t>
            </w:r>
            <w:r w:rsidR="00D477DC" w:rsidRPr="00761DB3">
              <w:rPr>
                <w:rFonts w:ascii="Arial" w:hAnsi="Arial" w:cs="Arial"/>
                <w:sz w:val="20"/>
                <w:szCs w:val="20"/>
                <w:lang w:val="en-US"/>
              </w:rPr>
              <w:t>update</w:t>
            </w:r>
            <w:r w:rsidR="001D4D17" w:rsidRPr="00761DB3">
              <w:rPr>
                <w:rFonts w:ascii="Arial" w:hAnsi="Arial" w:cs="Arial"/>
                <w:sz w:val="20"/>
                <w:szCs w:val="20"/>
                <w:lang w:val="en-US"/>
              </w:rPr>
              <w:t xml:space="preserve"> per instructions</w:t>
            </w:r>
            <w:r w:rsidR="00557B0B">
              <w:rPr>
                <w:rFonts w:ascii="Arial" w:hAnsi="Arial" w:cs="Arial"/>
                <w:sz w:val="20"/>
                <w:szCs w:val="20"/>
                <w:lang w:val="en-US"/>
              </w:rPr>
              <w:t>,</w:t>
            </w:r>
            <w:r w:rsidR="001D4D17" w:rsidRPr="00761DB3">
              <w:rPr>
                <w:rFonts w:ascii="Arial" w:hAnsi="Arial" w:cs="Arial"/>
                <w:sz w:val="20"/>
                <w:szCs w:val="20"/>
                <w:lang w:val="en-US"/>
              </w:rPr>
              <w:t xml:space="preserve"> incorporating all relevant adjustments from previous sprint.</w:t>
            </w:r>
          </w:p>
          <w:p w14:paraId="50EE8CB4" w14:textId="77777777" w:rsidR="001D4D17" w:rsidRPr="00761DB3" w:rsidRDefault="001D4D17" w:rsidP="007D7779">
            <w:pPr>
              <w:spacing w:after="0"/>
              <w:jc w:val="center"/>
              <w:rPr>
                <w:rFonts w:ascii="Arial" w:hAnsi="Arial" w:cs="Arial"/>
                <w:sz w:val="20"/>
                <w:szCs w:val="20"/>
                <w:lang w:val="en-US"/>
              </w:rPr>
            </w:pPr>
          </w:p>
          <w:p w14:paraId="43087EDA" w14:textId="17C9AF19" w:rsidR="001D4D17"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(20 p.)</w:t>
            </w:r>
          </w:p>
        </w:tc>
        <w:tc>
          <w:tcPr>
            <w:tcW w:w="2178" w:type="dxa"/>
            <w:vAlign w:val="center"/>
          </w:tcPr>
          <w:p w14:paraId="6BD0D155" w14:textId="0747714D" w:rsidR="004274A5"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 xml:space="preserve">The team completed status </w:t>
            </w:r>
            <w:r w:rsidR="00D477DC" w:rsidRPr="00761DB3">
              <w:rPr>
                <w:rFonts w:ascii="Arial" w:hAnsi="Arial" w:cs="Arial"/>
                <w:sz w:val="20"/>
                <w:szCs w:val="20"/>
                <w:lang w:val="en-US"/>
              </w:rPr>
              <w:t>update</w:t>
            </w:r>
            <w:r w:rsidRPr="00761DB3">
              <w:rPr>
                <w:rFonts w:ascii="Arial" w:hAnsi="Arial" w:cs="Arial"/>
                <w:sz w:val="20"/>
                <w:szCs w:val="20"/>
                <w:lang w:val="en-US"/>
              </w:rPr>
              <w:t xml:space="preserve"> per instructions</w:t>
            </w:r>
            <w:r w:rsidR="00557B0B">
              <w:rPr>
                <w:rFonts w:ascii="Arial" w:hAnsi="Arial" w:cs="Arial"/>
                <w:sz w:val="20"/>
                <w:szCs w:val="20"/>
                <w:lang w:val="en-US"/>
              </w:rPr>
              <w:t>,</w:t>
            </w:r>
            <w:r w:rsidRPr="00761DB3">
              <w:rPr>
                <w:rFonts w:ascii="Arial" w:hAnsi="Arial" w:cs="Arial"/>
                <w:sz w:val="20"/>
                <w:szCs w:val="20"/>
                <w:lang w:val="en-US"/>
              </w:rPr>
              <w:t xml:space="preserve"> incorporating some relevant adjustments from previous sprint.</w:t>
            </w:r>
          </w:p>
          <w:p w14:paraId="03B63074" w14:textId="77777777" w:rsidR="001D4D17" w:rsidRPr="00761DB3" w:rsidRDefault="001D4D17" w:rsidP="007D7779">
            <w:pPr>
              <w:spacing w:after="0"/>
              <w:jc w:val="center"/>
              <w:rPr>
                <w:rFonts w:ascii="Arial" w:hAnsi="Arial" w:cs="Arial"/>
                <w:sz w:val="20"/>
                <w:szCs w:val="20"/>
                <w:lang w:val="en-US"/>
              </w:rPr>
            </w:pPr>
          </w:p>
          <w:p w14:paraId="055BA290" w14:textId="4EE497B0" w:rsidR="001D4D17"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(16 p.)</w:t>
            </w:r>
          </w:p>
        </w:tc>
        <w:tc>
          <w:tcPr>
            <w:tcW w:w="2179" w:type="dxa"/>
            <w:vAlign w:val="center"/>
          </w:tcPr>
          <w:p w14:paraId="7DBA8288" w14:textId="02DD6B49" w:rsidR="001D4D17"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 xml:space="preserve">The team completed status </w:t>
            </w:r>
            <w:r w:rsidR="00D477DC" w:rsidRPr="00761DB3">
              <w:rPr>
                <w:rFonts w:ascii="Arial" w:hAnsi="Arial" w:cs="Arial"/>
                <w:sz w:val="20"/>
                <w:szCs w:val="20"/>
                <w:lang w:val="en-US"/>
              </w:rPr>
              <w:t>update</w:t>
            </w:r>
            <w:r w:rsidRPr="00761DB3">
              <w:rPr>
                <w:rFonts w:ascii="Arial" w:hAnsi="Arial" w:cs="Arial"/>
                <w:sz w:val="20"/>
                <w:szCs w:val="20"/>
                <w:lang w:val="en-US"/>
              </w:rPr>
              <w:t xml:space="preserve"> per instructions, but did not incorporate any adjustments from previous sprint. </w:t>
            </w:r>
          </w:p>
          <w:p w14:paraId="53FA4B7D" w14:textId="77777777" w:rsidR="001D4D17" w:rsidRPr="00761DB3" w:rsidRDefault="001D4D17" w:rsidP="007D7779">
            <w:pPr>
              <w:spacing w:after="0"/>
              <w:jc w:val="center"/>
              <w:rPr>
                <w:rFonts w:ascii="Arial" w:hAnsi="Arial" w:cs="Arial"/>
                <w:sz w:val="20"/>
                <w:szCs w:val="20"/>
                <w:lang w:val="en-US"/>
              </w:rPr>
            </w:pPr>
          </w:p>
          <w:p w14:paraId="1CD5D8E5" w14:textId="67E44FDA" w:rsidR="004274A5"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(13 p.)</w:t>
            </w:r>
          </w:p>
        </w:tc>
        <w:tc>
          <w:tcPr>
            <w:tcW w:w="2178" w:type="dxa"/>
            <w:vAlign w:val="center"/>
          </w:tcPr>
          <w:p w14:paraId="584020DE" w14:textId="79D57631" w:rsidR="00703658" w:rsidRPr="00761DB3" w:rsidRDefault="00703658" w:rsidP="007D7779">
            <w:pPr>
              <w:spacing w:after="0"/>
              <w:jc w:val="center"/>
              <w:rPr>
                <w:rFonts w:ascii="Arial" w:hAnsi="Arial" w:cs="Arial"/>
                <w:sz w:val="20"/>
                <w:szCs w:val="20"/>
                <w:lang w:val="en-US"/>
              </w:rPr>
            </w:pPr>
            <w:r w:rsidRPr="00761DB3">
              <w:rPr>
                <w:rFonts w:ascii="Arial" w:hAnsi="Arial" w:cs="Arial"/>
                <w:sz w:val="20"/>
                <w:szCs w:val="20"/>
                <w:lang w:val="en-US"/>
              </w:rPr>
              <w:t xml:space="preserve">The team completed status </w:t>
            </w:r>
            <w:r w:rsidR="00D477DC" w:rsidRPr="00761DB3">
              <w:rPr>
                <w:rFonts w:ascii="Arial" w:hAnsi="Arial" w:cs="Arial"/>
                <w:sz w:val="20"/>
                <w:szCs w:val="20"/>
                <w:lang w:val="en-US"/>
              </w:rPr>
              <w:t>update</w:t>
            </w:r>
            <w:r w:rsidRPr="00761DB3">
              <w:rPr>
                <w:rFonts w:ascii="Arial" w:hAnsi="Arial" w:cs="Arial"/>
                <w:sz w:val="20"/>
                <w:szCs w:val="20"/>
                <w:lang w:val="en-US"/>
              </w:rPr>
              <w:t>, but instructions were not followed.</w:t>
            </w:r>
          </w:p>
          <w:p w14:paraId="58BD2B82" w14:textId="77777777" w:rsidR="00703658" w:rsidRPr="00761DB3" w:rsidRDefault="00703658" w:rsidP="007D7779">
            <w:pPr>
              <w:spacing w:after="0"/>
              <w:jc w:val="center"/>
              <w:rPr>
                <w:rFonts w:ascii="Arial" w:hAnsi="Arial" w:cs="Arial"/>
                <w:sz w:val="20"/>
                <w:szCs w:val="20"/>
                <w:lang w:val="en-US"/>
              </w:rPr>
            </w:pPr>
          </w:p>
          <w:p w14:paraId="37F74FD5" w14:textId="0988981C" w:rsidR="004274A5"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(10 p.)</w:t>
            </w:r>
          </w:p>
        </w:tc>
        <w:tc>
          <w:tcPr>
            <w:tcW w:w="2179" w:type="dxa"/>
            <w:vAlign w:val="center"/>
          </w:tcPr>
          <w:p w14:paraId="276D6928" w14:textId="1616984B" w:rsidR="004274A5" w:rsidRPr="00761DB3" w:rsidRDefault="004274A5" w:rsidP="007D7779">
            <w:pPr>
              <w:spacing w:after="0"/>
              <w:jc w:val="center"/>
              <w:rPr>
                <w:rFonts w:ascii="Arial" w:hAnsi="Arial" w:cs="Arial"/>
                <w:sz w:val="20"/>
                <w:szCs w:val="20"/>
                <w:lang w:val="en-US"/>
              </w:rPr>
            </w:pPr>
            <w:r w:rsidRPr="00761DB3">
              <w:rPr>
                <w:rFonts w:ascii="Arial" w:hAnsi="Arial" w:cs="Arial"/>
                <w:sz w:val="20"/>
                <w:szCs w:val="20"/>
                <w:lang w:val="en-US"/>
              </w:rPr>
              <w:t xml:space="preserve">The team did not </w:t>
            </w:r>
            <w:r w:rsidR="001D4D17" w:rsidRPr="00761DB3">
              <w:rPr>
                <w:rFonts w:ascii="Arial" w:hAnsi="Arial" w:cs="Arial"/>
                <w:sz w:val="20"/>
                <w:szCs w:val="20"/>
                <w:lang w:val="en-US"/>
              </w:rPr>
              <w:t>complete</w:t>
            </w:r>
            <w:r w:rsidRPr="00761DB3">
              <w:rPr>
                <w:rFonts w:ascii="Arial" w:hAnsi="Arial" w:cs="Arial"/>
                <w:sz w:val="20"/>
                <w:szCs w:val="20"/>
                <w:lang w:val="en-US"/>
              </w:rPr>
              <w:t xml:space="preserve"> status </w:t>
            </w:r>
            <w:r w:rsidR="00D477DC" w:rsidRPr="00761DB3">
              <w:rPr>
                <w:rFonts w:ascii="Arial" w:hAnsi="Arial" w:cs="Arial"/>
                <w:sz w:val="20"/>
                <w:szCs w:val="20"/>
                <w:lang w:val="en-US"/>
              </w:rPr>
              <w:t>update</w:t>
            </w:r>
            <w:r w:rsidR="001D4D17" w:rsidRPr="00761DB3">
              <w:rPr>
                <w:rFonts w:ascii="Arial" w:hAnsi="Arial" w:cs="Arial"/>
                <w:sz w:val="20"/>
                <w:szCs w:val="20"/>
                <w:lang w:val="en-US"/>
              </w:rPr>
              <w:t>.</w:t>
            </w:r>
          </w:p>
          <w:p w14:paraId="49DE3754" w14:textId="77777777" w:rsidR="001D4D17" w:rsidRPr="00761DB3" w:rsidRDefault="001D4D17" w:rsidP="007D7779">
            <w:pPr>
              <w:spacing w:after="0"/>
              <w:jc w:val="center"/>
              <w:rPr>
                <w:rFonts w:ascii="Arial" w:hAnsi="Arial" w:cs="Arial"/>
                <w:sz w:val="20"/>
                <w:szCs w:val="20"/>
                <w:lang w:val="en-US"/>
              </w:rPr>
            </w:pPr>
          </w:p>
          <w:p w14:paraId="7C20136B" w14:textId="78C93D69" w:rsidR="001D4D17"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(0 p.)</w:t>
            </w:r>
          </w:p>
        </w:tc>
      </w:tr>
      <w:tr w:rsidR="004274A5" w:rsidRPr="00DB5532" w14:paraId="7ACC5738" w14:textId="315B0D8E" w:rsidTr="004274A5">
        <w:trPr>
          <w:trHeight w:val="2501"/>
        </w:trPr>
        <w:tc>
          <w:tcPr>
            <w:tcW w:w="2693" w:type="dxa"/>
            <w:vAlign w:val="center"/>
          </w:tcPr>
          <w:p w14:paraId="13B594F2" w14:textId="01A341FF" w:rsidR="004274A5" w:rsidRPr="00761DB3" w:rsidRDefault="004274A5" w:rsidP="007D7779">
            <w:pPr>
              <w:spacing w:after="0"/>
              <w:jc w:val="center"/>
              <w:rPr>
                <w:rFonts w:ascii="Arial" w:hAnsi="Arial" w:cs="Arial"/>
                <w:sz w:val="20"/>
                <w:szCs w:val="20"/>
                <w:lang w:val="en-US"/>
              </w:rPr>
            </w:pPr>
            <w:r w:rsidRPr="00761DB3">
              <w:rPr>
                <w:rFonts w:ascii="Arial" w:hAnsi="Arial" w:cs="Arial"/>
                <w:sz w:val="20"/>
                <w:szCs w:val="20"/>
                <w:lang w:val="en-US"/>
              </w:rPr>
              <w:t>Documentation Update</w:t>
            </w:r>
            <w:r w:rsidR="00F366CB" w:rsidRPr="00761DB3">
              <w:rPr>
                <w:rFonts w:ascii="Arial" w:hAnsi="Arial" w:cs="Arial"/>
                <w:sz w:val="20"/>
                <w:szCs w:val="20"/>
                <w:lang w:val="en-US"/>
              </w:rPr>
              <w:t xml:space="preserve"> (</w:t>
            </w:r>
            <w:r w:rsidR="002F410A">
              <w:rPr>
                <w:rFonts w:ascii="Arial" w:hAnsi="Arial" w:cs="Arial"/>
                <w:sz w:val="20"/>
                <w:szCs w:val="20"/>
                <w:lang w:val="en-US"/>
              </w:rPr>
              <w:t>Project</w:t>
            </w:r>
            <w:r w:rsidR="00F366CB" w:rsidRPr="00761DB3">
              <w:rPr>
                <w:rFonts w:ascii="Arial" w:hAnsi="Arial" w:cs="Arial"/>
                <w:sz w:val="20"/>
                <w:szCs w:val="20"/>
              </w:rPr>
              <w:t xml:space="preserve"> management plan, backlog, etc.)</w:t>
            </w:r>
          </w:p>
        </w:tc>
        <w:tc>
          <w:tcPr>
            <w:tcW w:w="2178" w:type="dxa"/>
            <w:vAlign w:val="center"/>
          </w:tcPr>
          <w:p w14:paraId="45DDB3BF" w14:textId="0818063B" w:rsidR="004274A5" w:rsidRPr="00761DB3" w:rsidRDefault="00197305" w:rsidP="007D7779">
            <w:pPr>
              <w:spacing w:after="0"/>
              <w:jc w:val="center"/>
              <w:rPr>
                <w:rFonts w:ascii="Arial" w:hAnsi="Arial" w:cs="Arial"/>
                <w:sz w:val="20"/>
                <w:szCs w:val="20"/>
                <w:lang w:val="en-US"/>
              </w:rPr>
            </w:pPr>
            <w:r w:rsidRPr="00761DB3">
              <w:rPr>
                <w:rFonts w:ascii="Arial" w:hAnsi="Arial" w:cs="Arial"/>
                <w:sz w:val="20"/>
                <w:szCs w:val="20"/>
                <w:lang w:val="en-US"/>
              </w:rPr>
              <w:t>The team</w:t>
            </w:r>
            <w:r w:rsidR="00DE532D" w:rsidRPr="00761DB3">
              <w:rPr>
                <w:rFonts w:ascii="Arial" w:hAnsi="Arial" w:cs="Arial"/>
                <w:sz w:val="20"/>
                <w:szCs w:val="20"/>
                <w:lang w:val="en-US"/>
              </w:rPr>
              <w:t xml:space="preserve"> updated all the necessary documentation, considering </w:t>
            </w:r>
            <w:r w:rsidR="001A5D89" w:rsidRPr="00761DB3">
              <w:rPr>
                <w:rFonts w:ascii="Arial" w:hAnsi="Arial" w:cs="Arial"/>
                <w:sz w:val="20"/>
                <w:szCs w:val="20"/>
                <w:lang w:val="en-US"/>
              </w:rPr>
              <w:t xml:space="preserve">all relevant </w:t>
            </w:r>
            <w:r w:rsidR="00DE532D" w:rsidRPr="00761DB3">
              <w:rPr>
                <w:rFonts w:ascii="Arial" w:hAnsi="Arial" w:cs="Arial"/>
                <w:sz w:val="20"/>
                <w:szCs w:val="20"/>
                <w:lang w:val="en-US"/>
              </w:rPr>
              <w:t>feedback from stakeholders and peers</w:t>
            </w:r>
            <w:r w:rsidR="001D4D17" w:rsidRPr="00761DB3">
              <w:rPr>
                <w:rFonts w:ascii="Arial" w:hAnsi="Arial" w:cs="Arial"/>
                <w:sz w:val="20"/>
                <w:szCs w:val="20"/>
                <w:lang w:val="en-US"/>
              </w:rPr>
              <w:t>.</w:t>
            </w:r>
          </w:p>
          <w:p w14:paraId="33E25EF0" w14:textId="77777777" w:rsidR="001D4D17" w:rsidRPr="00761DB3" w:rsidRDefault="001D4D17" w:rsidP="007D7779">
            <w:pPr>
              <w:spacing w:after="0"/>
              <w:jc w:val="center"/>
              <w:rPr>
                <w:rFonts w:ascii="Arial" w:hAnsi="Arial" w:cs="Arial"/>
                <w:sz w:val="20"/>
                <w:szCs w:val="20"/>
                <w:lang w:val="en-US"/>
              </w:rPr>
            </w:pPr>
          </w:p>
          <w:p w14:paraId="2B15C25A" w14:textId="1DFFA8FA" w:rsidR="001D4D17" w:rsidRPr="00761DB3" w:rsidRDefault="001D4D17" w:rsidP="007D7779">
            <w:pPr>
              <w:spacing w:after="0"/>
              <w:jc w:val="center"/>
              <w:rPr>
                <w:rFonts w:ascii="Arial" w:hAnsi="Arial" w:cs="Arial"/>
                <w:sz w:val="20"/>
                <w:szCs w:val="20"/>
                <w:lang w:val="en-US"/>
              </w:rPr>
            </w:pPr>
            <w:r w:rsidRPr="00761DB3">
              <w:rPr>
                <w:rFonts w:ascii="Arial" w:hAnsi="Arial" w:cs="Arial"/>
                <w:sz w:val="20"/>
                <w:szCs w:val="20"/>
                <w:lang w:val="en-US"/>
              </w:rPr>
              <w:t>(10 p.)</w:t>
            </w:r>
          </w:p>
        </w:tc>
        <w:tc>
          <w:tcPr>
            <w:tcW w:w="2178" w:type="dxa"/>
            <w:vAlign w:val="center"/>
          </w:tcPr>
          <w:p w14:paraId="4EFE976E" w14:textId="77777777" w:rsidR="004274A5"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The team updated all the necessary documentation, considering some relevant feedback from stakeholders and peers.</w:t>
            </w:r>
          </w:p>
          <w:p w14:paraId="746C3328" w14:textId="77777777" w:rsidR="001A5D89" w:rsidRPr="00761DB3" w:rsidRDefault="001A5D89" w:rsidP="007D7779">
            <w:pPr>
              <w:spacing w:after="0"/>
              <w:jc w:val="center"/>
              <w:rPr>
                <w:rFonts w:ascii="Arial" w:hAnsi="Arial" w:cs="Arial"/>
                <w:sz w:val="20"/>
                <w:szCs w:val="20"/>
                <w:lang w:val="en-US"/>
              </w:rPr>
            </w:pPr>
          </w:p>
          <w:p w14:paraId="72E1B37E" w14:textId="381312A4" w:rsidR="001A5D89"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(8 p.)</w:t>
            </w:r>
          </w:p>
        </w:tc>
        <w:tc>
          <w:tcPr>
            <w:tcW w:w="2179" w:type="dxa"/>
            <w:vAlign w:val="center"/>
          </w:tcPr>
          <w:p w14:paraId="71351E7A" w14:textId="77777777" w:rsidR="004274A5"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The team updated some of the documentation, considering relevant feedback from stakeholders and peers.</w:t>
            </w:r>
          </w:p>
          <w:p w14:paraId="168CED69" w14:textId="77777777" w:rsidR="001A5D89" w:rsidRPr="00761DB3" w:rsidRDefault="001A5D89" w:rsidP="007D7779">
            <w:pPr>
              <w:spacing w:after="0"/>
              <w:jc w:val="center"/>
              <w:rPr>
                <w:rFonts w:ascii="Arial" w:hAnsi="Arial" w:cs="Arial"/>
                <w:sz w:val="20"/>
                <w:szCs w:val="20"/>
                <w:lang w:val="en-US"/>
              </w:rPr>
            </w:pPr>
          </w:p>
          <w:p w14:paraId="469A0BAE" w14:textId="7C4DDA47" w:rsidR="001A5D89"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(6 p.)</w:t>
            </w:r>
          </w:p>
        </w:tc>
        <w:tc>
          <w:tcPr>
            <w:tcW w:w="2178" w:type="dxa"/>
            <w:vAlign w:val="center"/>
          </w:tcPr>
          <w:p w14:paraId="0D0358B9" w14:textId="77777777" w:rsidR="004274A5"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The team updated some of the documentation, but the feedback from stakeholders and peers was not considered.</w:t>
            </w:r>
          </w:p>
          <w:p w14:paraId="509BBD90" w14:textId="77777777" w:rsidR="001A5D89" w:rsidRPr="00761DB3" w:rsidRDefault="001A5D89" w:rsidP="007D7779">
            <w:pPr>
              <w:spacing w:after="0"/>
              <w:jc w:val="center"/>
              <w:rPr>
                <w:rFonts w:ascii="Arial" w:hAnsi="Arial" w:cs="Arial"/>
                <w:sz w:val="20"/>
                <w:szCs w:val="20"/>
                <w:lang w:val="en-US"/>
              </w:rPr>
            </w:pPr>
          </w:p>
          <w:p w14:paraId="7CCDB602" w14:textId="1F1B0E97" w:rsidR="001A5D89"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(5 p.)</w:t>
            </w:r>
          </w:p>
        </w:tc>
        <w:tc>
          <w:tcPr>
            <w:tcW w:w="2179" w:type="dxa"/>
            <w:vAlign w:val="center"/>
          </w:tcPr>
          <w:p w14:paraId="1EEB91D0" w14:textId="77777777" w:rsidR="004274A5" w:rsidRPr="00761DB3" w:rsidRDefault="004274A5" w:rsidP="007D7779">
            <w:pPr>
              <w:spacing w:after="0"/>
              <w:jc w:val="center"/>
              <w:rPr>
                <w:rFonts w:ascii="Arial" w:hAnsi="Arial" w:cs="Arial"/>
                <w:sz w:val="20"/>
                <w:szCs w:val="20"/>
                <w:lang w:val="en-US"/>
              </w:rPr>
            </w:pPr>
            <w:r w:rsidRPr="00761DB3">
              <w:rPr>
                <w:rFonts w:ascii="Arial" w:hAnsi="Arial" w:cs="Arial"/>
                <w:sz w:val="20"/>
                <w:szCs w:val="20"/>
                <w:lang w:val="en-US"/>
              </w:rPr>
              <w:t>The team did not update the documentation to reflect changes</w:t>
            </w:r>
            <w:r w:rsidR="001A5D89" w:rsidRPr="00761DB3">
              <w:rPr>
                <w:rFonts w:ascii="Arial" w:hAnsi="Arial" w:cs="Arial"/>
                <w:sz w:val="20"/>
                <w:szCs w:val="20"/>
                <w:lang w:val="en-US"/>
              </w:rPr>
              <w:t xml:space="preserve"> in the project.</w:t>
            </w:r>
          </w:p>
          <w:p w14:paraId="5D312C45" w14:textId="77777777" w:rsidR="001A5D89" w:rsidRPr="00761DB3" w:rsidRDefault="001A5D89" w:rsidP="007D7779">
            <w:pPr>
              <w:spacing w:after="0"/>
              <w:jc w:val="center"/>
              <w:rPr>
                <w:rFonts w:ascii="Arial" w:hAnsi="Arial" w:cs="Arial"/>
                <w:sz w:val="20"/>
                <w:szCs w:val="20"/>
                <w:lang w:val="en-US"/>
              </w:rPr>
            </w:pPr>
          </w:p>
          <w:p w14:paraId="0D23DFF9" w14:textId="1606095D" w:rsidR="001A5D89" w:rsidRPr="00761DB3" w:rsidRDefault="001A5D89" w:rsidP="007D7779">
            <w:pPr>
              <w:spacing w:after="0"/>
              <w:jc w:val="center"/>
              <w:rPr>
                <w:rFonts w:ascii="Arial" w:hAnsi="Arial" w:cs="Arial"/>
                <w:sz w:val="20"/>
                <w:szCs w:val="20"/>
                <w:lang w:val="en-US"/>
              </w:rPr>
            </w:pPr>
            <w:r w:rsidRPr="00761DB3">
              <w:rPr>
                <w:rFonts w:ascii="Arial" w:hAnsi="Arial" w:cs="Arial"/>
                <w:sz w:val="20"/>
                <w:szCs w:val="20"/>
                <w:lang w:val="en-US"/>
              </w:rPr>
              <w:t>(0 p.)</w:t>
            </w:r>
          </w:p>
        </w:tc>
      </w:tr>
      <w:tr w:rsidR="006C3C4B" w:rsidRPr="00DB5532" w14:paraId="406676C7" w14:textId="77777777" w:rsidTr="00DE532D">
        <w:trPr>
          <w:trHeight w:val="287"/>
        </w:trPr>
        <w:tc>
          <w:tcPr>
            <w:tcW w:w="9228" w:type="dxa"/>
            <w:gridSpan w:val="4"/>
          </w:tcPr>
          <w:p w14:paraId="4200010F" w14:textId="76C4BA4B" w:rsidR="006C3C4B" w:rsidRPr="00442FAC" w:rsidRDefault="006C3C4B" w:rsidP="006C3C4B">
            <w:pPr>
              <w:spacing w:after="0"/>
              <w:jc w:val="right"/>
              <w:rPr>
                <w:rFonts w:ascii="Arial" w:hAnsi="Arial" w:cs="Arial"/>
                <w:sz w:val="20"/>
                <w:szCs w:val="20"/>
                <w:lang w:val="en-US"/>
              </w:rPr>
            </w:pPr>
            <w:r w:rsidRPr="00442FAC">
              <w:rPr>
                <w:rFonts w:ascii="Arial" w:hAnsi="Arial" w:cs="Arial"/>
                <w:sz w:val="20"/>
                <w:szCs w:val="20"/>
                <w:lang w:val="en-US"/>
              </w:rPr>
              <w:t xml:space="preserve">Score (out </w:t>
            </w:r>
            <w:proofErr w:type="gramStart"/>
            <w:r w:rsidRPr="00442FAC">
              <w:rPr>
                <w:rFonts w:ascii="Arial" w:hAnsi="Arial" w:cs="Arial"/>
                <w:sz w:val="20"/>
                <w:szCs w:val="20"/>
                <w:lang w:val="en-US"/>
              </w:rPr>
              <w:t>of )</w:t>
            </w:r>
            <w:proofErr w:type="gramEnd"/>
          </w:p>
        </w:tc>
        <w:tc>
          <w:tcPr>
            <w:tcW w:w="4357" w:type="dxa"/>
            <w:gridSpan w:val="2"/>
          </w:tcPr>
          <w:p w14:paraId="5C901F0E" w14:textId="21638292" w:rsidR="006C3C4B" w:rsidRPr="00442FAC" w:rsidRDefault="006C3C4B" w:rsidP="00D34F8A">
            <w:pPr>
              <w:spacing w:after="0"/>
              <w:jc w:val="right"/>
              <w:rPr>
                <w:rFonts w:ascii="Arial" w:hAnsi="Arial" w:cs="Arial"/>
                <w:sz w:val="20"/>
                <w:szCs w:val="20"/>
                <w:lang w:val="en-US"/>
              </w:rPr>
            </w:pPr>
            <w:r w:rsidRPr="00442FAC">
              <w:rPr>
                <w:rFonts w:ascii="Arial" w:hAnsi="Arial" w:cs="Arial"/>
                <w:sz w:val="20"/>
                <w:szCs w:val="20"/>
                <w:lang w:val="en-US"/>
              </w:rPr>
              <w:t xml:space="preserve">/ </w:t>
            </w:r>
            <w:r w:rsidR="001D4D17" w:rsidRPr="00442FAC">
              <w:rPr>
                <w:rFonts w:ascii="Arial" w:hAnsi="Arial" w:cs="Arial"/>
                <w:sz w:val="20"/>
                <w:szCs w:val="20"/>
                <w:lang w:val="en-US"/>
              </w:rPr>
              <w:t>3</w:t>
            </w:r>
            <w:r w:rsidRPr="00442FAC">
              <w:rPr>
                <w:rFonts w:ascii="Arial" w:hAnsi="Arial" w:cs="Arial"/>
                <w:sz w:val="20"/>
                <w:szCs w:val="20"/>
                <w:lang w:val="en-US"/>
              </w:rPr>
              <w:t>0</w:t>
            </w:r>
          </w:p>
        </w:tc>
      </w:tr>
    </w:tbl>
    <w:p w14:paraId="0CA30127" w14:textId="0F7A0667" w:rsidR="007D7779" w:rsidRDefault="007D7779" w:rsidP="007D7779">
      <w:pPr>
        <w:rPr>
          <w:rFonts w:cs="Arial"/>
        </w:rPr>
      </w:pPr>
    </w:p>
    <w:p w14:paraId="1E338B35" w14:textId="69CC3D3C" w:rsidR="007D7779" w:rsidRPr="007A0255" w:rsidRDefault="007D7779" w:rsidP="007D7779">
      <w:pPr>
        <w:spacing w:after="160" w:line="259" w:lineRule="auto"/>
        <w:rPr>
          <w:rFonts w:cs="Arial"/>
          <w:b/>
          <w:lang w:val="en-US"/>
        </w:rPr>
      </w:pPr>
      <w:r w:rsidRPr="007A0255">
        <w:rPr>
          <w:rFonts w:cs="Arial"/>
          <w:b/>
          <w:lang w:val="en-US"/>
        </w:rPr>
        <w:t xml:space="preserve">This is </w:t>
      </w:r>
      <w:r w:rsidR="00793D62" w:rsidRPr="007A0255">
        <w:rPr>
          <w:rFonts w:cs="Arial"/>
          <w:b/>
          <w:lang w:val="en-US"/>
        </w:rPr>
        <w:t>a group</w:t>
      </w:r>
      <w:r w:rsidRPr="007A0255">
        <w:rPr>
          <w:rFonts w:cs="Arial"/>
          <w:b/>
          <w:lang w:val="en-US"/>
        </w:rPr>
        <w:t xml:space="preserve"> mark used to assess </w:t>
      </w:r>
      <w:r w:rsidR="00793D62" w:rsidRPr="007A0255">
        <w:rPr>
          <w:rFonts w:cs="Arial"/>
          <w:b/>
          <w:lang w:val="en-US"/>
        </w:rPr>
        <w:t xml:space="preserve">team’s ability </w:t>
      </w:r>
      <w:r w:rsidR="00BA30FB" w:rsidRPr="007A0255">
        <w:rPr>
          <w:rFonts w:cs="Arial"/>
          <w:b/>
          <w:lang w:val="en-US"/>
        </w:rPr>
        <w:t>to consider the feedback from stakeholders and peers, and learn from the past sprints to improve the project.</w:t>
      </w:r>
      <w:r w:rsidR="00EF5D3A" w:rsidRPr="007A0255">
        <w:rPr>
          <w:rFonts w:cs="Arial"/>
          <w:b/>
          <w:lang w:val="en-US"/>
        </w:rPr>
        <w:t xml:space="preserve"> The rubric will be filled out at the end of each sprint, adding the points to</w:t>
      </w:r>
      <w:r w:rsidR="007A0255">
        <w:rPr>
          <w:rFonts w:cs="Arial"/>
          <w:b/>
          <w:lang w:val="en-US"/>
        </w:rPr>
        <w:t>wards a potential</w:t>
      </w:r>
      <w:r w:rsidR="00EF5D3A" w:rsidRPr="007A0255">
        <w:rPr>
          <w:rFonts w:cs="Arial"/>
          <w:b/>
          <w:lang w:val="en-US"/>
        </w:rPr>
        <w:t xml:space="preserve"> </w:t>
      </w:r>
      <w:r w:rsidR="007A0255">
        <w:rPr>
          <w:rFonts w:cs="Arial"/>
          <w:b/>
          <w:lang w:val="en-US"/>
        </w:rPr>
        <w:t>total of</w:t>
      </w:r>
      <w:r w:rsidR="00EF5D3A" w:rsidRPr="007A0255">
        <w:rPr>
          <w:rFonts w:cs="Arial"/>
          <w:b/>
          <w:lang w:val="en-US"/>
        </w:rPr>
        <w:t xml:space="preserve"> 90 marks.</w:t>
      </w:r>
    </w:p>
    <w:sectPr w:rsidR="007D7779" w:rsidRPr="007A0255" w:rsidSect="000D487F">
      <w:pgSz w:w="15840" w:h="12240" w:orient="landscape" w:code="1"/>
      <w:pgMar w:top="1440" w:right="180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54DFB6" w14:textId="77777777" w:rsidR="009253F8" w:rsidRDefault="009253F8" w:rsidP="00C76089">
      <w:r>
        <w:separator/>
      </w:r>
    </w:p>
  </w:endnote>
  <w:endnote w:type="continuationSeparator" w:id="0">
    <w:p w14:paraId="77344530" w14:textId="77777777" w:rsidR="009253F8" w:rsidRDefault="009253F8" w:rsidP="00C76089">
      <w:r>
        <w:continuationSeparator/>
      </w:r>
    </w:p>
  </w:endnote>
  <w:endnote w:type="continuationNotice" w:id="1">
    <w:p w14:paraId="17D6C0B2" w14:textId="77777777" w:rsidR="009253F8" w:rsidRDefault="009253F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EF9EC" w14:textId="684B7823" w:rsidR="00D477DC" w:rsidRPr="00A37301" w:rsidRDefault="00D477DC" w:rsidP="006807E7">
    <w:pPr>
      <w:pStyle w:val="Footer"/>
      <w:tabs>
        <w:tab w:val="clear" w:pos="360"/>
        <w:tab w:val="center" w:pos="9000"/>
      </w:tabs>
      <w:spacing w:before="120"/>
      <w:ind w:left="0" w:firstLine="0"/>
    </w:pPr>
    <w:r>
      <w:t>© 2022</w:t>
    </w:r>
    <w:r w:rsidRPr="00A37301">
      <w:t>, Southern Alberta Institute of Technology</w:t>
    </w:r>
    <w:r>
      <w:tab/>
    </w:r>
    <w:r w:rsidRPr="001F56E8">
      <w:rPr>
        <w:b/>
      </w:rPr>
      <w:fldChar w:fldCharType="begin"/>
    </w:r>
    <w:r w:rsidRPr="001F56E8">
      <w:rPr>
        <w:b/>
      </w:rPr>
      <w:instrText xml:space="preserve"> PAGE   \* MERGEFORMAT </w:instrText>
    </w:r>
    <w:r w:rsidRPr="001F56E8">
      <w:rPr>
        <w:b/>
      </w:rPr>
      <w:fldChar w:fldCharType="separate"/>
    </w:r>
    <w:r>
      <w:rPr>
        <w:b/>
        <w:noProof/>
      </w:rPr>
      <w:t>1</w:t>
    </w:r>
    <w:r w:rsidRPr="001F56E8">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21BA3" w14:textId="77777777" w:rsidR="009253F8" w:rsidRDefault="009253F8" w:rsidP="00C76089">
      <w:r>
        <w:separator/>
      </w:r>
    </w:p>
  </w:footnote>
  <w:footnote w:type="continuationSeparator" w:id="0">
    <w:p w14:paraId="55D75FE8" w14:textId="77777777" w:rsidR="009253F8" w:rsidRDefault="009253F8" w:rsidP="00C76089">
      <w:r>
        <w:continuationSeparator/>
      </w:r>
    </w:p>
  </w:footnote>
  <w:footnote w:type="continuationNotice" w:id="1">
    <w:p w14:paraId="564D8594" w14:textId="77777777" w:rsidR="009253F8" w:rsidRDefault="009253F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98FD6" w14:textId="77777777" w:rsidR="00D477DC" w:rsidRPr="001B78B4" w:rsidRDefault="00D477DC" w:rsidP="00C76089">
    <w:pPr>
      <w:pStyle w:val="Header"/>
    </w:pPr>
    <w:r>
      <w:rPr>
        <w:noProof/>
        <w:lang w:eastAsia="en-CA"/>
      </w:rPr>
      <w:drawing>
        <wp:anchor distT="0" distB="0" distL="114300" distR="114300" simplePos="0" relativeHeight="251658240" behindDoc="1" locked="0" layoutInCell="1" allowOverlap="1" wp14:anchorId="3AF236E7" wp14:editId="79311514">
          <wp:simplePos x="0" y="0"/>
          <wp:positionH relativeFrom="column">
            <wp:posOffset>4574858</wp:posOffset>
          </wp:positionH>
          <wp:positionV relativeFrom="paragraph">
            <wp:posOffset>-247650</wp:posOffset>
          </wp:positionV>
          <wp:extent cx="1526540" cy="6305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it_icon_wordmark_horiz_colour_rgb_72dpi (0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26540" cy="63055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11C01"/>
    <w:multiLevelType w:val="hybridMultilevel"/>
    <w:tmpl w:val="F0523A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66713"/>
    <w:multiLevelType w:val="hybridMultilevel"/>
    <w:tmpl w:val="1B887ABC"/>
    <w:lvl w:ilvl="0" w:tplc="AD8E9770">
      <w:start w:val="1"/>
      <w:numFmt w:val="decimal"/>
      <w:pStyle w:val="ListParagraph"/>
      <w:lvlText w:val="%1."/>
      <w:lvlJc w:val="left"/>
      <w:pPr>
        <w:ind w:left="720" w:hanging="360"/>
      </w:pPr>
      <w:rPr>
        <w:rFonts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290BCD"/>
    <w:multiLevelType w:val="hybridMultilevel"/>
    <w:tmpl w:val="A184CD6A"/>
    <w:lvl w:ilvl="0" w:tplc="0E04EEE2">
      <w:start w:val="1"/>
      <w:numFmt w:val="bullet"/>
      <w:pStyle w:val="Bullet3"/>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B8C5A3A"/>
    <w:multiLevelType w:val="hybridMultilevel"/>
    <w:tmpl w:val="A9326678"/>
    <w:lvl w:ilvl="0" w:tplc="C742C094">
      <w:start w:val="1"/>
      <w:numFmt w:val="lowerLetter"/>
      <w:pStyle w:val="List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E0153B"/>
    <w:multiLevelType w:val="hybridMultilevel"/>
    <w:tmpl w:val="721E8422"/>
    <w:lvl w:ilvl="0" w:tplc="6F9C3D36">
      <w:start w:val="1"/>
      <w:numFmt w:val="bullet"/>
      <w:pStyle w:val="Bullet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3E751F"/>
    <w:multiLevelType w:val="hybridMultilevel"/>
    <w:tmpl w:val="8098B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8152AB"/>
    <w:multiLevelType w:val="hybridMultilevel"/>
    <w:tmpl w:val="2D2C6E60"/>
    <w:lvl w:ilvl="0" w:tplc="F9F01EE8">
      <w:start w:val="1"/>
      <w:numFmt w:val="lowerRoman"/>
      <w:pStyle w:val="Listi"/>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601868"/>
    <w:multiLevelType w:val="hybridMultilevel"/>
    <w:tmpl w:val="389AB3E6"/>
    <w:lvl w:ilvl="0" w:tplc="1CB21836">
      <w:start w:val="1"/>
      <w:numFmt w:val="decimal"/>
      <w:pStyle w:val="ListNumeric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1EA1FD1"/>
    <w:multiLevelType w:val="hybridMultilevel"/>
    <w:tmpl w:val="BE7AEC16"/>
    <w:lvl w:ilvl="0" w:tplc="BDDC1AAC">
      <w:start w:val="1"/>
      <w:numFmt w:val="bullet"/>
      <w:pStyle w:val="Bullet2"/>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3905202">
    <w:abstractNumId w:val="3"/>
  </w:num>
  <w:num w:numId="2" w16cid:durableId="611396154">
    <w:abstractNumId w:val="4"/>
  </w:num>
  <w:num w:numId="3" w16cid:durableId="1891921694">
    <w:abstractNumId w:val="6"/>
  </w:num>
  <w:num w:numId="4" w16cid:durableId="1797482923">
    <w:abstractNumId w:val="7"/>
  </w:num>
  <w:num w:numId="5" w16cid:durableId="1154565915">
    <w:abstractNumId w:val="1"/>
  </w:num>
  <w:num w:numId="6" w16cid:durableId="846675714">
    <w:abstractNumId w:val="8"/>
  </w:num>
  <w:num w:numId="7" w16cid:durableId="878975320">
    <w:abstractNumId w:val="2"/>
  </w:num>
  <w:num w:numId="8" w16cid:durableId="729116208">
    <w:abstractNumId w:val="1"/>
    <w:lvlOverride w:ilvl="0">
      <w:startOverride w:val="1"/>
    </w:lvlOverride>
  </w:num>
  <w:num w:numId="9" w16cid:durableId="942808724">
    <w:abstractNumId w:val="0"/>
  </w:num>
  <w:num w:numId="10" w16cid:durableId="72749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5B2"/>
    <w:rsid w:val="00000E00"/>
    <w:rsid w:val="00014115"/>
    <w:rsid w:val="00016032"/>
    <w:rsid w:val="00030B01"/>
    <w:rsid w:val="00031563"/>
    <w:rsid w:val="0005547A"/>
    <w:rsid w:val="0007014B"/>
    <w:rsid w:val="000C6EEF"/>
    <w:rsid w:val="000D2C96"/>
    <w:rsid w:val="000D487F"/>
    <w:rsid w:val="000E2835"/>
    <w:rsid w:val="000F0119"/>
    <w:rsid w:val="001016EB"/>
    <w:rsid w:val="001170DE"/>
    <w:rsid w:val="00120414"/>
    <w:rsid w:val="00133D88"/>
    <w:rsid w:val="00141B02"/>
    <w:rsid w:val="00181654"/>
    <w:rsid w:val="00197305"/>
    <w:rsid w:val="001A5D89"/>
    <w:rsid w:val="001B78B4"/>
    <w:rsid w:val="001C40DC"/>
    <w:rsid w:val="001D4D17"/>
    <w:rsid w:val="001D565C"/>
    <w:rsid w:val="001F56E8"/>
    <w:rsid w:val="002008CF"/>
    <w:rsid w:val="00206B03"/>
    <w:rsid w:val="002077F5"/>
    <w:rsid w:val="00240A53"/>
    <w:rsid w:val="00256B45"/>
    <w:rsid w:val="00270557"/>
    <w:rsid w:val="002D4EBD"/>
    <w:rsid w:val="002F410A"/>
    <w:rsid w:val="0031309F"/>
    <w:rsid w:val="003605FA"/>
    <w:rsid w:val="00392A62"/>
    <w:rsid w:val="003B503F"/>
    <w:rsid w:val="003E0BD7"/>
    <w:rsid w:val="003E5D63"/>
    <w:rsid w:val="003F4008"/>
    <w:rsid w:val="003F5E4D"/>
    <w:rsid w:val="00403C7E"/>
    <w:rsid w:val="004170C8"/>
    <w:rsid w:val="004213FE"/>
    <w:rsid w:val="004268E2"/>
    <w:rsid w:val="004274A5"/>
    <w:rsid w:val="00442FAC"/>
    <w:rsid w:val="004540CF"/>
    <w:rsid w:val="0045604F"/>
    <w:rsid w:val="00483F28"/>
    <w:rsid w:val="004B396E"/>
    <w:rsid w:val="004B51E6"/>
    <w:rsid w:val="005035B2"/>
    <w:rsid w:val="00515DBA"/>
    <w:rsid w:val="00517651"/>
    <w:rsid w:val="00537E21"/>
    <w:rsid w:val="00557B0B"/>
    <w:rsid w:val="005613BB"/>
    <w:rsid w:val="00563A27"/>
    <w:rsid w:val="00575484"/>
    <w:rsid w:val="005B2A65"/>
    <w:rsid w:val="005E3AB1"/>
    <w:rsid w:val="006056C6"/>
    <w:rsid w:val="00636986"/>
    <w:rsid w:val="0064258F"/>
    <w:rsid w:val="00643EEB"/>
    <w:rsid w:val="00670007"/>
    <w:rsid w:val="006807E7"/>
    <w:rsid w:val="00681DA9"/>
    <w:rsid w:val="006A513A"/>
    <w:rsid w:val="006B1B0B"/>
    <w:rsid w:val="006C3C4B"/>
    <w:rsid w:val="006D0F15"/>
    <w:rsid w:val="006D6BF3"/>
    <w:rsid w:val="006E3D10"/>
    <w:rsid w:val="006F391E"/>
    <w:rsid w:val="00701864"/>
    <w:rsid w:val="00702F09"/>
    <w:rsid w:val="00703658"/>
    <w:rsid w:val="00720B31"/>
    <w:rsid w:val="007377C6"/>
    <w:rsid w:val="007560C8"/>
    <w:rsid w:val="00761DB3"/>
    <w:rsid w:val="00770EE4"/>
    <w:rsid w:val="007751F0"/>
    <w:rsid w:val="007805D2"/>
    <w:rsid w:val="007814BA"/>
    <w:rsid w:val="00793D62"/>
    <w:rsid w:val="007A0255"/>
    <w:rsid w:val="007D4B4E"/>
    <w:rsid w:val="007D7779"/>
    <w:rsid w:val="007E15CB"/>
    <w:rsid w:val="007F26C6"/>
    <w:rsid w:val="008206F1"/>
    <w:rsid w:val="0082599B"/>
    <w:rsid w:val="00862B58"/>
    <w:rsid w:val="008C2205"/>
    <w:rsid w:val="008D3D2E"/>
    <w:rsid w:val="008E4B3F"/>
    <w:rsid w:val="009253F8"/>
    <w:rsid w:val="0093212C"/>
    <w:rsid w:val="009624A2"/>
    <w:rsid w:val="009659EB"/>
    <w:rsid w:val="00974527"/>
    <w:rsid w:val="00980B7F"/>
    <w:rsid w:val="009836F7"/>
    <w:rsid w:val="009A52C4"/>
    <w:rsid w:val="009A7669"/>
    <w:rsid w:val="00A01EA3"/>
    <w:rsid w:val="00A10329"/>
    <w:rsid w:val="00A14E63"/>
    <w:rsid w:val="00A17EA1"/>
    <w:rsid w:val="00A24B3D"/>
    <w:rsid w:val="00A37301"/>
    <w:rsid w:val="00A443A5"/>
    <w:rsid w:val="00A57A8B"/>
    <w:rsid w:val="00A60B8B"/>
    <w:rsid w:val="00A643E5"/>
    <w:rsid w:val="00A77E18"/>
    <w:rsid w:val="00A876A6"/>
    <w:rsid w:val="00A96E8F"/>
    <w:rsid w:val="00AA4BF8"/>
    <w:rsid w:val="00AC056D"/>
    <w:rsid w:val="00AC5652"/>
    <w:rsid w:val="00AF0584"/>
    <w:rsid w:val="00B07B76"/>
    <w:rsid w:val="00B15462"/>
    <w:rsid w:val="00B33127"/>
    <w:rsid w:val="00B34E9A"/>
    <w:rsid w:val="00B4056B"/>
    <w:rsid w:val="00B46A36"/>
    <w:rsid w:val="00B475E5"/>
    <w:rsid w:val="00B65A37"/>
    <w:rsid w:val="00B65E48"/>
    <w:rsid w:val="00B6763C"/>
    <w:rsid w:val="00BA30FB"/>
    <w:rsid w:val="00BA4C62"/>
    <w:rsid w:val="00BB514E"/>
    <w:rsid w:val="00BC4F43"/>
    <w:rsid w:val="00BE0CE2"/>
    <w:rsid w:val="00BE3562"/>
    <w:rsid w:val="00BE732A"/>
    <w:rsid w:val="00C106F2"/>
    <w:rsid w:val="00C11B09"/>
    <w:rsid w:val="00C11E8D"/>
    <w:rsid w:val="00C15296"/>
    <w:rsid w:val="00C21DA0"/>
    <w:rsid w:val="00C3421F"/>
    <w:rsid w:val="00C35EE5"/>
    <w:rsid w:val="00C40C1A"/>
    <w:rsid w:val="00C67132"/>
    <w:rsid w:val="00C752C7"/>
    <w:rsid w:val="00C76089"/>
    <w:rsid w:val="00C9500B"/>
    <w:rsid w:val="00CA1C94"/>
    <w:rsid w:val="00CB64E2"/>
    <w:rsid w:val="00CC12A5"/>
    <w:rsid w:val="00CC4493"/>
    <w:rsid w:val="00CD6B4C"/>
    <w:rsid w:val="00CE329F"/>
    <w:rsid w:val="00CE43E1"/>
    <w:rsid w:val="00CF27CF"/>
    <w:rsid w:val="00D045AB"/>
    <w:rsid w:val="00D13693"/>
    <w:rsid w:val="00D34F8A"/>
    <w:rsid w:val="00D477DC"/>
    <w:rsid w:val="00D53441"/>
    <w:rsid w:val="00D550CB"/>
    <w:rsid w:val="00D66546"/>
    <w:rsid w:val="00D82E3C"/>
    <w:rsid w:val="00D93D41"/>
    <w:rsid w:val="00D9730C"/>
    <w:rsid w:val="00DA0AD2"/>
    <w:rsid w:val="00DA4A34"/>
    <w:rsid w:val="00DA5E5A"/>
    <w:rsid w:val="00DB4701"/>
    <w:rsid w:val="00DB5532"/>
    <w:rsid w:val="00DC48F4"/>
    <w:rsid w:val="00DE532D"/>
    <w:rsid w:val="00E539FB"/>
    <w:rsid w:val="00E601E3"/>
    <w:rsid w:val="00E70B46"/>
    <w:rsid w:val="00E77863"/>
    <w:rsid w:val="00E82FEC"/>
    <w:rsid w:val="00EB58E5"/>
    <w:rsid w:val="00EF5D3A"/>
    <w:rsid w:val="00F21647"/>
    <w:rsid w:val="00F23478"/>
    <w:rsid w:val="00F33877"/>
    <w:rsid w:val="00F366CB"/>
    <w:rsid w:val="00F432A4"/>
    <w:rsid w:val="00F44291"/>
    <w:rsid w:val="00F60FEA"/>
    <w:rsid w:val="00F848DA"/>
    <w:rsid w:val="00FC3800"/>
    <w:rsid w:val="00FC62B9"/>
    <w:rsid w:val="00FC6C35"/>
    <w:rsid w:val="00FE7D3E"/>
    <w:rsid w:val="00FF0CA4"/>
    <w:rsid w:val="22351F97"/>
    <w:rsid w:val="2C2F0C75"/>
    <w:rsid w:val="5D40DE44"/>
    <w:rsid w:val="79D67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ED547"/>
  <w15:chartTrackingRefBased/>
  <w15:docId w15:val="{FD5F8041-993E-4956-A527-86D0806B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en-US" w:eastAsia="en-US" w:bidi="ar-SA"/>
      </w:rPr>
    </w:rPrDefault>
    <w:pPrDefault>
      <w:pPr>
        <w:spacing w:before="-1" w:after="-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6089"/>
    <w:pPr>
      <w:spacing w:before="0" w:after="240"/>
    </w:pPr>
    <w:rPr>
      <w:lang w:val="en-CA"/>
    </w:rPr>
  </w:style>
  <w:style w:type="paragraph" w:styleId="Heading1">
    <w:name w:val="heading 1"/>
    <w:basedOn w:val="Title"/>
    <w:next w:val="Normal"/>
    <w:link w:val="Heading1Char"/>
    <w:uiPriority w:val="9"/>
    <w:qFormat/>
    <w:rsid w:val="00D9730C"/>
    <w:pPr>
      <w:spacing w:before="240" w:after="120"/>
      <w:outlineLvl w:val="0"/>
    </w:pPr>
    <w:rPr>
      <w:sz w:val="36"/>
      <w:szCs w:val="36"/>
    </w:rPr>
  </w:style>
  <w:style w:type="paragraph" w:styleId="Heading2">
    <w:name w:val="heading 2"/>
    <w:basedOn w:val="Heading1"/>
    <w:next w:val="Normal"/>
    <w:link w:val="Heading2Char"/>
    <w:uiPriority w:val="9"/>
    <w:unhideWhenUsed/>
    <w:qFormat/>
    <w:rsid w:val="008D3D2E"/>
    <w:pPr>
      <w:outlineLvl w:val="1"/>
    </w:pPr>
    <w:rPr>
      <w:sz w:val="32"/>
      <w:szCs w:val="32"/>
    </w:rPr>
  </w:style>
  <w:style w:type="paragraph" w:styleId="Heading3">
    <w:name w:val="heading 3"/>
    <w:basedOn w:val="Normal"/>
    <w:next w:val="Normal"/>
    <w:link w:val="Heading3Char"/>
    <w:uiPriority w:val="9"/>
    <w:unhideWhenUsed/>
    <w:qFormat/>
    <w:rsid w:val="00D9730C"/>
    <w:pPr>
      <w:tabs>
        <w:tab w:val="left" w:pos="7200"/>
        <w:tab w:val="left" w:pos="8280"/>
      </w:tabs>
      <w:spacing w:before="240" w:after="120"/>
      <w:outlineLvl w:val="2"/>
    </w:pPr>
    <w:rPr>
      <w:b/>
      <w:sz w:val="28"/>
    </w:rPr>
  </w:style>
  <w:style w:type="paragraph" w:styleId="Heading4">
    <w:name w:val="heading 4"/>
    <w:basedOn w:val="Heading3"/>
    <w:next w:val="Normal"/>
    <w:link w:val="Heading4Char"/>
    <w:uiPriority w:val="9"/>
    <w:unhideWhenUsed/>
    <w:qFormat/>
    <w:rsid w:val="00120414"/>
    <w:pPr>
      <w:outlineLvl w:val="3"/>
    </w:pPr>
    <w:rPr>
      <w:sz w:val="24"/>
      <w:szCs w:val="24"/>
    </w:rPr>
  </w:style>
  <w:style w:type="paragraph" w:styleId="Heading5">
    <w:name w:val="heading 5"/>
    <w:basedOn w:val="Normal"/>
    <w:next w:val="Normal"/>
    <w:link w:val="Heading5Char"/>
    <w:uiPriority w:val="9"/>
    <w:unhideWhenUsed/>
    <w:qFormat/>
    <w:rsid w:val="00F60FEA"/>
    <w:pPr>
      <w:keepNext/>
      <w:keepLines/>
      <w:spacing w:before="40" w:after="0"/>
      <w:outlineLvl w:val="4"/>
    </w:pPr>
    <w:rPr>
      <w:rFonts w:eastAsiaTheme="majorEastAsia" w:cstheme="majorBidi"/>
      <w:b/>
      <w:sz w:val="23"/>
    </w:rPr>
  </w:style>
  <w:style w:type="paragraph" w:styleId="Heading6">
    <w:name w:val="heading 6"/>
    <w:basedOn w:val="Normal"/>
    <w:next w:val="Normal"/>
    <w:link w:val="Heading6Char"/>
    <w:uiPriority w:val="9"/>
    <w:unhideWhenUsed/>
    <w:qFormat/>
    <w:rsid w:val="00F60FEA"/>
    <w:pPr>
      <w:keepNext/>
      <w:keepLines/>
      <w:outlineLvl w:val="5"/>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43EEB"/>
    <w:pPr>
      <w:pBdr>
        <w:bottom w:val="single" w:sz="18" w:space="12" w:color="1764A9"/>
      </w:pBdr>
      <w:jc w:val="right"/>
    </w:pPr>
    <w:rPr>
      <w:b/>
      <w:sz w:val="32"/>
    </w:rPr>
  </w:style>
  <w:style w:type="character" w:customStyle="1" w:styleId="HeaderChar">
    <w:name w:val="Header Char"/>
    <w:basedOn w:val="DefaultParagraphFont"/>
    <w:link w:val="Header"/>
    <w:uiPriority w:val="99"/>
    <w:rsid w:val="00643EEB"/>
    <w:rPr>
      <w:b/>
      <w:sz w:val="32"/>
      <w:lang w:val="en-CA"/>
    </w:rPr>
  </w:style>
  <w:style w:type="paragraph" w:styleId="Footer">
    <w:name w:val="footer"/>
    <w:basedOn w:val="Normal"/>
    <w:link w:val="FooterChar"/>
    <w:uiPriority w:val="99"/>
    <w:unhideWhenUsed/>
    <w:rsid w:val="00643EEB"/>
    <w:pPr>
      <w:pBdr>
        <w:top w:val="single" w:sz="18" w:space="6" w:color="1764A9"/>
      </w:pBdr>
      <w:tabs>
        <w:tab w:val="center" w:pos="360"/>
      </w:tabs>
      <w:spacing w:before="60" w:after="0"/>
      <w:ind w:left="1080" w:hanging="1080"/>
    </w:pPr>
    <w:rPr>
      <w:sz w:val="20"/>
    </w:rPr>
  </w:style>
  <w:style w:type="character" w:customStyle="1" w:styleId="FooterChar">
    <w:name w:val="Footer Char"/>
    <w:basedOn w:val="DefaultParagraphFont"/>
    <w:link w:val="Footer"/>
    <w:uiPriority w:val="99"/>
    <w:rsid w:val="00643EEB"/>
    <w:rPr>
      <w:sz w:val="20"/>
      <w:lang w:val="en-CA"/>
    </w:rPr>
  </w:style>
  <w:style w:type="paragraph" w:styleId="BalloonText">
    <w:name w:val="Balloon Text"/>
    <w:basedOn w:val="Normal"/>
    <w:link w:val="BalloonTextChar"/>
    <w:uiPriority w:val="99"/>
    <w:semiHidden/>
    <w:unhideWhenUsed/>
    <w:rsid w:val="005035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5B2"/>
    <w:rPr>
      <w:rFonts w:ascii="Segoe UI" w:hAnsi="Segoe UI" w:cs="Segoe UI"/>
      <w:sz w:val="18"/>
      <w:szCs w:val="18"/>
    </w:rPr>
  </w:style>
  <w:style w:type="paragraph" w:styleId="Title">
    <w:name w:val="Title"/>
    <w:basedOn w:val="Normal"/>
    <w:next w:val="Normal"/>
    <w:link w:val="TitleChar"/>
    <w:uiPriority w:val="10"/>
    <w:rsid w:val="00CC4493"/>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CC4493"/>
    <w:rPr>
      <w:rFonts w:eastAsiaTheme="majorEastAsia" w:cstheme="majorBidi"/>
      <w:b/>
      <w:spacing w:val="-10"/>
      <w:kern w:val="28"/>
      <w:sz w:val="32"/>
      <w:szCs w:val="56"/>
      <w:lang w:val="en-CA"/>
    </w:rPr>
  </w:style>
  <w:style w:type="character" w:customStyle="1" w:styleId="Heading1Char">
    <w:name w:val="Heading 1 Char"/>
    <w:basedOn w:val="DefaultParagraphFont"/>
    <w:link w:val="Heading1"/>
    <w:uiPriority w:val="9"/>
    <w:rsid w:val="00D9730C"/>
    <w:rPr>
      <w:rFonts w:eastAsiaTheme="majorEastAsia" w:cstheme="majorBidi"/>
      <w:b/>
      <w:spacing w:val="-10"/>
      <w:kern w:val="28"/>
      <w:sz w:val="36"/>
      <w:szCs w:val="36"/>
      <w:lang w:val="en-CA"/>
    </w:rPr>
  </w:style>
  <w:style w:type="character" w:customStyle="1" w:styleId="Heading2Char">
    <w:name w:val="Heading 2 Char"/>
    <w:basedOn w:val="DefaultParagraphFont"/>
    <w:link w:val="Heading2"/>
    <w:uiPriority w:val="9"/>
    <w:rsid w:val="008D3D2E"/>
    <w:rPr>
      <w:rFonts w:eastAsiaTheme="majorEastAsia" w:cstheme="majorBidi"/>
      <w:b/>
      <w:spacing w:val="-10"/>
      <w:kern w:val="28"/>
      <w:sz w:val="32"/>
      <w:szCs w:val="32"/>
      <w:lang w:val="en-CA"/>
    </w:rPr>
  </w:style>
  <w:style w:type="character" w:customStyle="1" w:styleId="Heading3Char">
    <w:name w:val="Heading 3 Char"/>
    <w:basedOn w:val="DefaultParagraphFont"/>
    <w:link w:val="Heading3"/>
    <w:uiPriority w:val="9"/>
    <w:rsid w:val="00D9730C"/>
    <w:rPr>
      <w:b/>
      <w:sz w:val="28"/>
      <w:lang w:val="en-CA"/>
    </w:rPr>
  </w:style>
  <w:style w:type="character" w:customStyle="1" w:styleId="Heading4Char">
    <w:name w:val="Heading 4 Char"/>
    <w:basedOn w:val="DefaultParagraphFont"/>
    <w:link w:val="Heading4"/>
    <w:uiPriority w:val="9"/>
    <w:rsid w:val="00120414"/>
    <w:rPr>
      <w:b/>
      <w:sz w:val="24"/>
      <w:szCs w:val="24"/>
      <w:lang w:val="en-CA"/>
    </w:rPr>
  </w:style>
  <w:style w:type="character" w:customStyle="1" w:styleId="Heading5Char">
    <w:name w:val="Heading 5 Char"/>
    <w:basedOn w:val="DefaultParagraphFont"/>
    <w:link w:val="Heading5"/>
    <w:uiPriority w:val="9"/>
    <w:rsid w:val="00F60FEA"/>
    <w:rPr>
      <w:rFonts w:ascii="Arial" w:eastAsiaTheme="majorEastAsia" w:hAnsi="Arial" w:cstheme="majorBidi"/>
      <w:b/>
      <w:sz w:val="23"/>
    </w:rPr>
  </w:style>
  <w:style w:type="character" w:styleId="Hyperlink">
    <w:name w:val="Hyperlink"/>
    <w:basedOn w:val="DefaultParagraphFont"/>
    <w:uiPriority w:val="99"/>
    <w:unhideWhenUsed/>
    <w:rsid w:val="005035B2"/>
    <w:rPr>
      <w:color w:val="0563C1" w:themeColor="hyperlink"/>
      <w:u w:val="single"/>
    </w:rPr>
  </w:style>
  <w:style w:type="paragraph" w:customStyle="1" w:styleId="IndentBothSides">
    <w:name w:val="Indent Both Sides"/>
    <w:basedOn w:val="Normal"/>
    <w:qFormat/>
    <w:rsid w:val="005035B2"/>
    <w:pPr>
      <w:ind w:left="720" w:right="720"/>
    </w:pPr>
  </w:style>
  <w:style w:type="paragraph" w:customStyle="1" w:styleId="IndentLista">
    <w:name w:val="Indent List a."/>
    <w:basedOn w:val="Normal"/>
    <w:qFormat/>
    <w:rsid w:val="005035B2"/>
    <w:pPr>
      <w:spacing w:after="60"/>
      <w:ind w:left="720"/>
    </w:pPr>
  </w:style>
  <w:style w:type="paragraph" w:customStyle="1" w:styleId="IndentListBullet">
    <w:name w:val="Indent List Bullet"/>
    <w:basedOn w:val="Normal"/>
    <w:qFormat/>
    <w:rsid w:val="005035B2"/>
    <w:pPr>
      <w:spacing w:before="60" w:after="60"/>
      <w:ind w:left="1080"/>
    </w:pPr>
  </w:style>
  <w:style w:type="paragraph" w:customStyle="1" w:styleId="IndentList">
    <w:name w:val="Indent List"/>
    <w:basedOn w:val="Normal"/>
    <w:qFormat/>
    <w:rsid w:val="002D4EBD"/>
    <w:pPr>
      <w:spacing w:after="120"/>
      <w:ind w:left="360"/>
    </w:pPr>
  </w:style>
  <w:style w:type="paragraph" w:styleId="ListParagraph">
    <w:name w:val="List Paragraph"/>
    <w:basedOn w:val="Normal"/>
    <w:uiPriority w:val="34"/>
    <w:qFormat/>
    <w:rsid w:val="007814BA"/>
    <w:pPr>
      <w:numPr>
        <w:numId w:val="5"/>
      </w:numPr>
      <w:spacing w:after="120"/>
      <w:ind w:left="360"/>
    </w:pPr>
  </w:style>
  <w:style w:type="paragraph" w:customStyle="1" w:styleId="Lista">
    <w:name w:val="List a."/>
    <w:basedOn w:val="ListParagraph"/>
    <w:qFormat/>
    <w:rsid w:val="00C21DA0"/>
    <w:pPr>
      <w:numPr>
        <w:numId w:val="1"/>
      </w:numPr>
      <w:spacing w:before="120" w:after="60"/>
    </w:pPr>
  </w:style>
  <w:style w:type="paragraph" w:customStyle="1" w:styleId="Bullet1">
    <w:name w:val="Bullet 1"/>
    <w:basedOn w:val="ListParagraph"/>
    <w:qFormat/>
    <w:rsid w:val="00C11B09"/>
    <w:pPr>
      <w:numPr>
        <w:numId w:val="2"/>
      </w:numPr>
      <w:spacing w:after="60"/>
    </w:pPr>
  </w:style>
  <w:style w:type="paragraph" w:customStyle="1" w:styleId="Listi">
    <w:name w:val="List i."/>
    <w:basedOn w:val="ListParagraph"/>
    <w:qFormat/>
    <w:rsid w:val="007814BA"/>
    <w:pPr>
      <w:numPr>
        <w:numId w:val="3"/>
      </w:numPr>
      <w:spacing w:after="60"/>
      <w:ind w:left="1440"/>
    </w:pPr>
  </w:style>
  <w:style w:type="paragraph" w:customStyle="1" w:styleId="ListNumerical">
    <w:name w:val="List Numerical"/>
    <w:basedOn w:val="ListParagraph"/>
    <w:rsid w:val="002D4EBD"/>
    <w:pPr>
      <w:numPr>
        <w:numId w:val="4"/>
      </w:numPr>
      <w:tabs>
        <w:tab w:val="left" w:pos="360"/>
      </w:tabs>
      <w:ind w:left="720" w:hanging="720"/>
    </w:pPr>
  </w:style>
  <w:style w:type="paragraph" w:customStyle="1" w:styleId="SAITCaption">
    <w:name w:val="SAIT Caption"/>
    <w:basedOn w:val="Normal"/>
    <w:next w:val="Source"/>
    <w:qFormat/>
    <w:rsid w:val="005035B2"/>
    <w:pPr>
      <w:spacing w:after="60"/>
      <w:jc w:val="center"/>
    </w:pPr>
    <w:rPr>
      <w:b/>
    </w:rPr>
  </w:style>
  <w:style w:type="table" w:customStyle="1" w:styleId="SAITTableStyle">
    <w:name w:val="SAIT Table Style"/>
    <w:basedOn w:val="TableNormal"/>
    <w:uiPriority w:val="99"/>
    <w:rsid w:val="00B34E9A"/>
    <w:pPr>
      <w:spacing w:before="60" w:after="60"/>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style>
  <w:style w:type="paragraph" w:customStyle="1" w:styleId="Source">
    <w:name w:val="Source"/>
    <w:basedOn w:val="Normal"/>
    <w:next w:val="Normal"/>
    <w:qFormat/>
    <w:rsid w:val="005035B2"/>
    <w:pPr>
      <w:jc w:val="center"/>
    </w:pPr>
    <w:rPr>
      <w:sz w:val="18"/>
      <w:szCs w:val="18"/>
    </w:rPr>
  </w:style>
  <w:style w:type="table" w:styleId="TableGrid">
    <w:name w:val="Table Grid"/>
    <w:basedOn w:val="TableNormal"/>
    <w:uiPriority w:val="59"/>
    <w:rsid w:val="00503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Instructions">
    <w:name w:val="Template Instructions"/>
    <w:basedOn w:val="Normal"/>
    <w:next w:val="Normal"/>
    <w:qFormat/>
    <w:rsid w:val="00E601E3"/>
    <w:rPr>
      <w:b/>
      <w:i/>
      <w:sz w:val="20"/>
      <w:szCs w:val="20"/>
    </w:rPr>
  </w:style>
  <w:style w:type="paragraph" w:styleId="TOC1">
    <w:name w:val="toc 1"/>
    <w:basedOn w:val="Normal"/>
    <w:next w:val="Normal"/>
    <w:autoRedefine/>
    <w:uiPriority w:val="39"/>
    <w:unhideWhenUsed/>
    <w:rsid w:val="007814BA"/>
  </w:style>
  <w:style w:type="paragraph" w:styleId="TOCHeading">
    <w:name w:val="TOC Heading"/>
    <w:basedOn w:val="Heading1"/>
    <w:next w:val="Normal"/>
    <w:uiPriority w:val="39"/>
    <w:unhideWhenUsed/>
    <w:qFormat/>
    <w:rsid w:val="007814BA"/>
    <w:pPr>
      <w:spacing w:before="480"/>
      <w:outlineLvl w:val="9"/>
    </w:pPr>
  </w:style>
  <w:style w:type="character" w:customStyle="1" w:styleId="Heading6Char">
    <w:name w:val="Heading 6 Char"/>
    <w:basedOn w:val="DefaultParagraphFont"/>
    <w:link w:val="Heading6"/>
    <w:uiPriority w:val="9"/>
    <w:rsid w:val="00F60FEA"/>
    <w:rPr>
      <w:rFonts w:ascii="Arial" w:eastAsiaTheme="majorEastAsia" w:hAnsi="Arial" w:cstheme="majorBidi"/>
      <w:b/>
      <w:i/>
    </w:rPr>
  </w:style>
  <w:style w:type="paragraph" w:customStyle="1" w:styleId="IndentListi">
    <w:name w:val="Indent List i."/>
    <w:basedOn w:val="IndentLista"/>
    <w:qFormat/>
    <w:rsid w:val="00F60FEA"/>
    <w:pPr>
      <w:ind w:left="1440"/>
    </w:pPr>
  </w:style>
  <w:style w:type="paragraph" w:customStyle="1" w:styleId="Bullet2">
    <w:name w:val="Bullet 2"/>
    <w:basedOn w:val="Bullet1"/>
    <w:qFormat/>
    <w:rsid w:val="00C11B09"/>
    <w:pPr>
      <w:numPr>
        <w:numId w:val="6"/>
      </w:numPr>
      <w:ind w:left="1440"/>
    </w:pPr>
  </w:style>
  <w:style w:type="paragraph" w:customStyle="1" w:styleId="Bullet3">
    <w:name w:val="Bullet 3"/>
    <w:basedOn w:val="Bullet1"/>
    <w:qFormat/>
    <w:rsid w:val="00C11B09"/>
    <w:pPr>
      <w:numPr>
        <w:numId w:val="7"/>
      </w:numPr>
      <w:ind w:left="2160"/>
    </w:pPr>
  </w:style>
  <w:style w:type="paragraph" w:customStyle="1" w:styleId="Table">
    <w:name w:val="Table"/>
    <w:basedOn w:val="Normal"/>
    <w:qFormat/>
    <w:rsid w:val="00B34E9A"/>
    <w:pPr>
      <w:spacing w:before="60" w:after="60"/>
    </w:pPr>
  </w:style>
  <w:style w:type="paragraph" w:customStyle="1" w:styleId="Small">
    <w:name w:val="Small"/>
    <w:basedOn w:val="Normal"/>
    <w:next w:val="Normal"/>
    <w:qFormat/>
    <w:rsid w:val="00B34E9A"/>
    <w:pPr>
      <w:spacing w:before="120" w:after="360"/>
    </w:pPr>
    <w:rPr>
      <w:sz w:val="20"/>
      <w:szCs w:val="20"/>
    </w:rPr>
  </w:style>
  <w:style w:type="paragraph" w:customStyle="1" w:styleId="IndentList1a">
    <w:name w:val="Indent List 1. a."/>
    <w:basedOn w:val="IndentList"/>
    <w:qFormat/>
    <w:rsid w:val="007377C6"/>
    <w:pPr>
      <w:ind w:left="720"/>
    </w:pPr>
  </w:style>
  <w:style w:type="paragraph" w:customStyle="1" w:styleId="SpecialBox">
    <w:name w:val="Special Box"/>
    <w:basedOn w:val="IndentBothSides"/>
    <w:next w:val="Normal"/>
    <w:qFormat/>
    <w:rsid w:val="00E539FB"/>
    <w:pPr>
      <w:pBdr>
        <w:left w:val="thinThickLargeGap" w:sz="24" w:space="4" w:color="1764A9"/>
      </w:pBdr>
      <w:spacing w:before="120" w:after="60"/>
    </w:pPr>
  </w:style>
  <w:style w:type="paragraph" w:customStyle="1" w:styleId="indent">
    <w:name w:val="indent"/>
    <w:basedOn w:val="Normal"/>
    <w:rsid w:val="00E539FB"/>
    <w:pPr>
      <w:spacing w:line="240" w:lineRule="auto"/>
      <w:ind w:left="720"/>
    </w:pPr>
    <w:rPr>
      <w:rFonts w:eastAsia="Times New Roman" w:cs="Times New Roman"/>
      <w:szCs w:val="20"/>
      <w:lang w:val="en-US"/>
    </w:rPr>
  </w:style>
  <w:style w:type="paragraph" w:customStyle="1" w:styleId="LeadTab">
    <w:name w:val="Lead Tab"/>
    <w:basedOn w:val="Normal"/>
    <w:qFormat/>
    <w:rsid w:val="00BE3562"/>
    <w:pPr>
      <w:tabs>
        <w:tab w:val="right" w:leader="hyphen" w:pos="8640"/>
      </w:tabs>
      <w:ind w:left="720"/>
    </w:pPr>
  </w:style>
  <w:style w:type="character" w:styleId="BookTitle">
    <w:name w:val="Book Title"/>
    <w:basedOn w:val="DefaultParagraphFont"/>
    <w:uiPriority w:val="33"/>
    <w:qFormat/>
    <w:rsid w:val="00E601E3"/>
    <w:rPr>
      <w:b/>
      <w:bCs/>
      <w:i/>
      <w:iCs/>
      <w:spacing w:val="5"/>
    </w:rPr>
  </w:style>
  <w:style w:type="character" w:styleId="IntenseReference">
    <w:name w:val="Intense Reference"/>
    <w:basedOn w:val="DefaultParagraphFont"/>
    <w:uiPriority w:val="32"/>
    <w:qFormat/>
    <w:rsid w:val="00E601E3"/>
    <w:rPr>
      <w:b/>
      <w:bCs/>
      <w:smallCaps/>
      <w:color w:val="5B9BD5" w:themeColor="accent1"/>
      <w:spacing w:val="5"/>
    </w:rPr>
  </w:style>
  <w:style w:type="character" w:styleId="SubtleReference">
    <w:name w:val="Subtle Reference"/>
    <w:basedOn w:val="DefaultParagraphFont"/>
    <w:uiPriority w:val="31"/>
    <w:qFormat/>
    <w:rsid w:val="00E601E3"/>
    <w:rPr>
      <w:smallCaps/>
      <w:color w:val="5A5A5A" w:themeColor="text1" w:themeTint="A5"/>
    </w:rPr>
  </w:style>
  <w:style w:type="paragraph" w:styleId="IntenseQuote">
    <w:name w:val="Intense Quote"/>
    <w:basedOn w:val="Normal"/>
    <w:next w:val="Normal"/>
    <w:link w:val="IntenseQuoteChar"/>
    <w:uiPriority w:val="30"/>
    <w:qFormat/>
    <w:rsid w:val="00E601E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E601E3"/>
    <w:rPr>
      <w:i/>
      <w:iCs/>
      <w:color w:val="5B9BD5" w:themeColor="accent1"/>
      <w:lang w:val="en-CA"/>
    </w:rPr>
  </w:style>
  <w:style w:type="character" w:styleId="IntenseEmphasis">
    <w:name w:val="Intense Emphasis"/>
    <w:basedOn w:val="DefaultParagraphFont"/>
    <w:uiPriority w:val="21"/>
    <w:qFormat/>
    <w:rsid w:val="00E601E3"/>
    <w:rPr>
      <w:i/>
      <w:iCs/>
      <w:color w:val="5B9BD5" w:themeColor="accent1"/>
    </w:rPr>
  </w:style>
  <w:style w:type="character" w:styleId="SubtleEmphasis">
    <w:name w:val="Subtle Emphasis"/>
    <w:basedOn w:val="DefaultParagraphFont"/>
    <w:uiPriority w:val="19"/>
    <w:qFormat/>
    <w:rsid w:val="00E601E3"/>
    <w:rPr>
      <w:i/>
      <w:iCs/>
      <w:color w:val="404040" w:themeColor="text1" w:themeTint="BF"/>
    </w:rPr>
  </w:style>
  <w:style w:type="paragraph" w:styleId="NoSpacing">
    <w:name w:val="No Spacing"/>
    <w:uiPriority w:val="1"/>
    <w:qFormat/>
    <w:rsid w:val="00E601E3"/>
    <w:pPr>
      <w:spacing w:before="0" w:beforeAutospacing="1" w:after="0" w:afterAutospacing="1" w:line="240" w:lineRule="auto"/>
    </w:pPr>
    <w:rPr>
      <w:lang w:val="en-CA"/>
    </w:rPr>
  </w:style>
  <w:style w:type="paragraph" w:customStyle="1" w:styleId="ListParagrapha">
    <w:name w:val="List Paragraph a."/>
    <w:basedOn w:val="ListParagraph"/>
    <w:qFormat/>
    <w:rsid w:val="00A17EA1"/>
    <w:pPr>
      <w:numPr>
        <w:numId w:val="0"/>
      </w:numPr>
      <w:tabs>
        <w:tab w:val="left" w:pos="360"/>
      </w:tabs>
      <w:ind w:left="720" w:hanging="720"/>
    </w:pPr>
  </w:style>
  <w:style w:type="paragraph" w:customStyle="1" w:styleId="ListParagraphNumerical">
    <w:name w:val="List Paragraph Numerical"/>
    <w:basedOn w:val="ListParagraph"/>
    <w:rsid w:val="00C11B09"/>
    <w:pPr>
      <w:numPr>
        <w:numId w:val="0"/>
      </w:numPr>
      <w:tabs>
        <w:tab w:val="left" w:pos="360"/>
      </w:tabs>
      <w:ind w:left="360" w:hanging="360"/>
    </w:pPr>
  </w:style>
  <w:style w:type="character" w:styleId="CommentReference">
    <w:name w:val="annotation reference"/>
    <w:basedOn w:val="DefaultParagraphFont"/>
    <w:uiPriority w:val="99"/>
    <w:semiHidden/>
    <w:unhideWhenUsed/>
    <w:rsid w:val="00C11B09"/>
    <w:rPr>
      <w:sz w:val="16"/>
      <w:szCs w:val="16"/>
    </w:rPr>
  </w:style>
  <w:style w:type="paragraph" w:styleId="CommentText">
    <w:name w:val="annotation text"/>
    <w:basedOn w:val="Normal"/>
    <w:link w:val="CommentTextChar"/>
    <w:uiPriority w:val="99"/>
    <w:semiHidden/>
    <w:unhideWhenUsed/>
    <w:rsid w:val="00C11B09"/>
    <w:pPr>
      <w:spacing w:line="240" w:lineRule="auto"/>
    </w:pPr>
    <w:rPr>
      <w:sz w:val="20"/>
      <w:szCs w:val="20"/>
    </w:rPr>
  </w:style>
  <w:style w:type="character" w:customStyle="1" w:styleId="CommentTextChar">
    <w:name w:val="Comment Text Char"/>
    <w:basedOn w:val="DefaultParagraphFont"/>
    <w:link w:val="CommentText"/>
    <w:uiPriority w:val="99"/>
    <w:semiHidden/>
    <w:rsid w:val="00C11B09"/>
    <w:rPr>
      <w:sz w:val="20"/>
      <w:szCs w:val="20"/>
      <w:lang w:val="en-CA"/>
    </w:rPr>
  </w:style>
  <w:style w:type="paragraph" w:styleId="CommentSubject">
    <w:name w:val="annotation subject"/>
    <w:basedOn w:val="CommentText"/>
    <w:next w:val="CommentText"/>
    <w:link w:val="CommentSubjectChar"/>
    <w:uiPriority w:val="99"/>
    <w:semiHidden/>
    <w:unhideWhenUsed/>
    <w:rsid w:val="00F21647"/>
    <w:rPr>
      <w:b/>
      <w:bCs/>
    </w:rPr>
  </w:style>
  <w:style w:type="character" w:customStyle="1" w:styleId="CommentSubjectChar">
    <w:name w:val="Comment Subject Char"/>
    <w:basedOn w:val="CommentTextChar"/>
    <w:link w:val="CommentSubject"/>
    <w:uiPriority w:val="99"/>
    <w:semiHidden/>
    <w:rsid w:val="00F21647"/>
    <w:rPr>
      <w:b/>
      <w:bCs/>
      <w:sz w:val="20"/>
      <w:szCs w:val="20"/>
      <w:lang w:val="en-CA"/>
    </w:rPr>
  </w:style>
  <w:style w:type="table" w:customStyle="1" w:styleId="TableGrid1">
    <w:name w:val="Table Grid1"/>
    <w:basedOn w:val="TableNormal"/>
    <w:next w:val="TableGrid"/>
    <w:uiPriority w:val="39"/>
    <w:rsid w:val="007D7779"/>
    <w:pPr>
      <w:spacing w:before="0" w:after="0"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443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083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MS_Mappings xmlns="2c0b7afb-4d62-4ffc-9353-da64a3b48996" xsi:nil="true"/>
    <Invited_Teachers xmlns="2c0b7afb-4d62-4ffc-9353-da64a3b48996" xsi:nil="true"/>
    <DefaultSectionNames xmlns="2c0b7afb-4d62-4ffc-9353-da64a3b48996" xsi:nil="true"/>
    <NotebookType xmlns="2c0b7afb-4d62-4ffc-9353-da64a3b48996" xsi:nil="true"/>
    <Teachers xmlns="2c0b7afb-4d62-4ffc-9353-da64a3b48996">
      <UserInfo>
        <DisplayName/>
        <AccountId xsi:nil="true"/>
        <AccountType/>
      </UserInfo>
    </Teachers>
    <Student_Groups xmlns="2c0b7afb-4d62-4ffc-9353-da64a3b48996">
      <UserInfo>
        <DisplayName/>
        <AccountId xsi:nil="true"/>
        <AccountType/>
      </UserInfo>
    </Student_Groups>
    <TeamsChannelId xmlns="2c0b7afb-4d62-4ffc-9353-da64a3b48996" xsi:nil="true"/>
    <Invited_Students xmlns="2c0b7afb-4d62-4ffc-9353-da64a3b48996" xsi:nil="true"/>
    <Math_Settings xmlns="2c0b7afb-4d62-4ffc-9353-da64a3b48996" xsi:nil="true"/>
    <Students xmlns="2c0b7afb-4d62-4ffc-9353-da64a3b48996">
      <UserInfo>
        <DisplayName/>
        <AccountId xsi:nil="true"/>
        <AccountType/>
      </UserInfo>
    </Students>
    <AppVersion xmlns="2c0b7afb-4d62-4ffc-9353-da64a3b48996" xsi:nil="true"/>
    <IsNotebookLocked xmlns="2c0b7afb-4d62-4ffc-9353-da64a3b48996" xsi:nil="true"/>
    <Templates xmlns="2c0b7afb-4d62-4ffc-9353-da64a3b48996" xsi:nil="true"/>
    <Self_Registration_Enabled xmlns="2c0b7afb-4d62-4ffc-9353-da64a3b48996" xsi:nil="true"/>
    <Has_Teacher_Only_SectionGroup xmlns="2c0b7afb-4d62-4ffc-9353-da64a3b48996" xsi:nil="true"/>
    <FolderType xmlns="2c0b7afb-4d62-4ffc-9353-da64a3b48996" xsi:nil="true"/>
    <Distribution_Groups xmlns="2c0b7afb-4d62-4ffc-9353-da64a3b48996" xsi:nil="true"/>
    <CultureName xmlns="2c0b7afb-4d62-4ffc-9353-da64a3b48996" xsi:nil="true"/>
    <Is_Collaboration_Space_Locked xmlns="2c0b7afb-4d62-4ffc-9353-da64a3b48996" xsi:nil="true"/>
    <Owner xmlns="2c0b7afb-4d62-4ffc-9353-da64a3b48996">
      <UserInfo>
        <DisplayName/>
        <AccountId xsi:nil="true"/>
        <AccountType/>
      </UserInfo>
    </Owner>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772200C9277BA4B8C984A7F276703B7" ma:contentTypeVersion="34" ma:contentTypeDescription="Create a new document." ma:contentTypeScope="" ma:versionID="c4a24c8ba2add3b3200fd7700a2534e6">
  <xsd:schema xmlns:xsd="http://www.w3.org/2001/XMLSchema" xmlns:xs="http://www.w3.org/2001/XMLSchema" xmlns:p="http://schemas.microsoft.com/office/2006/metadata/properties" xmlns:ns3="2c0b7afb-4d62-4ffc-9353-da64a3b48996" xmlns:ns4="516bdbbe-236b-4e13-92f4-745ad7de9dae" targetNamespace="http://schemas.microsoft.com/office/2006/metadata/properties" ma:root="true" ma:fieldsID="3910c3010d40d07abe56c7ed993c98a8" ns3:_="" ns4:_="">
    <xsd:import namespace="2c0b7afb-4d62-4ffc-9353-da64a3b48996"/>
    <xsd:import namespace="516bdbbe-236b-4e13-92f4-745ad7de9da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EventHashCode" minOccurs="0"/>
                <xsd:element ref="ns3:MediaServiceGenerationTime" minOccurs="0"/>
                <xsd:element ref="ns3:MediaServiceLocation" minOccurs="0"/>
                <xsd:element ref="ns4:SharedWithUsers" minOccurs="0"/>
                <xsd:element ref="ns4:SharedWithDetails" minOccurs="0"/>
                <xsd:element ref="ns4:SharingHintHash" minOccurs="0"/>
                <xsd:element ref="ns3:NotebookType" minOccurs="0"/>
                <xsd:element ref="ns3:FolderType" minOccurs="0"/>
                <xsd:element ref="ns3:CultureName" minOccurs="0"/>
                <xsd:element ref="ns3:AppVersion" minOccurs="0"/>
                <xsd:element ref="ns3:TeamsChannelId" minOccurs="0"/>
                <xsd:element ref="ns3:Owner" minOccurs="0"/>
                <xsd:element ref="ns3:Math_Settings" minOccurs="0"/>
                <xsd:element ref="ns3:DefaultSectionNames" minOccurs="0"/>
                <xsd:element ref="ns3:Templates" minOccurs="0"/>
                <xsd:element ref="ns3:Teachers" minOccurs="0"/>
                <xsd:element ref="ns3:Students" minOccurs="0"/>
                <xsd:element ref="ns3:Student_Groups" minOccurs="0"/>
                <xsd:element ref="ns3:Distribution_Groups" minOccurs="0"/>
                <xsd:element ref="ns3:LMS_Mapping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IsNotebookLocked"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0b7afb-4d62-4ffc-9353-da64a3b489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NotebookType" ma:index="19" nillable="true" ma:displayName="Notebook Type" ma:internalName="NotebookType">
      <xsd:simpleType>
        <xsd:restriction base="dms:Text"/>
      </xsd:simpleType>
    </xsd:element>
    <xsd:element name="FolderType" ma:index="20" nillable="true" ma:displayName="Folder Type" ma:internalName="FolderType">
      <xsd:simpleType>
        <xsd:restriction base="dms:Text"/>
      </xsd:simpleType>
    </xsd:element>
    <xsd:element name="CultureName" ma:index="21" nillable="true" ma:displayName="Culture Name" ma:internalName="CultureName">
      <xsd:simpleType>
        <xsd:restriction base="dms:Text"/>
      </xsd:simpleType>
    </xsd:element>
    <xsd:element name="AppVersion" ma:index="22" nillable="true" ma:displayName="App Version" ma:internalName="AppVersion">
      <xsd:simpleType>
        <xsd:restriction base="dms:Text"/>
      </xsd:simpleType>
    </xsd:element>
    <xsd:element name="TeamsChannelId" ma:index="23" nillable="true" ma:displayName="Teams Channel Id" ma:internalName="TeamsChannelId">
      <xsd:simpleType>
        <xsd:restriction base="dms:Text"/>
      </xsd:simpleType>
    </xsd:element>
    <xsd:element name="Owner" ma:index="24"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5" nillable="true" ma:displayName="Math Settings" ma:internalName="Math_Settings">
      <xsd:simpleType>
        <xsd:restriction base="dms:Text"/>
      </xsd:simpleType>
    </xsd:element>
    <xsd:element name="DefaultSectionNames" ma:index="26" nillable="true" ma:displayName="Default Section Names" ma:internalName="DefaultSectionNames">
      <xsd:simpleType>
        <xsd:restriction base="dms:Note">
          <xsd:maxLength value="255"/>
        </xsd:restriction>
      </xsd:simpleType>
    </xsd:element>
    <xsd:element name="Templates" ma:index="27" nillable="true" ma:displayName="Templates" ma:internalName="Templates">
      <xsd:simpleType>
        <xsd:restriction base="dms:Note">
          <xsd:maxLength value="255"/>
        </xsd:restriction>
      </xsd:simpleType>
    </xsd:element>
    <xsd:element name="Teachers" ma:index="28"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9"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0"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1" nillable="true" ma:displayName="Distribution Groups" ma:internalName="Distribution_Groups">
      <xsd:simpleType>
        <xsd:restriction base="dms:Note">
          <xsd:maxLength value="255"/>
        </xsd:restriction>
      </xsd:simpleType>
    </xsd:element>
    <xsd:element name="LMS_Mappings" ma:index="32" nillable="true" ma:displayName="LMS Mappings" ma:internalName="LMS_Mappings">
      <xsd:simpleType>
        <xsd:restriction base="dms:Note">
          <xsd:maxLength value="255"/>
        </xsd:restriction>
      </xsd:simpleType>
    </xsd:element>
    <xsd:element name="Invited_Teachers" ma:index="33" nillable="true" ma:displayName="Invited Teachers" ma:internalName="Invited_Teachers">
      <xsd:simpleType>
        <xsd:restriction base="dms:Note">
          <xsd:maxLength value="255"/>
        </xsd:restriction>
      </xsd:simpleType>
    </xsd:element>
    <xsd:element name="Invited_Students" ma:index="34" nillable="true" ma:displayName="Invited Students" ma:internalName="Invited_Students">
      <xsd:simpleType>
        <xsd:restriction base="dms:Note">
          <xsd:maxLength value="255"/>
        </xsd:restriction>
      </xsd:simpleType>
    </xsd:element>
    <xsd:element name="Self_Registration_Enabled" ma:index="35" nillable="true" ma:displayName="Self Registration Enabled" ma:internalName="Self_Registration_Enabled">
      <xsd:simpleType>
        <xsd:restriction base="dms:Boolean"/>
      </xsd:simpleType>
    </xsd:element>
    <xsd:element name="Has_Teacher_Only_SectionGroup" ma:index="36" nillable="true" ma:displayName="Has Teacher Only SectionGroup" ma:internalName="Has_Teacher_Only_SectionGroup">
      <xsd:simpleType>
        <xsd:restriction base="dms:Boolean"/>
      </xsd:simpleType>
    </xsd:element>
    <xsd:element name="Is_Collaboration_Space_Locked" ma:index="37" nillable="true" ma:displayName="Is Collaboration Space Locked" ma:internalName="Is_Collaboration_Space_Locked">
      <xsd:simpleType>
        <xsd:restriction base="dms:Boolean"/>
      </xsd:simpleType>
    </xsd:element>
    <xsd:element name="IsNotebookLocked" ma:index="38" nillable="true" ma:displayName="Is Notebook Locked" ma:internalName="IsNotebookLocked">
      <xsd:simpleType>
        <xsd:restriction base="dms:Boolean"/>
      </xsd:simpleType>
    </xsd:element>
    <xsd:element name="MediaServiceAutoKeyPoints" ma:index="39" nillable="true" ma:displayName="MediaServiceAutoKeyPoints" ma:hidden="true" ma:internalName="MediaServiceAutoKeyPoints" ma:readOnly="true">
      <xsd:simpleType>
        <xsd:restriction base="dms:Note"/>
      </xsd:simpleType>
    </xsd:element>
    <xsd:element name="MediaServiceKeyPoints" ma:index="40" nillable="true" ma:displayName="KeyPoints" ma:internalName="MediaServiceKeyPoints" ma:readOnly="true">
      <xsd:simpleType>
        <xsd:restriction base="dms:Note">
          <xsd:maxLength value="255"/>
        </xsd:restriction>
      </xsd:simpleType>
    </xsd:element>
    <xsd:element name="MediaLengthInSeconds" ma:index="4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16bdbbe-236b-4e13-92f4-745ad7de9dae"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SeventhEditionOfficeOnline.xsl" StyleName="MLA" Version="7"/>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060B4B-E71F-4931-BF59-57F0C55A1D76}">
  <ds:schemaRefs>
    <ds:schemaRef ds:uri="http://schemas.microsoft.com/office/2006/metadata/properties"/>
    <ds:schemaRef ds:uri="http://schemas.microsoft.com/office/infopath/2007/PartnerControls"/>
    <ds:schemaRef ds:uri="2c0b7afb-4d62-4ffc-9353-da64a3b48996"/>
  </ds:schemaRefs>
</ds:datastoreItem>
</file>

<file path=customXml/itemProps2.xml><?xml version="1.0" encoding="utf-8"?>
<ds:datastoreItem xmlns:ds="http://schemas.openxmlformats.org/officeDocument/2006/customXml" ds:itemID="{6CE14F82-EC51-4F83-A0FA-27343151F3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0b7afb-4d62-4ffc-9353-da64a3b48996"/>
    <ds:schemaRef ds:uri="516bdbbe-236b-4e13-92f4-745ad7de9d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ED386C-447E-42B5-A04E-453DC0FFB883}">
  <ds:schemaRefs>
    <ds:schemaRef ds:uri="http://schemas.openxmlformats.org/officeDocument/2006/bibliography"/>
  </ds:schemaRefs>
</ds:datastoreItem>
</file>

<file path=customXml/itemProps4.xml><?xml version="1.0" encoding="utf-8"?>
<ds:datastoreItem xmlns:ds="http://schemas.openxmlformats.org/officeDocument/2006/customXml" ds:itemID="{999DD386-1FB7-4DFA-9B8E-E444853D14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4606</TotalTime>
  <Pages>4</Pages>
  <Words>481</Words>
  <Characters>2745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dc:creator>
  <cp:keywords/>
  <dc:description/>
  <cp:lastModifiedBy>Lukas Valentine</cp:lastModifiedBy>
  <cp:revision>46</cp:revision>
  <cp:lastPrinted>2017-10-27T20:49:00Z</cp:lastPrinted>
  <dcterms:created xsi:type="dcterms:W3CDTF">2022-10-07T20:04:00Z</dcterms:created>
  <dcterms:modified xsi:type="dcterms:W3CDTF">2022-11-03T16:11:00Z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0x0101006772200C9277BA4B8C984A7F276703B7</vt:lpwstr>
  </property>
</Properties>
</file>