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76CDF" w14:textId="3335AA95" w:rsidR="00ED554E" w:rsidRPr="00404F73" w:rsidRDefault="00ED554E" w:rsidP="00404F73">
      <w:pPr>
        <w:pStyle w:val="a7"/>
        <w:rPr>
          <w:rFonts w:ascii="宋体" w:eastAsia="宋体" w:hAnsi="宋体"/>
          <w:sz w:val="44"/>
          <w:szCs w:val="44"/>
        </w:rPr>
      </w:pPr>
      <w:r w:rsidRPr="00404F73">
        <w:rPr>
          <w:rFonts w:ascii="宋体" w:eastAsia="宋体" w:hAnsi="宋体" w:hint="eastAsia"/>
          <w:sz w:val="44"/>
          <w:szCs w:val="44"/>
        </w:rPr>
        <w:t>实验</w:t>
      </w:r>
      <w:r w:rsidR="004E49CA">
        <w:rPr>
          <w:rFonts w:ascii="宋体" w:eastAsia="宋体" w:hAnsi="宋体" w:hint="eastAsia"/>
          <w:sz w:val="44"/>
          <w:szCs w:val="44"/>
        </w:rPr>
        <w:t>三</w:t>
      </w:r>
      <w:r w:rsidR="003D2F12">
        <w:rPr>
          <w:rFonts w:ascii="宋体" w:eastAsia="宋体" w:hAnsi="宋体" w:hint="eastAsia"/>
          <w:sz w:val="44"/>
          <w:szCs w:val="44"/>
        </w:rPr>
        <w:t xml:space="preserve"> </w:t>
      </w:r>
      <w:r w:rsidR="003D2F12" w:rsidRPr="003D2F12">
        <w:rPr>
          <w:rFonts w:ascii="宋体" w:eastAsia="宋体" w:hAnsi="宋体" w:hint="eastAsia"/>
          <w:sz w:val="44"/>
          <w:szCs w:val="44"/>
        </w:rPr>
        <w:t>粒子群优化</w:t>
      </w:r>
      <w:r w:rsidR="003D2F12" w:rsidRPr="003D2F12">
        <w:rPr>
          <w:rFonts w:ascii="宋体" w:eastAsia="宋体" w:hAnsi="宋体"/>
          <w:sz w:val="44"/>
          <w:szCs w:val="44"/>
        </w:rPr>
        <w:t>算法</w:t>
      </w:r>
    </w:p>
    <w:p w14:paraId="13CF55F9" w14:textId="77777777" w:rsidR="00BE447F" w:rsidRPr="00C06EB1" w:rsidRDefault="00BE447F" w:rsidP="00BE447F">
      <w:pPr>
        <w:widowControl/>
        <w:jc w:val="left"/>
        <w:rPr>
          <w:rFonts w:ascii="宋体" w:eastAsia="宋体" w:hAnsi="宋体"/>
          <w:b/>
          <w:bCs/>
          <w:sz w:val="28"/>
          <w:szCs w:val="28"/>
        </w:rPr>
      </w:pPr>
      <w:r w:rsidRPr="00C06EB1">
        <w:rPr>
          <w:rFonts w:ascii="宋体" w:eastAsia="宋体" w:hAnsi="宋体" w:hint="eastAsia"/>
          <w:b/>
          <w:bCs/>
          <w:sz w:val="28"/>
          <w:szCs w:val="28"/>
        </w:rPr>
        <w:t>【实验目的】</w:t>
      </w:r>
    </w:p>
    <w:p w14:paraId="1421F8DE" w14:textId="33FE4F3A" w:rsidR="00BE447F" w:rsidRDefault="005D2A93" w:rsidP="00BE447F">
      <w:pPr>
        <w:widowControl/>
        <w:jc w:val="left"/>
        <w:rPr>
          <w:rFonts w:ascii="宋体" w:eastAsia="宋体" w:hAnsi="宋体"/>
          <w:sz w:val="28"/>
          <w:szCs w:val="28"/>
        </w:rPr>
      </w:pPr>
      <w:r w:rsidRPr="005D2A93">
        <w:rPr>
          <w:rFonts w:ascii="宋体" w:eastAsia="宋体" w:hAnsi="宋体" w:hint="eastAsia"/>
          <w:sz w:val="28"/>
          <w:szCs w:val="28"/>
        </w:rPr>
        <w:t>粒子群优化（</w:t>
      </w:r>
      <w:r w:rsidRPr="005D2A93">
        <w:rPr>
          <w:rFonts w:ascii="宋体" w:eastAsia="宋体" w:hAnsi="宋体"/>
          <w:sz w:val="28"/>
          <w:szCs w:val="28"/>
        </w:rPr>
        <w:t>PSO）算法是</w:t>
      </w:r>
      <w:r>
        <w:rPr>
          <w:rFonts w:ascii="宋体" w:eastAsia="宋体" w:hAnsi="宋体" w:hint="eastAsia"/>
          <w:sz w:val="28"/>
          <w:szCs w:val="28"/>
        </w:rPr>
        <w:t>一种群体智能算法，</w:t>
      </w:r>
      <w:r w:rsidRPr="005D2A93">
        <w:rPr>
          <w:rFonts w:ascii="宋体" w:eastAsia="宋体" w:hAnsi="宋体"/>
          <w:sz w:val="28"/>
          <w:szCs w:val="28"/>
        </w:rPr>
        <w:t>由Kennedy和Eberhart于1995年用</w:t>
      </w:r>
      <w:proofErr w:type="gramStart"/>
      <w:r w:rsidRPr="005D2A93">
        <w:rPr>
          <w:rFonts w:ascii="宋体" w:eastAsia="宋体" w:hAnsi="宋体"/>
          <w:sz w:val="28"/>
          <w:szCs w:val="28"/>
        </w:rPr>
        <w:t>核算机</w:t>
      </w:r>
      <w:proofErr w:type="gramEnd"/>
      <w:r w:rsidRPr="005D2A93">
        <w:rPr>
          <w:rFonts w:ascii="宋体" w:eastAsia="宋体" w:hAnsi="宋体"/>
          <w:sz w:val="28"/>
          <w:szCs w:val="28"/>
        </w:rPr>
        <w:t>模仿鸟群寻食这一简略的社会行动时，遭到启示，简化之后而提出的</w:t>
      </w:r>
      <w:r w:rsidR="00BE447F" w:rsidRPr="001F62B3">
        <w:rPr>
          <w:rFonts w:ascii="宋体" w:eastAsia="宋体" w:hAnsi="宋体"/>
          <w:sz w:val="28"/>
          <w:szCs w:val="28"/>
        </w:rPr>
        <w:t>。</w:t>
      </w:r>
      <w:r w:rsidR="00BE447F" w:rsidRPr="006D2C3D">
        <w:rPr>
          <w:rFonts w:ascii="宋体" w:eastAsia="宋体" w:hAnsi="宋体" w:hint="eastAsia"/>
          <w:sz w:val="28"/>
          <w:szCs w:val="28"/>
        </w:rPr>
        <w:t>本实验通过解决</w:t>
      </w:r>
      <w:r w:rsidR="00BE447F">
        <w:rPr>
          <w:rFonts w:ascii="宋体" w:eastAsia="宋体" w:hAnsi="宋体" w:hint="eastAsia"/>
          <w:sz w:val="28"/>
          <w:szCs w:val="28"/>
        </w:rPr>
        <w:t>旅行商</w:t>
      </w:r>
      <w:r w:rsidR="00BE447F" w:rsidRPr="006D2C3D">
        <w:rPr>
          <w:rFonts w:ascii="宋体" w:eastAsia="宋体" w:hAnsi="宋体" w:hint="eastAsia"/>
          <w:sz w:val="28"/>
          <w:szCs w:val="28"/>
        </w:rPr>
        <w:t>问题，帮助学生更好的熟悉和掌握</w:t>
      </w:r>
      <w:r w:rsidRPr="005D2A93">
        <w:rPr>
          <w:rFonts w:ascii="宋体" w:eastAsia="宋体" w:hAnsi="宋体" w:hint="eastAsia"/>
          <w:sz w:val="28"/>
          <w:szCs w:val="28"/>
        </w:rPr>
        <w:t>粒子群优化算法</w:t>
      </w:r>
      <w:r w:rsidR="00BE447F" w:rsidRPr="00C06EB1">
        <w:rPr>
          <w:rFonts w:ascii="宋体" w:eastAsia="宋体" w:hAnsi="宋体" w:hint="eastAsia"/>
          <w:sz w:val="28"/>
          <w:szCs w:val="28"/>
        </w:rPr>
        <w:t>。</w:t>
      </w:r>
    </w:p>
    <w:p w14:paraId="76551418" w14:textId="77777777" w:rsidR="00BE447F" w:rsidRPr="00C06EB1" w:rsidRDefault="00BE447F" w:rsidP="00BE447F">
      <w:pPr>
        <w:widowControl/>
        <w:jc w:val="left"/>
        <w:rPr>
          <w:rFonts w:ascii="宋体" w:eastAsia="宋体" w:hAnsi="宋体"/>
          <w:sz w:val="28"/>
          <w:szCs w:val="28"/>
        </w:rPr>
      </w:pPr>
      <w:r w:rsidRPr="00C06EB1">
        <w:rPr>
          <w:rFonts w:ascii="宋体" w:eastAsia="宋体" w:hAnsi="宋体" w:hint="eastAsia"/>
          <w:sz w:val="28"/>
          <w:szCs w:val="28"/>
        </w:rPr>
        <w:t>【</w:t>
      </w:r>
      <w:r w:rsidRPr="00372BAA">
        <w:rPr>
          <w:rFonts w:ascii="宋体" w:eastAsia="宋体" w:hAnsi="宋体" w:hint="eastAsia"/>
          <w:b/>
          <w:bCs/>
          <w:sz w:val="28"/>
          <w:szCs w:val="28"/>
        </w:rPr>
        <w:t>实验内容</w:t>
      </w:r>
      <w:r w:rsidRPr="00C06EB1">
        <w:rPr>
          <w:rFonts w:ascii="宋体" w:eastAsia="宋体" w:hAnsi="宋体" w:hint="eastAsia"/>
          <w:sz w:val="28"/>
          <w:szCs w:val="28"/>
        </w:rPr>
        <w:t>】</w:t>
      </w:r>
    </w:p>
    <w:p w14:paraId="77FD724E" w14:textId="5FB39678" w:rsidR="003D2F12" w:rsidRPr="003D2F12" w:rsidRDefault="003D2F12" w:rsidP="003D2F12">
      <w:pPr>
        <w:widowControl/>
        <w:rPr>
          <w:rFonts w:ascii="宋体" w:eastAsia="宋体" w:hAnsi="宋体"/>
          <w:b/>
          <w:bCs/>
          <w:sz w:val="28"/>
          <w:szCs w:val="28"/>
        </w:rPr>
      </w:pPr>
      <w:r w:rsidRPr="003D2F12">
        <w:rPr>
          <w:rFonts w:ascii="宋体" w:eastAsia="宋体" w:hAnsi="宋体" w:hint="eastAsia"/>
          <w:b/>
          <w:bCs/>
          <w:sz w:val="28"/>
          <w:szCs w:val="28"/>
        </w:rPr>
        <w:t>利用粒子群优化算法解决旅行商问题</w:t>
      </w:r>
    </w:p>
    <w:p w14:paraId="559BB207" w14:textId="77777777" w:rsidR="00372BAA" w:rsidRDefault="003D2F12" w:rsidP="003D2F12">
      <w:pPr>
        <w:widowControl/>
        <w:rPr>
          <w:rFonts w:ascii="宋体" w:eastAsia="宋体" w:hAnsi="宋体"/>
          <w:sz w:val="28"/>
          <w:szCs w:val="28"/>
        </w:rPr>
      </w:pPr>
      <w:r w:rsidRPr="003D2F12">
        <w:rPr>
          <w:rFonts w:ascii="宋体" w:eastAsia="宋体" w:hAnsi="宋体" w:hint="eastAsia"/>
          <w:sz w:val="28"/>
          <w:szCs w:val="28"/>
        </w:rPr>
        <w:t>旅行商问题即</w:t>
      </w:r>
      <w:r w:rsidRPr="003D2F12">
        <w:rPr>
          <w:rFonts w:ascii="宋体" w:eastAsia="宋体" w:hAnsi="宋体"/>
          <w:sz w:val="28"/>
          <w:szCs w:val="28"/>
        </w:rPr>
        <w:t>TSP问题（Traveling Salesman Problem）又译为旅行推销员问题、货郎担问题，是数学领域</w:t>
      </w:r>
      <w:proofErr w:type="gramStart"/>
      <w:r w:rsidRPr="003D2F12">
        <w:rPr>
          <w:rFonts w:ascii="宋体" w:eastAsia="宋体" w:hAnsi="宋体"/>
          <w:sz w:val="28"/>
          <w:szCs w:val="28"/>
        </w:rPr>
        <w:t>中著名</w:t>
      </w:r>
      <w:proofErr w:type="gramEnd"/>
      <w:r w:rsidRPr="003D2F12">
        <w:rPr>
          <w:rFonts w:ascii="宋体" w:eastAsia="宋体" w:hAnsi="宋体"/>
          <w:sz w:val="28"/>
          <w:szCs w:val="28"/>
        </w:rPr>
        <w:t>问题之一。假设有一个旅行商人要拜访n</w:t>
      </w:r>
      <w:proofErr w:type="gramStart"/>
      <w:r w:rsidRPr="003D2F12">
        <w:rPr>
          <w:rFonts w:ascii="宋体" w:eastAsia="宋体" w:hAnsi="宋体"/>
          <w:sz w:val="28"/>
          <w:szCs w:val="28"/>
        </w:rPr>
        <w:t>个</w:t>
      </w:r>
      <w:proofErr w:type="gramEnd"/>
      <w:r w:rsidRPr="003D2F12">
        <w:rPr>
          <w:rFonts w:ascii="宋体" w:eastAsia="宋体" w:hAnsi="宋体"/>
          <w:sz w:val="28"/>
          <w:szCs w:val="28"/>
        </w:rPr>
        <w:t>城市，每两座城市之间的距离是不同的，他必须选择所要走的路径，路径的限制是每个城市只能拜访一次，而且最后要回到原来出发的城市。路径的选择目标是要求得的路径路程为所有路径之中的最小值。</w:t>
      </w:r>
    </w:p>
    <w:p w14:paraId="07F9C248" w14:textId="06611628" w:rsidR="00BE447F" w:rsidRDefault="00BE447F" w:rsidP="003D2F12">
      <w:pPr>
        <w:widowControl/>
        <w:rPr>
          <w:rFonts w:ascii="宋体" w:eastAsia="宋体" w:hAnsi="宋体"/>
          <w:sz w:val="28"/>
          <w:szCs w:val="28"/>
        </w:rPr>
      </w:pPr>
      <w:r w:rsidRPr="00C06EB1">
        <w:rPr>
          <w:rFonts w:ascii="宋体" w:eastAsia="宋体" w:hAnsi="宋体" w:hint="eastAsia"/>
          <w:sz w:val="28"/>
          <w:szCs w:val="28"/>
        </w:rPr>
        <w:t>【</w:t>
      </w:r>
      <w:r w:rsidRPr="005D2A93">
        <w:rPr>
          <w:rFonts w:ascii="宋体" w:eastAsia="宋体" w:hAnsi="宋体" w:hint="eastAsia"/>
          <w:b/>
          <w:bCs/>
          <w:sz w:val="28"/>
          <w:szCs w:val="28"/>
        </w:rPr>
        <w:t>实验原理</w:t>
      </w:r>
      <w:r w:rsidRPr="00C06EB1">
        <w:rPr>
          <w:rFonts w:ascii="宋体" w:eastAsia="宋体" w:hAnsi="宋体" w:hint="eastAsia"/>
          <w:sz w:val="28"/>
          <w:szCs w:val="28"/>
        </w:rPr>
        <w:t>】</w:t>
      </w:r>
    </w:p>
    <w:p w14:paraId="295B3B5C" w14:textId="7F7162BF" w:rsidR="005D2A93" w:rsidRPr="005D2A93" w:rsidRDefault="005D2A93" w:rsidP="005D2A93">
      <w:pPr>
        <w:widowControl/>
        <w:rPr>
          <w:rFonts w:ascii="宋体" w:eastAsia="宋体" w:hAnsi="宋体"/>
          <w:sz w:val="28"/>
          <w:szCs w:val="28"/>
        </w:rPr>
      </w:pPr>
      <w:r>
        <w:rPr>
          <w:rFonts w:ascii="宋体" w:eastAsia="宋体" w:hAnsi="宋体" w:hint="eastAsia"/>
          <w:sz w:val="28"/>
          <w:szCs w:val="28"/>
        </w:rPr>
        <w:t>一、</w:t>
      </w:r>
      <w:r w:rsidRPr="005D2A93">
        <w:rPr>
          <w:rFonts w:ascii="宋体" w:eastAsia="宋体" w:hAnsi="宋体" w:hint="eastAsia"/>
          <w:sz w:val="28"/>
          <w:szCs w:val="28"/>
        </w:rPr>
        <w:t>基本思想</w:t>
      </w:r>
    </w:p>
    <w:p w14:paraId="4C1EA6DB" w14:textId="77777777" w:rsidR="005D2A93" w:rsidRPr="005D2A93" w:rsidRDefault="005D2A93" w:rsidP="005D2A93">
      <w:pPr>
        <w:widowControl/>
        <w:ind w:firstLine="420"/>
        <w:jc w:val="left"/>
        <w:rPr>
          <w:rFonts w:ascii="宋体" w:eastAsia="宋体" w:hAnsi="宋体"/>
          <w:sz w:val="28"/>
          <w:szCs w:val="28"/>
        </w:rPr>
      </w:pPr>
      <w:r w:rsidRPr="005D2A93">
        <w:rPr>
          <w:rFonts w:ascii="宋体" w:eastAsia="宋体" w:hAnsi="宋体" w:hint="eastAsia"/>
          <w:sz w:val="28"/>
          <w:szCs w:val="28"/>
        </w:rPr>
        <w:t>粒子群算法通过设计一种无质量的粒子来模拟鸟群中的鸟，粒子仅具有两个属性：</w:t>
      </w:r>
      <w:r w:rsidRPr="005D2A93">
        <w:rPr>
          <w:rFonts w:ascii="宋体" w:eastAsia="宋体" w:hAnsi="宋体" w:hint="eastAsia"/>
          <w:b/>
          <w:bCs/>
          <w:sz w:val="28"/>
          <w:szCs w:val="28"/>
        </w:rPr>
        <w:t>速度和位置</w:t>
      </w:r>
      <w:r w:rsidRPr="005D2A93">
        <w:rPr>
          <w:rFonts w:ascii="宋体" w:eastAsia="宋体" w:hAnsi="宋体" w:hint="eastAsia"/>
          <w:sz w:val="28"/>
          <w:szCs w:val="28"/>
        </w:rPr>
        <w:t>，速度代表移动的快慢，位置代表移动的方向。每个粒子在搜索空间中单独的搜寻最优解，并将其记为当前个体极值，</w:t>
      </w:r>
      <w:r w:rsidRPr="005D2A93">
        <w:rPr>
          <w:rFonts w:ascii="宋体" w:eastAsia="宋体" w:hAnsi="宋体" w:hint="eastAsia"/>
          <w:b/>
          <w:bCs/>
          <w:sz w:val="28"/>
          <w:szCs w:val="28"/>
        </w:rPr>
        <w:t>并将个体极值与整个粒子群里的其他粒子共享，找到最优的那个个体极值作为整个粒子群的当前全局最优解，粒子群中的所有粒子根据自己找到的当前个体极值和整个粒子群共享的当</w:t>
      </w:r>
      <w:r w:rsidRPr="005D2A93">
        <w:rPr>
          <w:rFonts w:ascii="宋体" w:eastAsia="宋体" w:hAnsi="宋体" w:hint="eastAsia"/>
          <w:b/>
          <w:bCs/>
          <w:sz w:val="28"/>
          <w:szCs w:val="28"/>
        </w:rPr>
        <w:lastRenderedPageBreak/>
        <w:t>前全局最优解来调整自己的速度和位置。</w:t>
      </w:r>
      <w:r w:rsidRPr="005D2A93">
        <w:rPr>
          <w:rFonts w:ascii="宋体" w:eastAsia="宋体" w:hAnsi="宋体" w:hint="eastAsia"/>
          <w:sz w:val="28"/>
          <w:szCs w:val="28"/>
        </w:rPr>
        <w:t>下面的动图</w:t>
      </w:r>
      <w:proofErr w:type="gramStart"/>
      <w:r w:rsidRPr="005D2A93">
        <w:rPr>
          <w:rFonts w:ascii="宋体" w:eastAsia="宋体" w:hAnsi="宋体" w:hint="eastAsia"/>
          <w:sz w:val="28"/>
          <w:szCs w:val="28"/>
        </w:rPr>
        <w:t>很</w:t>
      </w:r>
      <w:proofErr w:type="gramEnd"/>
      <w:r w:rsidRPr="005D2A93">
        <w:rPr>
          <w:rFonts w:ascii="宋体" w:eastAsia="宋体" w:hAnsi="宋体" w:hint="eastAsia"/>
          <w:sz w:val="28"/>
          <w:szCs w:val="28"/>
        </w:rPr>
        <w:t>形象地展示了</w:t>
      </w:r>
      <w:r w:rsidRPr="005D2A93">
        <w:rPr>
          <w:rFonts w:ascii="宋体" w:eastAsia="宋体" w:hAnsi="宋体"/>
          <w:sz w:val="28"/>
          <w:szCs w:val="28"/>
        </w:rPr>
        <w:t>PSO算法的过程：</w:t>
      </w:r>
    </w:p>
    <w:p w14:paraId="3C7D5BE6" w14:textId="0460DCAA" w:rsidR="005D2A93" w:rsidRDefault="005D2A93" w:rsidP="005D2A93">
      <w:pPr>
        <w:widowControl/>
        <w:jc w:val="center"/>
        <w:rPr>
          <w:rFonts w:ascii="宋体" w:eastAsia="宋体" w:hAnsi="宋体"/>
          <w:sz w:val="28"/>
          <w:szCs w:val="28"/>
        </w:rPr>
      </w:pPr>
      <w:r>
        <w:rPr>
          <w:noProof/>
        </w:rPr>
        <w:drawing>
          <wp:inline distT="0" distB="0" distL="0" distR="0" wp14:anchorId="0D5B1775" wp14:editId="7A9F994D">
            <wp:extent cx="3147060" cy="2362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7060" cy="2362200"/>
                    </a:xfrm>
                    <a:prstGeom prst="rect">
                      <a:avLst/>
                    </a:prstGeom>
                    <a:noFill/>
                    <a:ln>
                      <a:noFill/>
                    </a:ln>
                  </pic:spPr>
                </pic:pic>
              </a:graphicData>
            </a:graphic>
          </wp:inline>
        </w:drawing>
      </w:r>
    </w:p>
    <w:p w14:paraId="12FE0CF3" w14:textId="6054BCD3" w:rsidR="005D2A93" w:rsidRDefault="005D2A93" w:rsidP="005D2A93">
      <w:pPr>
        <w:widowControl/>
        <w:rPr>
          <w:rFonts w:ascii="宋体" w:eastAsia="宋体" w:hAnsi="宋体"/>
          <w:sz w:val="28"/>
          <w:szCs w:val="28"/>
        </w:rPr>
      </w:pPr>
      <w:r>
        <w:rPr>
          <w:rFonts w:ascii="宋体" w:eastAsia="宋体" w:hAnsi="宋体" w:hint="eastAsia"/>
          <w:sz w:val="28"/>
          <w:szCs w:val="28"/>
        </w:rPr>
        <w:t>二、</w:t>
      </w:r>
      <w:r w:rsidRPr="005D2A93">
        <w:rPr>
          <w:rFonts w:ascii="宋体" w:eastAsia="宋体" w:hAnsi="宋体" w:hint="eastAsia"/>
          <w:sz w:val="28"/>
          <w:szCs w:val="28"/>
        </w:rPr>
        <w:t>更新规则</w:t>
      </w:r>
    </w:p>
    <w:p w14:paraId="2DDCC89D" w14:textId="31DB7D36" w:rsidR="005D2A93" w:rsidRDefault="005D2A93" w:rsidP="005D2A93">
      <w:pPr>
        <w:widowControl/>
        <w:rPr>
          <w:rFonts w:ascii="宋体" w:eastAsia="宋体" w:hAnsi="宋体"/>
          <w:sz w:val="28"/>
          <w:szCs w:val="28"/>
        </w:rPr>
      </w:pPr>
      <w:r w:rsidRPr="005D2A93">
        <w:rPr>
          <w:rFonts w:ascii="宋体" w:eastAsia="宋体" w:hAnsi="宋体"/>
          <w:sz w:val="28"/>
          <w:szCs w:val="28"/>
        </w:rPr>
        <w:t>PSO初始化为一群随机粒子(随机解)。然后通过迭代找到最优解。在每一次的迭代中，粒子通过跟踪两个“极值”(</w:t>
      </w:r>
      <w:proofErr w:type="spellStart"/>
      <w:r w:rsidRPr="005D2A93">
        <w:rPr>
          <w:rFonts w:ascii="宋体" w:eastAsia="宋体" w:hAnsi="宋体"/>
          <w:sz w:val="28"/>
          <w:szCs w:val="28"/>
        </w:rPr>
        <w:t>pbest</w:t>
      </w:r>
      <w:proofErr w:type="spellEnd"/>
      <w:r w:rsidRPr="005D2A93">
        <w:rPr>
          <w:rFonts w:ascii="宋体" w:eastAsia="宋体" w:hAnsi="宋体"/>
          <w:sz w:val="28"/>
          <w:szCs w:val="28"/>
        </w:rPr>
        <w:t>，</w:t>
      </w:r>
      <w:proofErr w:type="spellStart"/>
      <w:r w:rsidRPr="005D2A93">
        <w:rPr>
          <w:rFonts w:ascii="宋体" w:eastAsia="宋体" w:hAnsi="宋体"/>
          <w:sz w:val="28"/>
          <w:szCs w:val="28"/>
        </w:rPr>
        <w:t>gbest</w:t>
      </w:r>
      <w:proofErr w:type="spellEnd"/>
      <w:r w:rsidRPr="005D2A93">
        <w:rPr>
          <w:rFonts w:ascii="宋体" w:eastAsia="宋体" w:hAnsi="宋体"/>
          <w:sz w:val="28"/>
          <w:szCs w:val="28"/>
        </w:rPr>
        <w:t>)来更新自己。在找到这两个最优值后，粒子通过下面的公式来更新自己的速度和位置。</w:t>
      </w:r>
    </w:p>
    <w:p w14:paraId="4C5F50F1" w14:textId="4ACBEB0C" w:rsidR="005D2A93" w:rsidRDefault="005D2A93" w:rsidP="005D2A93">
      <w:pPr>
        <w:widowControl/>
        <w:jc w:val="center"/>
        <w:rPr>
          <w:rFonts w:ascii="宋体" w:eastAsia="宋体" w:hAnsi="宋体"/>
          <w:sz w:val="28"/>
          <w:szCs w:val="28"/>
        </w:rPr>
      </w:pPr>
      <w:r>
        <w:rPr>
          <w:noProof/>
        </w:rPr>
        <w:lastRenderedPageBreak/>
        <w:drawing>
          <wp:inline distT="0" distB="0" distL="0" distR="0" wp14:anchorId="1D377A45" wp14:editId="0C1CEB41">
            <wp:extent cx="5274310" cy="3860734"/>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860734"/>
                    </a:xfrm>
                    <a:prstGeom prst="rect">
                      <a:avLst/>
                    </a:prstGeom>
                    <a:noFill/>
                    <a:ln>
                      <a:noFill/>
                    </a:ln>
                  </pic:spPr>
                </pic:pic>
              </a:graphicData>
            </a:graphic>
          </wp:inline>
        </w:drawing>
      </w:r>
    </w:p>
    <w:p w14:paraId="68465539" w14:textId="77777777" w:rsidR="005D2A93" w:rsidRPr="005D2A93" w:rsidRDefault="005D2A93" w:rsidP="005D2A93">
      <w:pPr>
        <w:widowControl/>
        <w:jc w:val="left"/>
        <w:rPr>
          <w:rFonts w:ascii="宋体" w:eastAsia="宋体" w:hAnsi="宋体"/>
          <w:sz w:val="28"/>
          <w:szCs w:val="28"/>
        </w:rPr>
      </w:pPr>
      <w:r w:rsidRPr="005D2A93">
        <w:rPr>
          <w:rFonts w:ascii="宋体" w:eastAsia="宋体" w:hAnsi="宋体" w:hint="eastAsia"/>
          <w:sz w:val="28"/>
          <w:szCs w:val="28"/>
        </w:rPr>
        <w:t>公式</w:t>
      </w:r>
      <w:r w:rsidRPr="005D2A93">
        <w:rPr>
          <w:rFonts w:ascii="宋体" w:eastAsia="宋体" w:hAnsi="宋体"/>
          <w:sz w:val="28"/>
          <w:szCs w:val="28"/>
        </w:rPr>
        <w:t>(1)的第一部分称为【记忆项】，表示上次速度大小和方向的影响；公式(1)的第二部分称为【自身认知项】，是从当前点指向粒子自身最好点的一个矢量，表示粒子的动作来源于自己经验的部分；公式(1)的第三部分称为【群体认知项】，是一个从当前点指向种群最好点的矢量，反映了粒子间的协同合作和知识共享。粒子就是通过自己的经验和同伴中最好的经验来决定下一步的运动。以上面两个公式为基础，形成了</w:t>
      </w:r>
      <w:r w:rsidRPr="005D2A93">
        <w:rPr>
          <w:rFonts w:ascii="宋体" w:eastAsia="宋体" w:hAnsi="宋体"/>
          <w:b/>
          <w:bCs/>
          <w:sz w:val="28"/>
          <w:szCs w:val="28"/>
        </w:rPr>
        <w:t>PSO的标准形式</w:t>
      </w:r>
      <w:r w:rsidRPr="005D2A93">
        <w:rPr>
          <w:rFonts w:ascii="宋体" w:eastAsia="宋体" w:hAnsi="宋体"/>
          <w:sz w:val="28"/>
          <w:szCs w:val="28"/>
        </w:rPr>
        <w:t>。</w:t>
      </w:r>
    </w:p>
    <w:p w14:paraId="0C051AC8" w14:textId="699CFBFE" w:rsidR="005D2A93" w:rsidRDefault="005D2A93" w:rsidP="005D2A93">
      <w:pPr>
        <w:widowControl/>
        <w:jc w:val="left"/>
        <w:rPr>
          <w:rFonts w:ascii="宋体" w:eastAsia="宋体" w:hAnsi="宋体"/>
          <w:sz w:val="28"/>
          <w:szCs w:val="28"/>
        </w:rPr>
      </w:pPr>
      <w:r>
        <w:rPr>
          <w:noProof/>
        </w:rPr>
        <w:lastRenderedPageBreak/>
        <w:drawing>
          <wp:inline distT="0" distB="0" distL="0" distR="0" wp14:anchorId="6ED6F7C9" wp14:editId="65402A20">
            <wp:extent cx="5274310" cy="3882816"/>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882816"/>
                    </a:xfrm>
                    <a:prstGeom prst="rect">
                      <a:avLst/>
                    </a:prstGeom>
                    <a:noFill/>
                    <a:ln>
                      <a:noFill/>
                    </a:ln>
                  </pic:spPr>
                </pic:pic>
              </a:graphicData>
            </a:graphic>
          </wp:inline>
        </w:drawing>
      </w:r>
    </w:p>
    <w:p w14:paraId="467C2E78" w14:textId="63C4934E" w:rsidR="005D2A93" w:rsidRDefault="005D2A93" w:rsidP="005D2A93">
      <w:pPr>
        <w:widowControl/>
        <w:jc w:val="left"/>
        <w:rPr>
          <w:rFonts w:ascii="宋体" w:eastAsia="宋体" w:hAnsi="宋体"/>
          <w:sz w:val="28"/>
          <w:szCs w:val="28"/>
        </w:rPr>
      </w:pPr>
      <w:r w:rsidRPr="005D2A93">
        <w:rPr>
          <w:rFonts w:ascii="宋体" w:eastAsia="宋体" w:hAnsi="宋体" w:hint="eastAsia"/>
          <w:sz w:val="28"/>
          <w:szCs w:val="28"/>
        </w:rPr>
        <w:t>公式</w:t>
      </w:r>
      <w:r w:rsidRPr="005D2A93">
        <w:rPr>
          <w:rFonts w:ascii="宋体" w:eastAsia="宋体" w:hAnsi="宋体"/>
          <w:sz w:val="28"/>
          <w:szCs w:val="28"/>
        </w:rPr>
        <w:t>(2)和 公式(3)被视为</w:t>
      </w:r>
      <w:r w:rsidRPr="005D2A93">
        <w:rPr>
          <w:rFonts w:ascii="宋体" w:eastAsia="宋体" w:hAnsi="宋体"/>
          <w:b/>
          <w:bCs/>
          <w:sz w:val="28"/>
          <w:szCs w:val="28"/>
        </w:rPr>
        <w:t>标准PSO算法</w:t>
      </w:r>
      <w:r w:rsidRPr="005D2A93">
        <w:rPr>
          <w:rFonts w:ascii="宋体" w:eastAsia="宋体" w:hAnsi="宋体"/>
          <w:sz w:val="28"/>
          <w:szCs w:val="28"/>
        </w:rPr>
        <w:t>。</w:t>
      </w:r>
    </w:p>
    <w:p w14:paraId="075414C5" w14:textId="3AAD149F" w:rsidR="005D2A93" w:rsidRDefault="005D2A93" w:rsidP="005D2A93">
      <w:pPr>
        <w:widowControl/>
        <w:jc w:val="left"/>
        <w:rPr>
          <w:rFonts w:ascii="宋体" w:eastAsia="宋体" w:hAnsi="宋体"/>
          <w:sz w:val="28"/>
          <w:szCs w:val="28"/>
        </w:rPr>
      </w:pPr>
      <w:r>
        <w:rPr>
          <w:rFonts w:ascii="宋体" w:eastAsia="宋体" w:hAnsi="宋体" w:hint="eastAsia"/>
          <w:sz w:val="28"/>
          <w:szCs w:val="28"/>
        </w:rPr>
        <w:t>三、PSO算法的流程和伪代码</w:t>
      </w:r>
    </w:p>
    <w:p w14:paraId="41606002" w14:textId="1AE97E6C" w:rsidR="005D2A93" w:rsidRDefault="005D2A93" w:rsidP="005D2A93">
      <w:pPr>
        <w:widowControl/>
        <w:jc w:val="left"/>
        <w:rPr>
          <w:rFonts w:ascii="宋体" w:eastAsia="宋体" w:hAnsi="宋体"/>
          <w:sz w:val="28"/>
          <w:szCs w:val="28"/>
        </w:rPr>
      </w:pPr>
      <w:r>
        <w:rPr>
          <w:noProof/>
        </w:rPr>
        <w:drawing>
          <wp:inline distT="0" distB="0" distL="0" distR="0" wp14:anchorId="6DBD503F" wp14:editId="562F6CDF">
            <wp:extent cx="5274310" cy="39598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59860"/>
                    </a:xfrm>
                    <a:prstGeom prst="rect">
                      <a:avLst/>
                    </a:prstGeom>
                  </pic:spPr>
                </pic:pic>
              </a:graphicData>
            </a:graphic>
          </wp:inline>
        </w:drawing>
      </w:r>
    </w:p>
    <w:p w14:paraId="381894E7" w14:textId="79591782" w:rsidR="005D2A93" w:rsidRDefault="005D2A93" w:rsidP="005D2A93">
      <w:pPr>
        <w:widowControl/>
        <w:jc w:val="left"/>
        <w:rPr>
          <w:rFonts w:ascii="宋体" w:eastAsia="宋体" w:hAnsi="宋体"/>
          <w:sz w:val="28"/>
          <w:szCs w:val="28"/>
        </w:rPr>
      </w:pPr>
      <w:r>
        <w:rPr>
          <w:rFonts w:ascii="宋体" w:eastAsia="宋体" w:hAnsi="宋体" w:hint="eastAsia"/>
          <w:sz w:val="28"/>
          <w:szCs w:val="28"/>
        </w:rPr>
        <w:lastRenderedPageBreak/>
        <w:t>【例】</w:t>
      </w:r>
    </w:p>
    <w:p w14:paraId="69E7BF46" w14:textId="070CA074" w:rsidR="005D2A93" w:rsidRPr="005D2A93" w:rsidRDefault="005D2A93" w:rsidP="005D2A93">
      <w:pPr>
        <w:widowControl/>
        <w:jc w:val="left"/>
        <w:rPr>
          <w:rFonts w:ascii="宋体" w:eastAsia="宋体" w:hAnsi="宋体"/>
          <w:sz w:val="28"/>
          <w:szCs w:val="28"/>
        </w:rPr>
      </w:pPr>
      <w:r w:rsidRPr="005D2A93">
        <w:rPr>
          <w:rFonts w:ascii="宋体" w:eastAsia="宋体" w:hAnsi="宋体"/>
          <w:noProof/>
          <w:sz w:val="28"/>
          <w:szCs w:val="28"/>
        </w:rPr>
        <w:drawing>
          <wp:inline distT="0" distB="0" distL="0" distR="0" wp14:anchorId="3625F6DA" wp14:editId="6BA367DD">
            <wp:extent cx="5274310" cy="49917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991735"/>
                    </a:xfrm>
                    <a:prstGeom prst="rect">
                      <a:avLst/>
                    </a:prstGeom>
                    <a:noFill/>
                    <a:ln>
                      <a:noFill/>
                    </a:ln>
                  </pic:spPr>
                </pic:pic>
              </a:graphicData>
            </a:graphic>
          </wp:inline>
        </w:drawing>
      </w:r>
    </w:p>
    <w:p w14:paraId="7A55DB53" w14:textId="0F166E07" w:rsidR="005D2A93" w:rsidRPr="005D2A93" w:rsidRDefault="00BE447F" w:rsidP="00BE447F">
      <w:pPr>
        <w:widowControl/>
        <w:rPr>
          <w:rFonts w:ascii="宋体" w:eastAsia="宋体" w:hAnsi="宋体"/>
          <w:sz w:val="28"/>
          <w:szCs w:val="28"/>
        </w:rPr>
      </w:pPr>
      <w:r w:rsidRPr="00C06EB1">
        <w:rPr>
          <w:rFonts w:ascii="宋体" w:eastAsia="宋体" w:hAnsi="宋体" w:hint="eastAsia"/>
          <w:sz w:val="28"/>
          <w:szCs w:val="28"/>
        </w:rPr>
        <w:t>【</w:t>
      </w:r>
      <w:r w:rsidRPr="006E788D">
        <w:rPr>
          <w:rFonts w:ascii="宋体" w:eastAsia="宋体" w:hAnsi="宋体" w:hint="eastAsia"/>
          <w:b/>
          <w:bCs/>
          <w:sz w:val="28"/>
          <w:szCs w:val="28"/>
        </w:rPr>
        <w:t>实验要求</w:t>
      </w:r>
      <w:r w:rsidRPr="00C06EB1">
        <w:rPr>
          <w:rFonts w:ascii="宋体" w:eastAsia="宋体" w:hAnsi="宋体" w:hint="eastAsia"/>
          <w:sz w:val="28"/>
          <w:szCs w:val="28"/>
        </w:rPr>
        <w:t>】</w:t>
      </w:r>
    </w:p>
    <w:p w14:paraId="6B292925" w14:textId="22AF4644" w:rsidR="00BE447F" w:rsidRDefault="00BE447F" w:rsidP="00BE447F">
      <w:pPr>
        <w:widowControl/>
        <w:rPr>
          <w:rFonts w:ascii="宋体" w:eastAsia="宋体" w:hAnsi="宋体"/>
          <w:sz w:val="28"/>
          <w:szCs w:val="28"/>
        </w:rPr>
      </w:pPr>
      <w:r>
        <w:rPr>
          <w:rFonts w:ascii="宋体" w:eastAsia="宋体" w:hAnsi="宋体" w:hint="eastAsia"/>
          <w:sz w:val="28"/>
          <w:szCs w:val="28"/>
        </w:rPr>
        <w:t>1</w:t>
      </w:r>
      <w:r>
        <w:rPr>
          <w:rFonts w:ascii="宋体" w:eastAsia="宋体" w:hAnsi="宋体"/>
          <w:sz w:val="28"/>
          <w:szCs w:val="28"/>
        </w:rPr>
        <w:t>.</w:t>
      </w:r>
      <w:r w:rsidRPr="0089010C">
        <w:rPr>
          <w:rFonts w:hint="eastAsia"/>
        </w:rPr>
        <w:t xml:space="preserve"> </w:t>
      </w:r>
      <w:r w:rsidR="005D2A93">
        <w:rPr>
          <w:rFonts w:ascii="宋体" w:eastAsia="宋体" w:hAnsi="宋体" w:hint="eastAsia"/>
          <w:sz w:val="28"/>
          <w:szCs w:val="28"/>
        </w:rPr>
        <w:t>选择合适的粒子数、粒子长度、粒子的范围、</w:t>
      </w:r>
      <w:r w:rsidR="005D2A93" w:rsidRPr="005D2A93">
        <w:rPr>
          <w:rFonts w:ascii="宋体" w:eastAsia="宋体" w:hAnsi="宋体"/>
          <w:sz w:val="28"/>
          <w:szCs w:val="28"/>
        </w:rPr>
        <w:t>Vmax</w:t>
      </w:r>
      <w:r w:rsidR="005D2A93">
        <w:rPr>
          <w:rFonts w:ascii="宋体" w:eastAsia="宋体" w:hAnsi="宋体" w:hint="eastAsia"/>
          <w:sz w:val="28"/>
          <w:szCs w:val="28"/>
        </w:rPr>
        <w:t>、学习因子和终止条件</w:t>
      </w:r>
      <w:r w:rsidRPr="006E788D">
        <w:rPr>
          <w:rFonts w:ascii="宋体" w:eastAsia="宋体" w:hAnsi="宋体" w:hint="eastAsia"/>
          <w:sz w:val="28"/>
          <w:szCs w:val="28"/>
        </w:rPr>
        <w:t>。</w:t>
      </w:r>
    </w:p>
    <w:p w14:paraId="251C707F" w14:textId="77777777" w:rsidR="00BE447F" w:rsidRDefault="00BE447F" w:rsidP="00BE447F">
      <w:pPr>
        <w:widowControl/>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w:t>
      </w:r>
      <w:r w:rsidRPr="006E788D">
        <w:rPr>
          <w:rFonts w:ascii="宋体" w:eastAsia="宋体" w:hAnsi="宋体" w:hint="eastAsia"/>
          <w:sz w:val="28"/>
          <w:szCs w:val="28"/>
        </w:rPr>
        <w:t>编程</w:t>
      </w:r>
      <w:r>
        <w:rPr>
          <w:rFonts w:ascii="宋体" w:eastAsia="宋体" w:hAnsi="宋体" w:hint="eastAsia"/>
          <w:sz w:val="28"/>
          <w:szCs w:val="28"/>
        </w:rPr>
        <w:t>解决旅行商问题</w:t>
      </w:r>
      <w:r>
        <w:rPr>
          <w:rFonts w:ascii="宋体" w:eastAsia="宋体" w:hAnsi="宋体"/>
          <w:sz w:val="28"/>
          <w:szCs w:val="28"/>
        </w:rPr>
        <w:t xml:space="preserve"> </w:t>
      </w:r>
    </w:p>
    <w:p w14:paraId="4F147BF2" w14:textId="209F83E9" w:rsidR="00BE447F" w:rsidRPr="00A86C5C" w:rsidRDefault="00BE447F" w:rsidP="00BE447F">
      <w:pPr>
        <w:widowControl/>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w:t>
      </w:r>
      <w:r w:rsidR="005D2A93">
        <w:rPr>
          <w:rFonts w:ascii="宋体" w:eastAsia="宋体" w:hAnsi="宋体" w:hint="eastAsia"/>
          <w:sz w:val="28"/>
          <w:szCs w:val="28"/>
        </w:rPr>
        <w:t>与实验二遗传算法对比，总结粒子群算法和遗传算法的优劣</w:t>
      </w:r>
      <w:r w:rsidR="00434048">
        <w:rPr>
          <w:rFonts w:ascii="宋体" w:eastAsia="宋体" w:hAnsi="宋体" w:hint="eastAsia"/>
          <w:sz w:val="28"/>
          <w:szCs w:val="28"/>
        </w:rPr>
        <w:t>。</w:t>
      </w:r>
    </w:p>
    <w:p w14:paraId="5FE3DB83" w14:textId="04AA3B8C" w:rsidR="00BE447F" w:rsidRPr="004A0558" w:rsidRDefault="005D2A93" w:rsidP="00BE447F">
      <w:pPr>
        <w:jc w:val="left"/>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Pr="005D2A93">
        <w:rPr>
          <w:rFonts w:ascii="宋体" w:eastAsia="宋体" w:hAnsi="宋体" w:hint="eastAsia"/>
          <w:sz w:val="28"/>
          <w:szCs w:val="28"/>
        </w:rPr>
        <w:t xml:space="preserve"> </w:t>
      </w:r>
      <w:r>
        <w:rPr>
          <w:rFonts w:ascii="宋体" w:eastAsia="宋体" w:hAnsi="宋体" w:hint="eastAsia"/>
          <w:sz w:val="28"/>
          <w:szCs w:val="28"/>
        </w:rPr>
        <w:t>撰写实验报告</w:t>
      </w:r>
    </w:p>
    <w:p w14:paraId="1A436F2E" w14:textId="0AA3B381" w:rsidR="004B55BE" w:rsidRDefault="004B55BE" w:rsidP="004B55BE">
      <w:pPr>
        <w:jc w:val="center"/>
      </w:pPr>
    </w:p>
    <w:sectPr w:rsidR="004B55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D4A33" w14:textId="77777777" w:rsidR="00E67988" w:rsidRDefault="00E67988" w:rsidP="00DB1C5F">
      <w:r>
        <w:separator/>
      </w:r>
    </w:p>
  </w:endnote>
  <w:endnote w:type="continuationSeparator" w:id="0">
    <w:p w14:paraId="23B1D67A" w14:textId="77777777" w:rsidR="00E67988" w:rsidRDefault="00E67988" w:rsidP="00DB1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9C8B3" w14:textId="77777777" w:rsidR="00E67988" w:rsidRDefault="00E67988" w:rsidP="00DB1C5F">
      <w:r>
        <w:separator/>
      </w:r>
    </w:p>
  </w:footnote>
  <w:footnote w:type="continuationSeparator" w:id="0">
    <w:p w14:paraId="7FCF4964" w14:textId="77777777" w:rsidR="00E67988" w:rsidRDefault="00E67988" w:rsidP="00DB1C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97E75"/>
    <w:multiLevelType w:val="hybridMultilevel"/>
    <w:tmpl w:val="590A4CEE"/>
    <w:lvl w:ilvl="0" w:tplc="C16AA6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EC0"/>
    <w:rsid w:val="000B3ECF"/>
    <w:rsid w:val="00113E20"/>
    <w:rsid w:val="00117B1B"/>
    <w:rsid w:val="001900F5"/>
    <w:rsid w:val="001F7C00"/>
    <w:rsid w:val="002219E7"/>
    <w:rsid w:val="002F2B91"/>
    <w:rsid w:val="00361A0E"/>
    <w:rsid w:val="00372BAA"/>
    <w:rsid w:val="003D2F12"/>
    <w:rsid w:val="00404F73"/>
    <w:rsid w:val="00434048"/>
    <w:rsid w:val="004B55BE"/>
    <w:rsid w:val="004E49CA"/>
    <w:rsid w:val="005D2A93"/>
    <w:rsid w:val="006A5144"/>
    <w:rsid w:val="00787F45"/>
    <w:rsid w:val="00A63D7C"/>
    <w:rsid w:val="00A871DE"/>
    <w:rsid w:val="00BA0662"/>
    <w:rsid w:val="00BE447F"/>
    <w:rsid w:val="00C62262"/>
    <w:rsid w:val="00CC1EC0"/>
    <w:rsid w:val="00D53213"/>
    <w:rsid w:val="00D83999"/>
    <w:rsid w:val="00DA0B19"/>
    <w:rsid w:val="00DB1C5F"/>
    <w:rsid w:val="00E67988"/>
    <w:rsid w:val="00ED554E"/>
    <w:rsid w:val="00F03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5912C"/>
  <w15:chartTrackingRefBased/>
  <w15:docId w15:val="{BA3B099E-5928-49AA-BA4C-CE2F3D5C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1C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1C5F"/>
    <w:rPr>
      <w:sz w:val="18"/>
      <w:szCs w:val="18"/>
    </w:rPr>
  </w:style>
  <w:style w:type="paragraph" w:styleId="a5">
    <w:name w:val="footer"/>
    <w:basedOn w:val="a"/>
    <w:link w:val="a6"/>
    <w:uiPriority w:val="99"/>
    <w:unhideWhenUsed/>
    <w:rsid w:val="00DB1C5F"/>
    <w:pPr>
      <w:tabs>
        <w:tab w:val="center" w:pos="4153"/>
        <w:tab w:val="right" w:pos="8306"/>
      </w:tabs>
      <w:snapToGrid w:val="0"/>
      <w:jc w:val="left"/>
    </w:pPr>
    <w:rPr>
      <w:sz w:val="18"/>
      <w:szCs w:val="18"/>
    </w:rPr>
  </w:style>
  <w:style w:type="character" w:customStyle="1" w:styleId="a6">
    <w:name w:val="页脚 字符"/>
    <w:basedOn w:val="a0"/>
    <w:link w:val="a5"/>
    <w:uiPriority w:val="99"/>
    <w:rsid w:val="00DB1C5F"/>
    <w:rPr>
      <w:sz w:val="18"/>
      <w:szCs w:val="18"/>
    </w:rPr>
  </w:style>
  <w:style w:type="paragraph" w:styleId="a7">
    <w:name w:val="Subtitle"/>
    <w:basedOn w:val="a"/>
    <w:next w:val="a"/>
    <w:link w:val="a8"/>
    <w:uiPriority w:val="11"/>
    <w:qFormat/>
    <w:rsid w:val="00404F73"/>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404F73"/>
    <w:rPr>
      <w:b/>
      <w:bCs/>
      <w:kern w:val="28"/>
      <w:sz w:val="32"/>
      <w:szCs w:val="32"/>
    </w:rPr>
  </w:style>
  <w:style w:type="paragraph" w:styleId="a9">
    <w:name w:val="List Paragraph"/>
    <w:basedOn w:val="a"/>
    <w:uiPriority w:val="34"/>
    <w:qFormat/>
    <w:rsid w:val="005D2A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748732">
      <w:bodyDiv w:val="1"/>
      <w:marLeft w:val="0"/>
      <w:marRight w:val="0"/>
      <w:marTop w:val="0"/>
      <w:marBottom w:val="0"/>
      <w:divBdr>
        <w:top w:val="none" w:sz="0" w:space="0" w:color="auto"/>
        <w:left w:val="none" w:sz="0" w:space="0" w:color="auto"/>
        <w:bottom w:val="none" w:sz="0" w:space="0" w:color="auto"/>
        <w:right w:val="none" w:sz="0" w:space="0" w:color="auto"/>
      </w:divBdr>
    </w:div>
    <w:div w:id="190914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781270798@qq.com</dc:creator>
  <cp:keywords/>
  <dc:description/>
  <cp:lastModifiedBy>781270798@qq.com</cp:lastModifiedBy>
  <cp:revision>19</cp:revision>
  <dcterms:created xsi:type="dcterms:W3CDTF">2022-02-22T04:54:00Z</dcterms:created>
  <dcterms:modified xsi:type="dcterms:W3CDTF">2022-02-23T11:04:00Z</dcterms:modified>
</cp:coreProperties>
</file>