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059762"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-423545</wp:posOffset>
                </wp:positionV>
                <wp:extent cx="5178425" cy="1584960"/>
                <wp:effectExtent l="0" t="0" r="0" b="0"/>
                <wp:wrapNone/>
                <wp:docPr id="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8425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4AE499">
                            <w:pPr>
                              <w:jc w:val="center"/>
                              <w:rPr>
                                <w:rFonts w:eastAsia="华文行楷"/>
                                <w:b/>
                                <w:bCs/>
                                <w:sz w:val="44"/>
                              </w:rPr>
                            </w:pPr>
                            <w:r>
                              <w:rPr>
                                <w:rFonts w:hint="eastAsia" w:eastAsia="华文行楷"/>
                                <w:b/>
                                <w:bCs/>
                                <w:sz w:val="44"/>
                              </w:rPr>
                              <w:t>厦门大学《</w:t>
                            </w:r>
                            <w:r>
                              <w:rPr>
                                <w:rFonts w:hint="eastAsia" w:eastAsia="华文行楷"/>
                                <w:sz w:val="44"/>
                                <w:szCs w:val="44"/>
                                <w:u w:val="single"/>
                              </w:rPr>
                              <w:t>概率统计</w:t>
                            </w:r>
                            <w:r>
                              <w:rPr>
                                <w:rFonts w:hint="eastAsia" w:ascii="宋体" w:hAnsi="宋体" w:eastAsia="华文行楷"/>
                                <w:sz w:val="40"/>
                                <w:szCs w:val="36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36"/>
                                <w:u w:val="single"/>
                              </w:rPr>
                              <w:t>A</w:t>
                            </w:r>
                            <w:r>
                              <w:rPr>
                                <w:rFonts w:hint="eastAsia" w:ascii="宋体" w:hAnsi="宋体"/>
                                <w:sz w:val="40"/>
                                <w:szCs w:val="36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rFonts w:hint="eastAsia" w:eastAsia="华文行楷"/>
                                <w:b/>
                                <w:bCs/>
                                <w:sz w:val="44"/>
                              </w:rPr>
                              <w:t>》期中试卷</w:t>
                            </w:r>
                          </w:p>
                          <w:p w14:paraId="41309A99">
                            <w:pPr>
                              <w:rPr>
                                <w:rFonts w:eastAsia="华文行楷"/>
                                <w:b/>
                                <w:bCs/>
                                <w:sz w:val="30"/>
                              </w:rPr>
                            </w:pPr>
                            <w:bookmarkStart w:id="2" w:name="OLE_LINK9"/>
                            <w:bookmarkStart w:id="3" w:name="OLE_LINK10"/>
                            <w:bookmarkStart w:id="4" w:name="OLE_LINK11"/>
                            <w:r>
                              <w:rPr>
                                <w:rFonts w:hint="eastAsia" w:eastAsia="华文行楷"/>
                                <w:sz w:val="30"/>
                                <w:szCs w:val="30"/>
                                <w:u w:val="single"/>
                              </w:rPr>
                              <w:t xml:space="preserve">    信息</w:t>
                            </w:r>
                            <w:bookmarkEnd w:id="2"/>
                            <w:bookmarkEnd w:id="3"/>
                            <w:bookmarkEnd w:id="4"/>
                            <w:r>
                              <w:rPr>
                                <w:rFonts w:hint="eastAsia" w:eastAsia="华文行楷"/>
                                <w:sz w:val="30"/>
                                <w:szCs w:val="30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eastAsia="华文行楷"/>
                                <w:b/>
                                <w:bCs/>
                                <w:sz w:val="30"/>
                              </w:rPr>
                              <w:t>学院＿＿＿＿系</w:t>
                            </w:r>
                            <w:r>
                              <w:rPr>
                                <w:rFonts w:hint="eastAsia" w:eastAsia="华文行楷"/>
                                <w:b/>
                                <w:bCs/>
                                <w:sz w:val="30"/>
                                <w:u w:val="single"/>
                              </w:rPr>
                              <w:t>20</w:t>
                            </w:r>
                            <w:r>
                              <w:rPr>
                                <w:rFonts w:eastAsia="华文行楷"/>
                                <w:b/>
                                <w:bCs/>
                                <w:sz w:val="30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hint="eastAsia" w:eastAsia="华文行楷"/>
                                <w:b/>
                                <w:bCs/>
                                <w:sz w:val="30"/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rFonts w:hint="eastAsia" w:eastAsia="华文行楷"/>
                                <w:b/>
                                <w:bCs/>
                                <w:sz w:val="30"/>
                              </w:rPr>
                              <w:t>年级</w:t>
                            </w:r>
                            <w:r>
                              <w:rPr>
                                <w:rFonts w:hint="eastAsia" w:eastAsia="华文行楷"/>
                                <w:b/>
                                <w:bCs/>
                                <w:sz w:val="3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华文行楷"/>
                                <w:sz w:val="30"/>
                                <w:u w:val="single"/>
                              </w:rPr>
                              <w:t>计算机类</w:t>
                            </w:r>
                            <w:r>
                              <w:rPr>
                                <w:rFonts w:hint="eastAsia" w:eastAsia="华文行楷"/>
                                <w:b/>
                                <w:bCs/>
                                <w:sz w:val="3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华文行楷"/>
                                <w:b/>
                                <w:bCs/>
                                <w:sz w:val="30"/>
                              </w:rPr>
                              <w:t>专业</w:t>
                            </w:r>
                          </w:p>
                          <w:p w14:paraId="00A7B155">
                            <w:pPr>
                              <w:rPr>
                                <w:rFonts w:eastAsia="华文行楷"/>
                                <w:b/>
                                <w:bCs/>
                                <w:sz w:val="3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b/>
                                <w:bCs/>
                                <w:sz w:val="30"/>
                                <w:szCs w:val="32"/>
                              </w:rPr>
                              <w:t>学年学期</w:t>
                            </w:r>
                            <w:r>
                              <w:rPr>
                                <w:rFonts w:hint="eastAsia" w:ascii="Calibri" w:hAnsi="Calibri" w:eastAsia="楷体_GB2312" w:cs="Calibri"/>
                                <w:b/>
                                <w:bCs/>
                                <w:sz w:val="30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hint="eastAsia" w:eastAsia="楷体_GB2312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4350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hint="eastAsia" w:ascii="楷体_GB2312" w:eastAsia="楷体_GB2312"/>
                                <w:b/>
                                <w:bCs/>
                                <w:sz w:val="30"/>
                                <w:szCs w:val="32"/>
                              </w:rPr>
                              <w:t>主考教师</w:t>
                            </w:r>
                            <w:r>
                              <w:rPr>
                                <w:rFonts w:hint="eastAsia" w:ascii="Calibri" w:hAnsi="Calibri" w:eastAsia="楷体_GB2312" w:cs="Calibri"/>
                                <w:b/>
                                <w:bCs/>
                                <w:sz w:val="30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hint="eastAsia" w:eastAsia="华文行楷"/>
                                <w:sz w:val="30"/>
                                <w:u w:val="thick"/>
                              </w:rPr>
                              <w:t>概率</w:t>
                            </w:r>
                            <w:r>
                              <w:rPr>
                                <w:rFonts w:eastAsia="华文行楷"/>
                                <w:sz w:val="30"/>
                                <w:u w:val="thick"/>
                              </w:rPr>
                              <w:t>统计教研组</w:t>
                            </w:r>
                            <w:r>
                              <w:rPr>
                                <w:rFonts w:hint="eastAsia"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A卷(</w:t>
                            </w:r>
                            <w:r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  <w:t>√</w:t>
                            </w:r>
                            <w:r>
                              <w:rPr>
                                <w:rFonts w:hint="eastAsia"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  <w:t>)B卷()</w:t>
                            </w:r>
                          </w:p>
                          <w:p w14:paraId="3C4AC3E0">
                            <w:pPr>
                              <w:ind w:firstLine="161" w:firstLineChars="50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1B49327C">
                            <w:pPr>
                              <w:ind w:firstLine="161" w:firstLineChars="50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2227046">
                            <w:pPr>
                              <w:ind w:firstLine="161" w:firstLineChars="50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6" o:spt="202" type="#_x0000_t202" style="position:absolute;left:0pt;margin-top:-33.35pt;height:124.8pt;width:407.75pt;mso-position-horizontal:right;mso-position-horizontal-relative:margin;z-index:251659264;mso-width-relative:page;mso-height-relative:page;" fillcolor="#FFFFFF" filled="t" stroked="f" coordsize="21600,21600" o:gfxdata="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7GZXm1gAAAAgB&#10;AAAPAAAAAAAAAAEAIAAAACIAAABkcnMvZG93bnJldi54bWxQSwECFAAUAAAACACHTuJAuXa7NB0C&#10;AAA/BAAADgAAAAAAAAABACAAAAAlAQAAZHJzL2Uyb0RvYy54bWxQSwUGAAAAAAYABgBZAQAAtAUA&#10;AAAA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514AE499">
                      <w:pPr>
                        <w:jc w:val="center"/>
                        <w:rPr>
                          <w:rFonts w:eastAsia="华文行楷"/>
                          <w:b/>
                          <w:bCs/>
                          <w:sz w:val="44"/>
                        </w:rPr>
                      </w:pPr>
                      <w:r>
                        <w:rPr>
                          <w:rFonts w:hint="eastAsia" w:eastAsia="华文行楷"/>
                          <w:b/>
                          <w:bCs/>
                          <w:sz w:val="44"/>
                        </w:rPr>
                        <w:t>厦门大学《</w:t>
                      </w:r>
                      <w:r>
                        <w:rPr>
                          <w:rFonts w:hint="eastAsia" w:eastAsia="华文行楷"/>
                          <w:sz w:val="44"/>
                          <w:szCs w:val="44"/>
                          <w:u w:val="single"/>
                        </w:rPr>
                        <w:t>概率统计</w:t>
                      </w:r>
                      <w:r>
                        <w:rPr>
                          <w:rFonts w:hint="eastAsia" w:ascii="宋体" w:hAnsi="宋体" w:eastAsia="华文行楷"/>
                          <w:sz w:val="40"/>
                          <w:szCs w:val="36"/>
                          <w:u w:val="single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36"/>
                          <w:u w:val="single"/>
                        </w:rPr>
                        <w:t>A</w:t>
                      </w:r>
                      <w:r>
                        <w:rPr>
                          <w:rFonts w:hint="eastAsia" w:ascii="宋体" w:hAnsi="宋体"/>
                          <w:sz w:val="40"/>
                          <w:szCs w:val="36"/>
                          <w:u w:val="single"/>
                        </w:rPr>
                        <w:t>)</w:t>
                      </w:r>
                      <w:r>
                        <w:rPr>
                          <w:rFonts w:hint="eastAsia" w:eastAsia="华文行楷"/>
                          <w:b/>
                          <w:bCs/>
                          <w:sz w:val="44"/>
                        </w:rPr>
                        <w:t>》期中试卷</w:t>
                      </w:r>
                    </w:p>
                    <w:p w14:paraId="41309A99">
                      <w:pPr>
                        <w:rPr>
                          <w:rFonts w:eastAsia="华文行楷"/>
                          <w:b/>
                          <w:bCs/>
                          <w:sz w:val="30"/>
                        </w:rPr>
                      </w:pPr>
                      <w:bookmarkStart w:id="2" w:name="OLE_LINK9"/>
                      <w:bookmarkStart w:id="3" w:name="OLE_LINK10"/>
                      <w:bookmarkStart w:id="4" w:name="OLE_LINK11"/>
                      <w:r>
                        <w:rPr>
                          <w:rFonts w:hint="eastAsia" w:eastAsia="华文行楷"/>
                          <w:sz w:val="30"/>
                          <w:szCs w:val="30"/>
                          <w:u w:val="single"/>
                        </w:rPr>
                        <w:t xml:space="preserve">    信息</w:t>
                      </w:r>
                      <w:bookmarkEnd w:id="2"/>
                      <w:bookmarkEnd w:id="3"/>
                      <w:bookmarkEnd w:id="4"/>
                      <w:r>
                        <w:rPr>
                          <w:rFonts w:hint="eastAsia" w:eastAsia="华文行楷"/>
                          <w:sz w:val="30"/>
                          <w:szCs w:val="30"/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 w:eastAsia="华文行楷"/>
                          <w:b/>
                          <w:bCs/>
                          <w:sz w:val="30"/>
                        </w:rPr>
                        <w:t>学院＿＿＿＿系</w:t>
                      </w:r>
                      <w:r>
                        <w:rPr>
                          <w:rFonts w:hint="eastAsia" w:eastAsia="华文行楷"/>
                          <w:b/>
                          <w:bCs/>
                          <w:sz w:val="30"/>
                          <w:u w:val="single"/>
                        </w:rPr>
                        <w:t>20</w:t>
                      </w:r>
                      <w:r>
                        <w:rPr>
                          <w:rFonts w:eastAsia="华文行楷"/>
                          <w:b/>
                          <w:bCs/>
                          <w:sz w:val="30"/>
                          <w:u w:val="single"/>
                        </w:rPr>
                        <w:t>2</w:t>
                      </w:r>
                      <w:r>
                        <w:rPr>
                          <w:rFonts w:hint="eastAsia" w:eastAsia="华文行楷"/>
                          <w:b/>
                          <w:bCs/>
                          <w:sz w:val="30"/>
                          <w:u w:val="single"/>
                        </w:rPr>
                        <w:t>4</w:t>
                      </w:r>
                      <w:r>
                        <w:rPr>
                          <w:rFonts w:hint="eastAsia" w:eastAsia="华文行楷"/>
                          <w:b/>
                          <w:bCs/>
                          <w:sz w:val="30"/>
                        </w:rPr>
                        <w:t>年级</w:t>
                      </w:r>
                      <w:r>
                        <w:rPr>
                          <w:rFonts w:hint="eastAsia" w:eastAsia="华文行楷"/>
                          <w:b/>
                          <w:bCs/>
                          <w:sz w:val="30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 w:eastAsia="华文行楷"/>
                          <w:sz w:val="30"/>
                          <w:u w:val="single"/>
                        </w:rPr>
                        <w:t>计算机类</w:t>
                      </w:r>
                      <w:r>
                        <w:rPr>
                          <w:rFonts w:hint="eastAsia" w:eastAsia="华文行楷"/>
                          <w:b/>
                          <w:bCs/>
                          <w:sz w:val="30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 w:eastAsia="华文行楷"/>
                          <w:b/>
                          <w:bCs/>
                          <w:sz w:val="30"/>
                        </w:rPr>
                        <w:t>专业</w:t>
                      </w:r>
                    </w:p>
                    <w:p w14:paraId="00A7B155">
                      <w:pPr>
                        <w:rPr>
                          <w:rFonts w:eastAsia="华文行楷"/>
                          <w:b/>
                          <w:bCs/>
                          <w:sz w:val="30"/>
                        </w:rPr>
                      </w:pPr>
                      <w:r>
                        <w:rPr>
                          <w:rFonts w:hint="eastAsia" w:ascii="楷体_GB2312" w:eastAsia="楷体_GB2312"/>
                          <w:b/>
                          <w:bCs/>
                          <w:sz w:val="30"/>
                          <w:szCs w:val="32"/>
                        </w:rPr>
                        <w:t>学年学期</w:t>
                      </w:r>
                      <w:r>
                        <w:rPr>
                          <w:rFonts w:hint="eastAsia" w:ascii="Calibri" w:hAnsi="Calibri" w:eastAsia="楷体_GB2312" w:cs="Calibri"/>
                          <w:b/>
                          <w:bCs/>
                          <w:sz w:val="30"/>
                          <w:szCs w:val="32"/>
                        </w:rPr>
                        <w:t>:</w:t>
                      </w:r>
                      <w:r>
                        <w:rPr>
                          <w:rFonts w:eastAsia="楷体_GB2312"/>
                          <w:b/>
                          <w:bCs/>
                          <w:sz w:val="28"/>
                          <w:szCs w:val="28"/>
                          <w:u w:val="single"/>
                        </w:rPr>
                        <w:t>2</w:t>
                      </w:r>
                      <w:r>
                        <w:rPr>
                          <w:rFonts w:hint="eastAsia" w:eastAsia="楷体_GB2312"/>
                          <w:b/>
                          <w:bCs/>
                          <w:sz w:val="28"/>
                          <w:szCs w:val="28"/>
                          <w:u w:val="single"/>
                        </w:rPr>
                        <w:t>4350</w:t>
                      </w:r>
                      <w:r>
                        <w:rPr>
                          <w:rFonts w:eastAsia="楷体_GB2312"/>
                          <w:b/>
                          <w:bCs/>
                          <w:sz w:val="28"/>
                          <w:szCs w:val="28"/>
                          <w:u w:val="single"/>
                        </w:rPr>
                        <w:t>2</w:t>
                      </w:r>
                      <w:r>
                        <w:rPr>
                          <w:rFonts w:hint="eastAsia" w:ascii="楷体_GB2312" w:eastAsia="楷体_GB2312"/>
                          <w:b/>
                          <w:bCs/>
                          <w:sz w:val="30"/>
                          <w:szCs w:val="32"/>
                        </w:rPr>
                        <w:t>主考教师</w:t>
                      </w:r>
                      <w:r>
                        <w:rPr>
                          <w:rFonts w:hint="eastAsia" w:ascii="Calibri" w:hAnsi="Calibri" w:eastAsia="楷体_GB2312" w:cs="Calibri"/>
                          <w:b/>
                          <w:bCs/>
                          <w:sz w:val="30"/>
                          <w:szCs w:val="32"/>
                        </w:rPr>
                        <w:t>:</w:t>
                      </w:r>
                      <w:r>
                        <w:rPr>
                          <w:rFonts w:hint="eastAsia" w:eastAsia="华文行楷"/>
                          <w:sz w:val="30"/>
                          <w:u w:val="thick"/>
                        </w:rPr>
                        <w:t>概率</w:t>
                      </w:r>
                      <w:r>
                        <w:rPr>
                          <w:rFonts w:eastAsia="华文行楷"/>
                          <w:sz w:val="30"/>
                          <w:u w:val="thick"/>
                        </w:rPr>
                        <w:t>统计教研组</w:t>
                      </w:r>
                      <w:r>
                        <w:rPr>
                          <w:rFonts w:hint="eastAsia" w:ascii="楷体_GB2312" w:eastAsia="楷体_GB2312"/>
                          <w:b/>
                          <w:bCs/>
                          <w:sz w:val="32"/>
                          <w:szCs w:val="32"/>
                        </w:rPr>
                        <w:t xml:space="preserve"> A卷(</w:t>
                      </w:r>
                      <w:r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  <w:t>√</w:t>
                      </w:r>
                      <w:r>
                        <w:rPr>
                          <w:rFonts w:hint="eastAsia" w:ascii="楷体_GB2312" w:eastAsia="楷体_GB2312"/>
                          <w:b/>
                          <w:bCs/>
                          <w:sz w:val="32"/>
                          <w:szCs w:val="32"/>
                        </w:rPr>
                        <w:t>)B卷()</w:t>
                      </w:r>
                    </w:p>
                    <w:p w14:paraId="3C4AC3E0">
                      <w:pPr>
                        <w:ind w:firstLine="161" w:firstLineChars="50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1B49327C">
                      <w:pPr>
                        <w:ind w:firstLine="161" w:firstLineChars="50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2227046">
                      <w:pPr>
                        <w:ind w:firstLine="161" w:firstLineChars="50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宋体" w:cs="Times New Roman"/>
        </w:rPr>
        <w:drawing>
          <wp:inline distT="0" distB="0" distL="0" distR="0">
            <wp:extent cx="914400" cy="883285"/>
            <wp:effectExtent l="0" t="0" r="0" b="5715"/>
            <wp:docPr id="1" name="图片 1" descr="厦大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厦大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4426">
      <w:pPr>
        <w:spacing w:before="312" w:beforeLines="100"/>
        <w:ind w:left="420" w:hanging="420" w:hangingChars="20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8255</wp:posOffset>
                </wp:positionV>
                <wp:extent cx="6400800" cy="0"/>
                <wp:effectExtent l="0" t="19050" r="19050" b="19050"/>
                <wp:wrapNone/>
                <wp:docPr id="3" name="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" o:spid="_x0000_s1026" o:spt="20" style="position:absolute;left:0pt;flip:y;margin-left:-18pt;margin-top:0.65pt;height:0pt;width:504pt;z-index:251660288;mso-width-relative:page;mso-height-relative:page;" filled="f" stroked="t" coordsize="21600,21600" o:gfxdata="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Jl1I3tMAAAAHAQAADwAAAAAAAAAB&#10;ACAAAAAiAAAAZHJzL2Rvd25yZXYueG1sUEsBAhQAFAAAAAgAh07iQGRLmBTcAQAAvAMAAA4AAAAA&#10;AAAAAQAgAAAAIgEAAGRycy9lMm9Eb2MueG1sUEsFBgAAAAAGAAYAWQEAAHAFAAAAAA==&#10;">
                <v:fill on="f" focussize="0,0"/>
                <v:stroke weight="4.5pt" color="#000000" linestyle="thinThick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eastAsia="宋体" w:cs="Times New Roman"/>
          <w:b/>
          <w:sz w:val="28"/>
          <w:szCs w:val="28"/>
        </w:rPr>
        <w:t>一、选择题（在各小题四个备选答案中选出一个正确答案，填在题后的括号中，本大题共6个小题，每小题3分，总计18分）</w:t>
      </w:r>
    </w:p>
    <w:p w14:paraId="747C2C76">
      <w:pPr>
        <w:pStyle w:val="30"/>
        <w:numPr>
          <w:ilvl w:val="0"/>
          <w:numId w:val="2"/>
        </w:numPr>
        <w:spacing w:before="50"/>
        <w:ind w:left="420" w:hanging="420"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/>
          <w:b/>
          <w:bCs/>
          <w:color w:val="FF0000"/>
        </w:rPr>
        <w:t>互斥与独立（chap1）</w:t>
      </w:r>
      <w:r>
        <w:rPr>
          <w:b/>
          <w:bCs/>
          <w:color w:val="FF0000"/>
        </w:rPr>
        <w:br w:type="textWrapping"/>
      </w:r>
      <w:r>
        <w:drawing>
          <wp:inline distT="0" distB="0" distL="114300" distR="114300">
            <wp:extent cx="6113780" cy="1096645"/>
            <wp:effectExtent l="0" t="0" r="7620" b="8255"/>
            <wp:docPr id="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8FB8">
      <w:pPr>
        <w:pStyle w:val="30"/>
        <w:numPr>
          <w:ilvl w:val="0"/>
          <w:numId w:val="0"/>
        </w:numPr>
        <w:spacing w:before="50"/>
        <w:ind w:left="420" w:hanging="420" w:firstLineChars="0"/>
      </w:pPr>
      <w:r>
        <w:drawing>
          <wp:inline distT="0" distB="0" distL="114300" distR="114300">
            <wp:extent cx="6118225" cy="747395"/>
            <wp:effectExtent l="0" t="0" r="3175" b="1905"/>
            <wp:docPr id="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7290">
      <w:pPr>
        <w:pStyle w:val="30"/>
        <w:numPr>
          <w:ilvl w:val="0"/>
          <w:numId w:val="0"/>
        </w:numPr>
        <w:spacing w:before="50"/>
        <w:ind w:left="420" w:hanging="420" w:firstLineChars="0"/>
      </w:pPr>
    </w:p>
    <w:p w14:paraId="1307EDA9">
      <w:pPr>
        <w:pStyle w:val="30"/>
        <w:numPr>
          <w:ilvl w:val="0"/>
          <w:numId w:val="2"/>
        </w:numPr>
        <w:spacing w:before="50"/>
        <w:ind w:left="420" w:hanging="420"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/>
          <w:b/>
          <w:bCs/>
          <w:color w:val="FF0000"/>
        </w:rPr>
        <w:t>条件概率，加法公式（chap1）</w:t>
      </w:r>
      <w:r>
        <w:br w:type="textWrapping"/>
      </w:r>
      <w:r>
        <w:drawing>
          <wp:inline distT="0" distB="0" distL="114300" distR="114300">
            <wp:extent cx="6116955" cy="1356995"/>
            <wp:effectExtent l="0" t="0" r="4445" b="1905"/>
            <wp:docPr id="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1CE0">
      <w:pPr>
        <w:pStyle w:val="30"/>
        <w:numPr>
          <w:ilvl w:val="0"/>
          <w:numId w:val="0"/>
        </w:numPr>
        <w:spacing w:before="50"/>
        <w:ind w:left="420" w:hanging="420" w:firstLineChars="0"/>
      </w:pPr>
      <w:r>
        <w:drawing>
          <wp:inline distT="0" distB="0" distL="114300" distR="114300">
            <wp:extent cx="6118225" cy="1090295"/>
            <wp:effectExtent l="0" t="0" r="3175" b="1905"/>
            <wp:docPr id="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84DB">
      <w:pPr>
        <w:pStyle w:val="30"/>
        <w:numPr>
          <w:ilvl w:val="0"/>
          <w:numId w:val="2"/>
        </w:numPr>
        <w:spacing w:before="50"/>
        <w:ind w:left="420" w:hanging="420"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/>
          <w:b/>
          <w:bCs/>
          <w:color w:val="FF0000"/>
        </w:rPr>
        <w:t>期望计算（chap4）</w:t>
      </w:r>
      <w:r>
        <w:rPr>
          <w:rFonts w:hint="eastAsia"/>
        </w:rPr>
        <w:br w:type="textWrapping"/>
      </w:r>
      <w:r>
        <w:rPr>
          <w:rFonts w:hint="eastAsia"/>
        </w:rPr>
        <w:t>已知随机变量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>的概率分布函数为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    ,      x&lt;1</m:t>
                </m:r>
                <m:ctrlPr>
                  <w:rPr>
                    <w:rFonts w:ascii="Cambria Math" w:hAnsi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lnx , 1≤x&lt;e</m:t>
                </m:r>
                <m:ctrlPr>
                  <w:rPr>
                    <w:rFonts w:ascii="Cambria Math" w:hAnsi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    ,     x≥e</m:t>
                </m:r>
                <m:ctrlPr>
                  <w:rPr>
                    <w:rFonts w:ascii="Cambria Math" w:hAnsi="Cambria Math"/>
                  </w:rPr>
                </m:ctrlPr>
              </m:e>
            </m:eqAr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，求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den>
            </m:f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的</w:t>
      </w:r>
      <w:r>
        <w:rPr>
          <w:rFonts w:hint="eastAsia" w:hAnsi="Cambria Math"/>
          <w:sz w:val="28"/>
          <w:szCs w:val="28"/>
        </w:rPr>
        <w:t>值为__________</w:t>
      </w:r>
    </w:p>
    <w:p w14:paraId="6172AA56">
      <w:pPr>
        <w:jc w:val="left"/>
        <w:rPr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 xml:space="preserve">A.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−1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d>
      </m:oMath>
      <w:r>
        <w:rPr>
          <w:rFonts w:hint="eastAsia"/>
          <w:sz w:val="28"/>
          <w:szCs w:val="28"/>
        </w:rPr>
        <w:t xml:space="preserve">     B.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−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</m:oMath>
      <w:r>
        <w:rPr>
          <w:rFonts w:hint="eastAsia"/>
          <w:sz w:val="28"/>
          <w:szCs w:val="28"/>
        </w:rPr>
        <w:t xml:space="preserve">     </w:t>
      </w:r>
      <w:r>
        <w:rPr>
          <w:rFonts w:hint="eastAsia" w:hAnsi="Cambria Math"/>
          <w:sz w:val="28"/>
          <w:szCs w:val="28"/>
        </w:rPr>
        <w:t xml:space="preserve">C.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−1</m:t>
        </m:r>
      </m:oMath>
      <w:r>
        <w:rPr>
          <w:rFonts w:hint="eastAsia"/>
          <w:sz w:val="28"/>
          <w:szCs w:val="28"/>
        </w:rPr>
        <w:t xml:space="preserve">     D. </w:t>
      </w:r>
      <m:oMath>
        <m:r>
          <m:rPr>
            <m:sty m:val="p"/>
          </m:rPr>
          <w:rPr>
            <w:rFonts w:hint="eastAsia" w:ascii="Cambria Math" w:hAnsi="Cambria Math" w:cs="Times New Roman"/>
            <w:sz w:val="28"/>
            <w:szCs w:val="28"/>
          </w:rPr>
          <m:t>e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−1</m:t>
        </m:r>
      </m:oMath>
    </w:p>
    <w:p w14:paraId="394A81B1">
      <w:pPr>
        <w:numPr>
          <w:ilvl w:val="0"/>
          <w:numId w:val="0"/>
        </w:numPr>
        <w:jc w:val="left"/>
        <w:rPr>
          <w:rFonts w:hint="default"/>
          <w:sz w:val="28"/>
          <w:szCs w:val="28"/>
          <w:highlight w:val="none"/>
          <w:lang w:val="en-US" w:eastAsia="zh-CN"/>
        </w:rPr>
      </w:pPr>
      <w:r>
        <w:rPr>
          <w:rFonts w:hint="eastAsia"/>
          <w:sz w:val="28"/>
          <w:szCs w:val="28"/>
          <w:highlight w:val="none"/>
          <w:lang w:val="en-US" w:eastAsia="zh-CN"/>
        </w:rPr>
        <w:t>解答【B】。</w:t>
      </w:r>
      <m:oMath>
        <m:r>
          <m:rPr/>
          <w:rPr>
            <w:rFonts w:hint="default" w:ascii="Cambria Math" w:hAnsi="Cambria Math"/>
            <w:sz w:val="28"/>
            <w:szCs w:val="28"/>
            <w:highlight w:val="none"/>
            <w:lang w:val="en-US"/>
          </w:rPr>
          <m:t>f</m:t>
        </m:r>
        <m:d>
          <m:dP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dPr>
          <m:e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/>
              </w:rPr>
              <m:t>x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e>
        </m:d>
        <m:r>
          <m:rPr/>
          <w:rPr>
            <w:rFonts w:hint="default" w:ascii="Cambria Math" w:hAnsi="Cambria Math"/>
            <w:sz w:val="28"/>
            <w:szCs w:val="28"/>
            <w:highlight w:val="none"/>
            <w:lang w:val="en-US"/>
          </w:rPr>
          <m:t>=</m:t>
        </m:r>
        <m:sSubSup>
          <m:sSubSupP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sSubSupPr>
          <m:e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F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X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sub>
          <m:sup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'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sup>
        </m:sSubSup>
        <m:d>
          <m:dP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dPr>
          <m:e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x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e>
        </m:d>
        <m:r>
          <m:rPr/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=</m:t>
        </m:r>
        <m:d>
          <m:dPr>
            <m:begChr m:val="{"/>
            <m:endChr m:val=""/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dPr>
          <m:e>
            <m:eqArr>
              <m:eqArrP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hint="default" w:ascii="Cambria Math" w:hAnsi="Cambria Math"/>
                        <w:i/>
                        <w:sz w:val="28"/>
                        <w:szCs w:val="28"/>
                        <w:highlight w:val="none"/>
                        <w:lang w:val="en-US"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/>
                        <w:sz w:val="28"/>
                        <w:szCs w:val="28"/>
                        <w:highlight w:val="none"/>
                        <w:lang w:val="en-US" w:eastAsia="zh-CN"/>
                      </w:rPr>
                      <m:t>1</m:t>
                    </m:r>
                    <m:ctrlPr>
                      <w:rPr>
                        <w:rFonts w:hint="default" w:ascii="Cambria Math" w:hAnsi="Cambria Math"/>
                        <w:i/>
                        <w:sz w:val="28"/>
                        <w:szCs w:val="28"/>
                        <w:highlight w:val="none"/>
                        <w:lang w:val="en-US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/>
                        <w:sz w:val="28"/>
                        <w:szCs w:val="28"/>
                        <w:highlight w:val="none"/>
                        <w:lang w:val="en-US" w:eastAsia="zh-CN"/>
                      </w:rPr>
                      <m:t>x</m:t>
                    </m:r>
                    <m:ctrlPr>
                      <w:rPr>
                        <w:rFonts w:hint="default" w:ascii="Cambria Math" w:hAnsi="Cambria Math"/>
                        <w:i/>
                        <w:sz w:val="28"/>
                        <w:szCs w:val="28"/>
                        <w:highlight w:val="none"/>
                        <w:lang w:val="en-US"/>
                      </w:rPr>
                    </m:ctrlPr>
                  </m:den>
                </m:f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, 1</m:t>
                </m:r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/>
                  </w:rPr>
                  <m:t>≤</m:t>
                </m:r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x</m:t>
                </m:r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/>
                  </w:rPr>
                  <m:t>&lt;</m:t>
                </m:r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e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/>
                  </w:rPr>
                </m:ctrlPr>
              </m:e>
              <m:e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 xml:space="preserve">0       ,   </m:t>
                </m:r>
                <m:r>
                  <m:rPr/>
                  <w:rPr>
                    <w:rFonts w:hint="eastAsia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其他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/>
                  </w:rPr>
                </m:ctrlPr>
              </m:e>
            </m:eqAr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e>
        </m:d>
      </m:oMath>
      <w:r>
        <w:rPr>
          <w:rFonts w:hint="eastAsia" w:hAnsi="Cambria Math"/>
          <w:i w:val="0"/>
          <w:sz w:val="28"/>
          <w:szCs w:val="28"/>
          <w:highlight w:val="none"/>
          <w:lang w:val="en-US" w:eastAsia="zh-CN"/>
        </w:rPr>
        <w:t xml:space="preserve"> ，</w:t>
      </w:r>
      <m:oMath>
        <m:r>
          <m:rPr>
            <m:sty m:val="p"/>
          </m:rPr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E</m:t>
        </m:r>
        <m:d>
          <m:dP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dPr>
          <m:e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X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e>
        </m:d>
        <m:r>
          <m:rPr/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=</m:t>
        </m:r>
        <m:nary>
          <m:naryPr>
            <m:limLoc m:val="subSup"/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naryPr>
          <m:sub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−</m:t>
            </m:r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/>
              </w:rPr>
              <m:t>∞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sub>
          <m:sup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+</m:t>
            </m:r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/>
              </w:rPr>
              <m:t>∞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sup>
          <m:e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xf</m:t>
            </m:r>
            <m:d>
              <m:dPr>
                <m:ctrlPr>
                  <w:rPr>
                    <w:rFonts w:hint="default" w:ascii="Cambria Math" w:hAnsi="Cambria Math" w:cs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dPr>
              <m:e>
                <m:r>
                  <m:rPr/>
                  <w:rPr>
                    <w:rFonts w:hint="default" w:ascii="Cambria Math" w:hAnsi="Cambria Math" w:cs="Cambria Math"/>
                    <w:sz w:val="28"/>
                    <w:szCs w:val="28"/>
                    <w:highlight w:val="none"/>
                    <w:lang w:val="en-US" w:eastAsia="zh-CN"/>
                  </w:rPr>
                  <m:t>x</m:t>
                </m:r>
                <m:ctrlPr>
                  <w:rPr>
                    <w:rFonts w:hint="default" w:ascii="Cambria Math" w:hAnsi="Cambria Math" w:cs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e>
            </m:d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e>
        </m:nary>
        <m:r>
          <m:rPr/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dx=</m:t>
        </m:r>
        <m:nary>
          <m:naryPr>
            <m:limLoc m:val="subSup"/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naryPr>
          <m:sub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sub>
          <m:sup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e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sup>
          <m:e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x</m:t>
            </m:r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/>
              </w:rPr>
              <m:t>∙</m:t>
            </m:r>
            <m:f>
              <m:fP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1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x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/>
                  </w:rPr>
                </m:ctrlPr>
              </m:den>
            </m:f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e>
        </m:nary>
        <m:r>
          <m:rPr/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dx=e−1</m:t>
        </m:r>
      </m:oMath>
      <w:r>
        <w:rPr>
          <w:rFonts w:hint="eastAsia" w:hAnsi="Cambria Math"/>
          <w:i w:val="0"/>
          <w:sz w:val="28"/>
          <w:szCs w:val="28"/>
          <w:highlight w:val="none"/>
          <w:lang w:val="en-US" w:eastAsia="zh-CN"/>
        </w:rPr>
        <w:t>。</w:t>
      </w:r>
      <m:oMath>
        <m:r>
          <m:rPr>
            <m:sty m:val="p"/>
          </m:rPr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E</m:t>
        </m:r>
        <m:d>
          <m:dP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dPr>
          <m:e>
            <m:sSup>
              <m:sSupP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X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up>
            </m:sSup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e>
        </m:d>
        <m:r>
          <m:rPr/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=</m:t>
        </m:r>
        <m:nary>
          <m:naryPr>
            <m:limLoc m:val="subSup"/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naryPr>
          <m:sub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−</m:t>
            </m:r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/>
              </w:rPr>
              <m:t>∞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sub>
          <m:sup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+</m:t>
            </m:r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/>
              </w:rPr>
              <m:t>∞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sup>
          <m:e>
            <m:sSup>
              <m:sSupP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/>
                  </w:rPr>
                  <m:t>x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up>
            </m:sSup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f</m:t>
            </m:r>
            <m:d>
              <m:dPr>
                <m:ctrlPr>
                  <w:rPr>
                    <w:rFonts w:hint="default" w:ascii="Cambria Math" w:hAnsi="Cambria Math" w:cs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dPr>
              <m:e>
                <m:r>
                  <m:rPr/>
                  <w:rPr>
                    <w:rFonts w:hint="default" w:ascii="Cambria Math" w:hAnsi="Cambria Math" w:cs="Cambria Math"/>
                    <w:sz w:val="28"/>
                    <w:szCs w:val="28"/>
                    <w:highlight w:val="none"/>
                    <w:lang w:val="en-US" w:eastAsia="zh-CN"/>
                  </w:rPr>
                  <m:t>x</m:t>
                </m:r>
                <m:ctrlPr>
                  <w:rPr>
                    <w:rFonts w:hint="default" w:ascii="Cambria Math" w:hAnsi="Cambria Math" w:cs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e>
            </m:d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e>
        </m:nary>
        <m:r>
          <m:rPr/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dx=</m:t>
        </m:r>
        <m:nary>
          <m:naryPr>
            <m:limLoc m:val="subSup"/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naryPr>
          <m:sub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sub>
          <m:sup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e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sup>
          <m:e>
            <m:sSup>
              <m:sSupP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/>
                  </w:rPr>
                  <m:t>x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up>
            </m:sSup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 xml:space="preserve"> dx</m:t>
            </m:r>
            <m:nary>
              <m:naryPr>
                <m:limLoc m:val="subSup"/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naryPr>
              <m:sub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0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ub>
              <m:sup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/>
                  </w:rPr>
                  <m:t>∞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up>
              <m:e>
                <m:sSup>
                  <m:sSupPr>
                    <m:ctrlPr>
                      <w:rPr>
                        <w:rFonts w:hint="default" w:ascii="Cambria Math" w:hAnsi="Cambria Math"/>
                        <w:i/>
                        <w:sz w:val="28"/>
                        <w:szCs w:val="28"/>
                        <w:highlight w:val="none"/>
                        <w:lang w:val="en-US" w:eastAsia="zh-CN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/>
                        <w:sz w:val="28"/>
                        <w:szCs w:val="28"/>
                        <w:highlight w:val="none"/>
                        <w:lang w:val="en-US"/>
                      </w:rPr>
                      <m:t>e</m:t>
                    </m:r>
                    <m:ctrlPr>
                      <w:rPr>
                        <w:rFonts w:hint="default" w:ascii="Cambria Math" w:hAnsi="Cambria Math"/>
                        <w:i/>
                        <w:sz w:val="28"/>
                        <w:szCs w:val="28"/>
                        <w:highlight w:val="none"/>
                        <w:lang w:val="en-US" w:eastAsia="zh-CN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/>
                        <w:sz w:val="28"/>
                        <w:szCs w:val="28"/>
                        <w:highlight w:val="none"/>
                        <w:lang w:val="en-US"/>
                      </w:rPr>
                      <m:t>−</m:t>
                    </m:r>
                    <m:r>
                      <m:rPr/>
                      <w:rPr>
                        <w:rFonts w:hint="default" w:ascii="Cambria Math" w:hAnsi="Cambria Math"/>
                        <w:sz w:val="28"/>
                        <w:szCs w:val="28"/>
                        <w:highlight w:val="none"/>
                        <w:lang w:val="en-US" w:eastAsia="zh-CN"/>
                      </w:rPr>
                      <m:t>y</m:t>
                    </m:r>
                    <m:ctrlPr>
                      <w:rPr>
                        <w:rFonts w:hint="default" w:ascii="Cambria Math" w:hAnsi="Cambria Math"/>
                        <w:i/>
                        <w:sz w:val="28"/>
                        <w:szCs w:val="28"/>
                        <w:highlight w:val="none"/>
                        <w:lang w:val="en-US" w:eastAsia="zh-CN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dy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e>
            </m:nary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e>
        </m:nary>
        <m:r>
          <m:rPr/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=</m:t>
        </m:r>
        <m:nary>
          <m:naryPr>
            <m:limLoc m:val="subSup"/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naryPr>
          <m:sub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0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sub>
          <m:sup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sup>
          <m:e>
            <m:sSup>
              <m:sSupP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/>
                  </w:rPr>
                  <m:t>x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up>
            </m:sSup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 xml:space="preserve"> dx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e>
        </m:nary>
        <m:r>
          <m:rPr/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=</m:t>
        </m:r>
        <m:f>
          <m:fP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fPr>
          <m:num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num>
          <m:den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den>
        </m:f>
        <m:d>
          <m:dPr>
            <m:ctrlPr>
              <w:rPr>
                <w:rFonts w:hint="default" w:ascii="Cambria Math" w:hAnsi="Cambria Math"/>
                <w:i w:val="0"/>
                <w:sz w:val="28"/>
                <w:szCs w:val="28"/>
                <w:highlight w:val="none"/>
                <w:lang w:val="en-US" w:eastAsia="zh-CN"/>
              </w:rPr>
            </m:ctrlPr>
          </m:dPr>
          <m:e>
            <m:sSup>
              <m:sSupPr>
                <m:ctrlPr>
                  <w:rPr>
                    <w:rFonts w:hint="default" w:ascii="Cambria Math" w:hAnsi="Cambria Math"/>
                    <w:i w:val="0"/>
                    <w:sz w:val="28"/>
                    <w:szCs w:val="28"/>
                    <w:highlight w:val="none"/>
                    <w:lang w:val="en-US"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e</m:t>
                </m:r>
                <m:ctrlPr>
                  <w:rPr>
                    <w:rFonts w:hint="default" w:ascii="Cambria Math" w:hAnsi="Cambria Math"/>
                    <w:i w:val="0"/>
                    <w:sz w:val="28"/>
                    <w:szCs w:val="28"/>
                    <w:highlight w:val="none"/>
                    <w:lang w:val="en-US" w:eastAsia="zh-CN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 w:val="0"/>
                    <w:sz w:val="28"/>
                    <w:szCs w:val="28"/>
                    <w:highlight w:val="none"/>
                    <w:lang w:val="en-US" w:eastAsia="zh-CN"/>
                  </w:rPr>
                </m:ctrlPr>
              </m:sup>
            </m:sSup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8"/>
                <w:szCs w:val="28"/>
                <w:highlight w:val="none"/>
                <w:lang w:val="en-US" w:eastAsia="zh-CN" w:bidi="ar-SA"/>
              </w:rPr>
              <m:t>−1</m:t>
            </m:r>
            <m:ctrlPr>
              <w:rPr>
                <w:rFonts w:hint="default" w:ascii="Cambria Math" w:hAnsi="Cambria Math"/>
                <w:i w:val="0"/>
                <w:sz w:val="28"/>
                <w:szCs w:val="28"/>
                <w:highlight w:val="none"/>
                <w:lang w:val="en-US" w:eastAsia="zh-CN"/>
              </w:rPr>
            </m:ctrlPr>
          </m:e>
        </m:d>
      </m:oMath>
      <w:r>
        <w:rPr>
          <w:rFonts w:hint="eastAsia" w:hAnsi="Cambria Math"/>
          <w:i w:val="0"/>
          <w:sz w:val="28"/>
          <w:szCs w:val="28"/>
          <w:highlight w:val="none"/>
          <w:lang w:val="en-US" w:eastAsia="zh-CN"/>
        </w:rPr>
        <w:t xml:space="preserve"> 。那么</w:t>
      </w:r>
      <m:oMath>
        <m:r>
          <m:rPr>
            <m:sty m:val="p"/>
          </m:rPr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E</m:t>
        </m:r>
        <m:d>
          <m:dP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dPr>
          <m:e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2</m:t>
            </m:r>
            <m:sSup>
              <m:sSupP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X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up>
            </m:sSup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+</m:t>
            </m:r>
            <m:f>
              <m:fP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1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den>
            </m:f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e>
        </m:d>
        <m:r>
          <m:rPr/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=2</m:t>
        </m:r>
        <m:r>
          <m:rPr>
            <m:sty m:val="p"/>
          </m:rPr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E</m:t>
        </m:r>
        <m:d>
          <m:dP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dPr>
          <m:e>
            <m:sSup>
              <m:sSupP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X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sup>
            </m:sSup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e>
        </m:d>
        <m:r>
          <m:rPr/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+E</m:t>
        </m:r>
        <m:d>
          <m:dP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dPr>
          <m:e>
            <m:f>
              <m:fP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1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z w:val="28"/>
                    <w:szCs w:val="28"/>
                    <w:highlight w:val="none"/>
                    <w:lang w:val="en-US" w:eastAsia="zh-CN"/>
                  </w:rPr>
                </m:ctrlPr>
              </m:den>
            </m:f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/>
              </w:rPr>
            </m:ctrlPr>
          </m:e>
        </m:d>
        <m:r>
          <m:rPr/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=2</m:t>
        </m:r>
        <m:r>
          <m:rPr/>
          <w:rPr>
            <w:rFonts w:hint="default" w:ascii="Cambria Math" w:hAnsi="Cambria Math" w:cs="Cambria Math"/>
            <w:sz w:val="28"/>
            <w:szCs w:val="28"/>
            <w:highlight w:val="none"/>
            <w:lang w:val="en-US" w:eastAsia="zh-CN"/>
          </w:rPr>
          <m:t>×</m:t>
        </m:r>
        <m:f>
          <m:fP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fPr>
          <m:num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num>
          <m:den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den>
        </m:f>
        <m:d>
          <m:dPr>
            <m:ctrlPr>
              <w:rPr>
                <w:rFonts w:hint="default" w:ascii="Cambria Math" w:hAnsi="Cambria Math"/>
                <w:i w:val="0"/>
                <w:sz w:val="28"/>
                <w:szCs w:val="28"/>
                <w:highlight w:val="none"/>
                <w:lang w:val="en-US" w:eastAsia="zh-CN"/>
              </w:rPr>
            </m:ctrlPr>
          </m:dPr>
          <m:e>
            <m:sSup>
              <m:sSupPr>
                <m:ctrlPr>
                  <w:rPr>
                    <w:rFonts w:hint="default" w:ascii="Cambria Math" w:hAnsi="Cambria Math"/>
                    <w:i w:val="0"/>
                    <w:sz w:val="28"/>
                    <w:szCs w:val="28"/>
                    <w:highlight w:val="none"/>
                    <w:lang w:val="en-US"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e</m:t>
                </m:r>
                <m:ctrlPr>
                  <w:rPr>
                    <w:rFonts w:hint="default" w:ascii="Cambria Math" w:hAnsi="Cambria Math"/>
                    <w:i w:val="0"/>
                    <w:sz w:val="28"/>
                    <w:szCs w:val="28"/>
                    <w:highlight w:val="none"/>
                    <w:lang w:val="en-US" w:eastAsia="zh-CN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highlight w:val="none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/>
                    <w:i w:val="0"/>
                    <w:sz w:val="28"/>
                    <w:szCs w:val="28"/>
                    <w:highlight w:val="none"/>
                    <w:lang w:val="en-US" w:eastAsia="zh-CN"/>
                  </w:rPr>
                </m:ctrlPr>
              </m:sup>
            </m:sSup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8"/>
                <w:szCs w:val="28"/>
                <w:highlight w:val="none"/>
                <w:lang w:val="en-US" w:eastAsia="zh-CN" w:bidi="ar-SA"/>
              </w:rPr>
              <m:t>−1</m:t>
            </m:r>
            <m:ctrlPr>
              <w:rPr>
                <w:rFonts w:hint="default" w:ascii="Cambria Math" w:hAnsi="Cambria Math"/>
                <w:i w:val="0"/>
                <w:sz w:val="28"/>
                <w:szCs w:val="28"/>
                <w:highlight w:val="none"/>
                <w:lang w:val="en-US" w:eastAsia="zh-CN"/>
              </w:rPr>
            </m:ctrlPr>
          </m:e>
        </m:d>
        <m:r>
          <m:rPr>
            <m:sty m:val="p"/>
          </m:rPr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+</m:t>
        </m:r>
        <m:f>
          <m:fP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fPr>
          <m:num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num>
          <m:den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den>
        </m:f>
        <m:r>
          <m:rPr/>
          <w:rPr>
            <w:rFonts w:hint="default" w:ascii="Cambria Math" w:hAnsi="Cambria Math"/>
            <w:sz w:val="28"/>
            <w:szCs w:val="28"/>
            <w:highlight w:val="none"/>
            <w:lang w:val="en-US" w:eastAsia="zh-CN"/>
          </w:rPr>
          <m:t>=</m:t>
        </m:r>
        <m:sSup>
          <m:sSupPr>
            <m:ctrlPr>
              <w:rPr>
                <w:rFonts w:hint="default" w:ascii="Cambria Math" w:hAnsi="Cambria Math"/>
                <w:i w:val="0"/>
                <w:sz w:val="28"/>
                <w:szCs w:val="28"/>
                <w:highlight w:val="none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e</m:t>
            </m:r>
            <m:ctrlPr>
              <w:rPr>
                <w:rFonts w:hint="default" w:ascii="Cambria Math" w:hAnsi="Cambria Math"/>
                <w:i w:val="0"/>
                <w:sz w:val="28"/>
                <w:szCs w:val="28"/>
                <w:highlight w:val="none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 w:val="0"/>
                <w:sz w:val="28"/>
                <w:szCs w:val="28"/>
                <w:highlight w:val="none"/>
                <w:lang w:val="en-US" w:eastAsia="zh-CN"/>
              </w:rPr>
            </m:ctrlPr>
          </m:sup>
        </m:sSup>
        <m:r>
          <m:rPr>
            <m:sty m:val="p"/>
          </m:rPr>
          <w:rPr>
            <w:rFonts w:hint="default" w:ascii="Cambria Math" w:hAnsi="Cambria Math" w:cs="Times New Roman"/>
            <w:kern w:val="2"/>
            <w:sz w:val="28"/>
            <w:szCs w:val="28"/>
            <w:highlight w:val="none"/>
            <w:lang w:val="en-US" w:eastAsia="zh-CN" w:bidi="ar-SA"/>
          </w:rPr>
          <m:t>−</m:t>
        </m:r>
        <m:f>
          <m:fP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fPr>
          <m:num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num>
          <m:den>
            <m:r>
              <m:rPr/>
              <w:rPr>
                <w:rFonts w:hint="default" w:ascii="Cambria Math" w:hAnsi="Cambria Math"/>
                <w:sz w:val="28"/>
                <w:szCs w:val="28"/>
                <w:highlight w:val="none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sz w:val="28"/>
                <w:szCs w:val="28"/>
                <w:highlight w:val="none"/>
                <w:lang w:val="en-US" w:eastAsia="zh-CN"/>
              </w:rPr>
            </m:ctrlPr>
          </m:den>
        </m:f>
      </m:oMath>
      <w:r>
        <w:rPr>
          <w:rFonts w:hint="eastAsia"/>
          <w:sz w:val="28"/>
          <w:szCs w:val="28"/>
          <w:highlight w:val="none"/>
          <w:lang w:val="en-US" w:eastAsia="zh-CN"/>
        </w:rPr>
        <w:t xml:space="preserve"> 。</w:t>
      </w:r>
    </w:p>
    <w:p w14:paraId="06FD8AD9">
      <w:pPr>
        <w:pStyle w:val="30"/>
        <w:numPr>
          <w:ilvl w:val="0"/>
          <w:numId w:val="0"/>
        </w:numPr>
        <w:spacing w:before="50"/>
        <w:ind w:left="420" w:hanging="420"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4、</w:t>
      </w:r>
      <w:r>
        <w:rPr>
          <w:rFonts w:hint="eastAsia"/>
          <w:b/>
          <w:bCs/>
          <w:color w:val="FF0000"/>
        </w:rPr>
        <w:t>分布函数（chap2）</w:t>
      </w:r>
    </w:p>
    <w:p w14:paraId="47C465FF">
      <w:pPr>
        <w:rPr>
          <w:rFonts w:ascii="Times New Roman" w:hAnsi="Times New Roman" w:eastAsia="宋体" w:cs="Times New Roman"/>
          <w:iCs/>
        </w:rPr>
      </w:pPr>
      <w:r>
        <w:rPr>
          <w:rFonts w:ascii="Times New Roman" w:hAnsi="Times New Roman" w:eastAsia="宋体" w:cs="Times New Roman"/>
        </w:rPr>
        <w:t>设随机变量</w:t>
      </w:r>
      <m:oMath>
        <m:r>
          <m:rPr/>
          <w:rPr>
            <w:rFonts w:ascii="Cambria Math" w:hAnsi="Cambria Math" w:eastAsia="宋体" w:cs="Times New Roman"/>
          </w:rPr>
          <m:t>X</m:t>
        </m:r>
      </m:oMath>
      <w:r>
        <w:rPr>
          <w:rFonts w:ascii="Times New Roman" w:hAnsi="Times New Roman" w:eastAsia="宋体" w:cs="Times New Roman"/>
        </w:rPr>
        <w:t>的分布函数为</w:t>
      </w:r>
      <m:oMath>
        <m:r>
          <m:rPr/>
          <w:rPr>
            <w:rFonts w:ascii="Cambria Math" w:hAnsi="Cambria Math" w:eastAsia="宋体" w:cs="Times New Roman"/>
          </w:rPr>
          <m:t>F</m:t>
        </m:r>
        <m:d>
          <m:dPr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r>
              <m:rPr/>
              <w:rPr>
                <w:rFonts w:ascii="Cambria Math" w:hAnsi="Cambria Math" w:eastAsia="宋体" w:cs="Times New Roman"/>
              </w:rPr>
              <m:t>x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</m:d>
      </m:oMath>
      <w:r>
        <w:rPr>
          <w:rFonts w:hint="eastAsia" w:ascii="Times New Roman" w:hAnsi="Times New Roman" w:eastAsia="宋体" w:cs="Times New Roman"/>
        </w:rPr>
        <w:t>，</w:t>
      </w:r>
      <w:r>
        <w:rPr>
          <w:rFonts w:ascii="Times New Roman" w:hAnsi="Times New Roman" w:eastAsia="宋体" w:cs="Times New Roman"/>
        </w:rPr>
        <w:t>则下列函数中可作为某随机变量的分布函数的是</w:t>
      </w:r>
      <w:r>
        <w:rPr>
          <w:rFonts w:hint="eastAsia" w:ascii="Times New Roman" w:hAnsi="Times New Roman" w:eastAsia="宋体" w:cs="Times New Roman"/>
          <w:iCs/>
        </w:rPr>
        <w:t>( )</w:t>
      </w:r>
      <w:r>
        <w:rPr>
          <w:rFonts w:ascii="Times New Roman" w:hAnsi="Times New Roman" w:eastAsia="宋体" w:cs="Times New Roman"/>
          <w:iCs/>
        </w:rPr>
        <w:t>.</w:t>
      </w:r>
    </w:p>
    <w:p w14:paraId="5489C632">
      <w:pPr>
        <w:rPr>
          <w:rFonts w:ascii="Times New Roman" w:hAnsi="Times New Roman" w:eastAsia="宋体" w:cs="Times New Roman"/>
        </w:rPr>
      </w:pPr>
      <m:oMath>
        <m:d>
          <m:dPr>
            <m:begChr m:val="（"/>
            <m:endChr m:val="）"/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r>
              <m:rPr/>
              <w:rPr>
                <w:rFonts w:ascii="Cambria Math" w:hAnsi="Cambria Math" w:eastAsia="宋体" w:cs="Times New Roman"/>
              </w:rPr>
              <m:t>A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</m:d>
        <m:r>
          <m:rPr/>
          <w:rPr>
            <w:rFonts w:ascii="Cambria Math" w:hAnsi="Cambria Math" w:eastAsia="宋体" w:cs="Times New Roman"/>
          </w:rPr>
          <m:t>F</m:t>
        </m:r>
        <m:d>
          <m:dPr>
            <m:begChr m:val="（"/>
            <m:endChr m:val="）"/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eastAsia="宋体" w:cs="Times New Roman"/>
                    <w:i/>
                  </w:rPr>
                </m:ctrlPr>
              </m:sSupPr>
              <m:e>
                <m:r>
                  <m:rPr/>
                  <w:rPr>
                    <w:rFonts w:ascii="Cambria Math" w:hAnsi="Cambria Math" w:eastAsia="宋体" w:cs="Times New Roman"/>
                  </w:rPr>
                  <m:t>x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e>
              <m:sup>
                <m:r>
                  <m:rPr/>
                  <w:rPr>
                    <w:rFonts w:ascii="Cambria Math" w:hAnsi="Cambria Math" w:eastAsia="宋体" w:cs="Times New Roman"/>
                  </w:rPr>
                  <m:t>2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sup>
            </m:sSup>
            <m:ctrlPr>
              <w:rPr>
                <w:rFonts w:ascii="Cambria Math" w:hAnsi="Cambria Math" w:eastAsia="宋体" w:cs="Times New Roman"/>
                <w:i/>
              </w:rPr>
            </m:ctrlPr>
          </m:e>
        </m:d>
      </m:oMath>
      <w:r>
        <w:rPr>
          <w:rFonts w:ascii="Times New Roman" w:hAnsi="Times New Roman" w:eastAsia="宋体" w:cs="Times New Roman"/>
        </w:rPr>
        <w:t xml:space="preserve">            </w:t>
      </w:r>
      <m:oMath>
        <m:d>
          <m:dPr>
            <m:begChr m:val="（"/>
            <m:endChr m:val="）"/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r>
              <m:rPr/>
              <w:rPr>
                <w:rFonts w:ascii="Cambria Math" w:hAnsi="Cambria Math" w:eastAsia="宋体" w:cs="Times New Roman"/>
              </w:rPr>
              <m:t>B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</m:d>
        <m:r>
          <m:rPr/>
          <w:rPr>
            <w:rFonts w:ascii="Cambria Math" w:hAnsi="Cambria Math" w:eastAsia="宋体" w:cs="Times New Roman"/>
          </w:rPr>
          <m:t>F</m:t>
        </m:r>
        <m:d>
          <m:dPr>
            <m:begChr m:val="（"/>
            <m:endChr m:val="）"/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r>
              <m:rPr/>
              <w:rPr>
                <w:rFonts w:ascii="Cambria Math" w:hAnsi="Cambria Math" w:eastAsia="宋体" w:cs="Times New Roman"/>
              </w:rPr>
              <m:t>−x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</m:d>
      </m:oMath>
      <w:r>
        <w:rPr>
          <w:rFonts w:ascii="Times New Roman" w:hAnsi="Times New Roman" w:eastAsia="宋体" w:cs="Times New Roman"/>
        </w:rPr>
        <w:t xml:space="preserve">            </w:t>
      </w:r>
      <m:oMath>
        <m:d>
          <m:dPr>
            <m:begChr m:val="（"/>
            <m:endChr m:val="）"/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r>
              <m:rPr/>
              <w:rPr>
                <w:rFonts w:ascii="Cambria Math" w:hAnsi="Cambria Math" w:eastAsia="宋体" w:cs="Times New Roman"/>
              </w:rPr>
              <m:t>C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</m:d>
        <m:r>
          <m:rPr/>
          <w:rPr>
            <w:rFonts w:ascii="Cambria Math" w:hAnsi="Cambria Math" w:eastAsia="宋体" w:cs="Times New Roman"/>
          </w:rPr>
          <m:t>1−F</m:t>
        </m:r>
        <m:d>
          <m:dPr>
            <m:begChr m:val="（"/>
            <m:endChr m:val="）"/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r>
              <m:rPr/>
              <w:rPr>
                <w:rFonts w:ascii="Cambria Math" w:hAnsi="Cambria Math" w:eastAsia="宋体" w:cs="Times New Roman"/>
              </w:rPr>
              <m:t>x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</m:d>
      </m:oMath>
      <w:r>
        <w:rPr>
          <w:rFonts w:ascii="Times New Roman" w:hAnsi="Times New Roman" w:eastAsia="宋体" w:cs="Times New Roman"/>
        </w:rPr>
        <w:t xml:space="preserve">            </w:t>
      </w:r>
      <m:oMath>
        <m:d>
          <m:dPr>
            <m:begChr m:val="（"/>
            <m:endChr m:val="）"/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r>
              <m:rPr/>
              <w:rPr>
                <w:rFonts w:ascii="Cambria Math" w:hAnsi="Cambria Math" w:eastAsia="宋体" w:cs="Times New Roman"/>
              </w:rPr>
              <m:t>D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</m:d>
        <m:r>
          <m:rPr/>
          <w:rPr>
            <w:rFonts w:ascii="Cambria Math" w:hAnsi="Cambria Math" w:eastAsia="宋体" w:cs="Times New Roman"/>
          </w:rPr>
          <m:t>F</m:t>
        </m:r>
        <m:d>
          <m:dPr>
            <m:begChr m:val="（"/>
            <m:endChr m:val="）"/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r>
              <m:rPr/>
              <w:rPr>
                <w:rFonts w:ascii="Cambria Math" w:hAnsi="Cambria Math" w:eastAsia="宋体" w:cs="Times New Roman"/>
              </w:rPr>
              <m:t>2x−1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</m:d>
      </m:oMath>
    </w:p>
    <w:p w14:paraId="44854ED8">
      <w:pPr>
        <w:rPr>
          <w:rFonts w:ascii="Times New Roman" w:hAnsi="Times New Roman" w:eastAsia="宋体" w:cs="Times New Roman"/>
          <w:iCs/>
        </w:rPr>
      </w:pPr>
    </w:p>
    <w:p w14:paraId="3B6A0BCE">
      <w:pPr>
        <w:rPr>
          <w:rFonts w:ascii="Times New Roman" w:hAnsi="Times New Roman" w:eastAsia="宋体" w:cs="Times New Roman"/>
          <w:iCs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813935" cy="694690"/>
            <wp:effectExtent l="0" t="0" r="5715" b="10160"/>
            <wp:docPr id="1957351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5110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285" cy="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CAC7">
      <w:pPr>
        <w:rPr>
          <w:rFonts w:hint="eastAsia" w:ascii="Times New Roman" w:hAnsi="Times New Roman" w:eastAsia="宋体" w:cs="Times New Roman"/>
          <w:iCs/>
        </w:rPr>
      </w:pPr>
    </w:p>
    <w:p w14:paraId="545D0BA0">
      <w:pPr>
        <w:pStyle w:val="6"/>
        <w:tabs>
          <w:tab w:val="left" w:pos="2520"/>
          <w:tab w:val="left" w:pos="4410"/>
          <w:tab w:val="left" w:pos="630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eastAsia="宋体" w:cs="Times New Roman"/>
          <w:color w:val="FF0000"/>
          <w:sz w:val="28"/>
          <w:szCs w:val="28"/>
          <w:lang w:val="en-US"/>
        </w:rPr>
        <w:t>5、</w:t>
      </w:r>
      <w:r>
        <w:rPr>
          <w:rFonts w:ascii="Times New Roman" w:hAnsi="Times New Roman" w:cs="Times New Roman"/>
          <w:color w:val="FF0000"/>
        </w:rPr>
        <w:t>设</w:t>
      </w:r>
      <w:r>
        <w:rPr>
          <w:rFonts w:ascii="Times New Roman" w:hAnsi="Times New Roman" w:cs="Times New Roman"/>
          <w:i/>
          <w:color w:val="FF0000"/>
        </w:rPr>
        <w:t>X</w:t>
      </w:r>
      <w:r>
        <w:rPr>
          <w:rFonts w:ascii="Times New Roman" w:hAnsi="Times New Roman" w:cs="Times New Roman"/>
          <w:color w:val="FF0000"/>
        </w:rPr>
        <w:t>服从指数分布，则</w:t>
      </w:r>
      <w:r>
        <w:rPr>
          <w:rFonts w:ascii="Times New Roman" w:hAnsi="Times New Roman" w:cs="Times New Roman"/>
          <w:i/>
          <w:color w:val="FF0000"/>
        </w:rPr>
        <w:t>Y</w:t>
      </w:r>
      <w:r>
        <w:rPr>
          <w:rFonts w:ascii="Times New Roman" w:hAnsi="Times New Roman" w:cs="Times New Roman"/>
          <w:color w:val="FF0000"/>
        </w:rPr>
        <w:t>＝min{</w:t>
      </w:r>
      <w:r>
        <w:rPr>
          <w:rFonts w:ascii="Times New Roman" w:hAnsi="Times New Roman" w:cs="Times New Roman"/>
          <w:i/>
          <w:color w:val="FF0000"/>
        </w:rPr>
        <w:t>X</w:t>
      </w:r>
      <w:r>
        <w:rPr>
          <w:rFonts w:ascii="Times New Roman" w:hAnsi="Times New Roman" w:cs="Times New Roman"/>
          <w:color w:val="FF0000"/>
        </w:rPr>
        <w:t>，2}的分布函数(    )．</w:t>
      </w:r>
    </w:p>
    <w:p w14:paraId="1093E45A">
      <w:pPr>
        <w:pStyle w:val="6"/>
        <w:tabs>
          <w:tab w:val="left" w:pos="2520"/>
          <w:tab w:val="left" w:pos="4410"/>
          <w:tab w:val="left" w:pos="6300"/>
        </w:tabs>
        <w:ind w:firstLine="420" w:firstLineChars="2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(A)连续．    (B)至少有两个间断点．  (C)阶梯函数．  (D)恰有一个间断点．</w:t>
      </w:r>
    </w:p>
    <w:p w14:paraId="4DA7A733">
      <w:pPr>
        <w:pStyle w:val="6"/>
        <w:tabs>
          <w:tab w:val="left" w:pos="2520"/>
          <w:tab w:val="left" w:pos="4410"/>
          <w:tab w:val="left" w:pos="6300"/>
        </w:tabs>
        <w:ind w:firstLine="420" w:firstLineChars="200"/>
        <w:rPr>
          <w:rFonts w:hint="eastAsia"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由题设可知</w:t>
      </w:r>
      <w:r>
        <w:rPr>
          <w:rFonts w:ascii="Times New Roman" w:hAnsi="Times New Roman" w:cs="Times New Roman"/>
          <w:i/>
          <w:color w:val="FF0000"/>
        </w:rPr>
        <w:t>X</w:t>
      </w:r>
      <w:r>
        <w:rPr>
          <w:rFonts w:ascii="Times New Roman" w:hAnsi="Times New Roman" w:cs="Times New Roman"/>
          <w:color w:val="FF0000"/>
        </w:rPr>
        <w:t>～</w:t>
      </w:r>
      <w:r>
        <w:rPr>
          <w:rFonts w:ascii="Times New Roman" w:hAnsi="Times New Roman" w:cs="Times New Roman"/>
          <w:i/>
          <w:color w:val="FF0000"/>
        </w:rPr>
        <w:t>E</w:t>
      </w:r>
      <w:r>
        <w:rPr>
          <w:rFonts w:ascii="Times New Roman" w:hAnsi="Times New Roman" w:cs="Times New Roman"/>
          <w:color w:val="FF0000"/>
        </w:rPr>
        <w:t>(</w:t>
      </w:r>
      <w:r>
        <w:rPr>
          <w:rFonts w:ascii="Times New Roman" w:hAnsi="Times New Roman" w:cs="Times New Roman"/>
          <w:i/>
          <w:color w:val="FF0000"/>
        </w:rPr>
        <w:t>λ</w:t>
      </w:r>
      <w:r>
        <w:rPr>
          <w:rFonts w:ascii="Times New Roman" w:hAnsi="Times New Roman" w:cs="Times New Roman"/>
          <w:color w:val="FF0000"/>
        </w:rPr>
        <w:t>)，有</w:t>
      </w:r>
    </w:p>
    <w:p w14:paraId="33C61FA1">
      <w:pPr>
        <w:pStyle w:val="6"/>
        <w:tabs>
          <w:tab w:val="left" w:pos="2520"/>
          <w:tab w:val="left" w:pos="4410"/>
          <w:tab w:val="left" w:pos="6300"/>
        </w:tabs>
        <w:ind w:firstLine="420" w:firstLineChars="200"/>
        <w:jc w:val="center"/>
        <w:rPr>
          <w:rFonts w:hint="eastAsia" w:ascii="Times New Roman" w:hAnsi="Times New Roman" w:cs="Times New Roman"/>
          <w:color w:val="FF0000"/>
        </w:rPr>
      </w:pPr>
      <w:r>
        <w:rPr>
          <w:color w:val="FF0000"/>
          <w:position w:val="-32"/>
        </w:rPr>
        <w:object>
          <v:shape id="_x0000_i1025" o:spt="75" type="#_x0000_t75" style="height:37.8pt;width:109.8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12">
            <o:LockedField>false</o:LockedField>
          </o:OLEObject>
        </w:object>
      </w:r>
    </w:p>
    <w:p w14:paraId="52B82919">
      <w:pPr>
        <w:pStyle w:val="6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令</w:t>
      </w:r>
      <w:r>
        <w:rPr>
          <w:rFonts w:ascii="Times New Roman" w:hAnsi="Times New Roman" w:cs="Times New Roman"/>
          <w:i/>
          <w:color w:val="FF0000"/>
        </w:rPr>
        <w:t>X</w:t>
      </w:r>
      <w:r>
        <w:rPr>
          <w:rFonts w:ascii="Times New Roman" w:hAnsi="Times New Roman" w:cs="Times New Roman"/>
          <w:color w:val="FF0000"/>
          <w:vertAlign w:val="subscript"/>
        </w:rPr>
        <w:t>1</w:t>
      </w:r>
      <w:r>
        <w:rPr>
          <w:rFonts w:ascii="Times New Roman" w:hAnsi="Times New Roman" w:cs="Times New Roman"/>
          <w:color w:val="FF0000"/>
        </w:rPr>
        <w:t>＝</w:t>
      </w:r>
      <w:r>
        <w:rPr>
          <w:rFonts w:ascii="Times New Roman" w:hAnsi="Times New Roman" w:cs="Times New Roman"/>
          <w:i/>
          <w:color w:val="FF0000"/>
        </w:rPr>
        <w:t>X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i/>
          <w:color w:val="FF0000"/>
        </w:rPr>
        <w:t>X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＝2，则</w:t>
      </w:r>
    </w:p>
    <w:p w14:paraId="7E0D741A">
      <w:pPr>
        <w:pStyle w:val="6"/>
        <w:jc w:val="center"/>
        <w:rPr>
          <w:rFonts w:hint="eastAsia" w:ascii="Times New Roman" w:hAnsi="Times New Roman" w:cs="Times New Roman"/>
          <w:color w:val="FF0000"/>
        </w:rPr>
      </w:pPr>
      <w:r>
        <w:rPr>
          <w:color w:val="FF0000"/>
          <w:position w:val="-32"/>
        </w:rPr>
        <w:object>
          <v:shape id="_x0000_i1026" o:spt="75" type="#_x0000_t75" style="height:37.8pt;width:219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4">
            <o:LockedField>false</o:LockedField>
          </o:OLEObject>
        </w:object>
      </w:r>
    </w:p>
    <w:p w14:paraId="652C0959">
      <w:pPr>
        <w:pStyle w:val="6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于是，</w:t>
      </w:r>
      <w:r>
        <w:rPr>
          <w:rFonts w:ascii="Times New Roman" w:hAnsi="Times New Roman" w:cs="Times New Roman"/>
          <w:i/>
          <w:color w:val="FF0000"/>
        </w:rPr>
        <w:t>Y</w:t>
      </w:r>
      <w:r>
        <w:rPr>
          <w:rFonts w:ascii="Times New Roman" w:hAnsi="Times New Roman" w:cs="Times New Roman"/>
          <w:color w:val="FF0000"/>
        </w:rPr>
        <w:t>＝min{</w:t>
      </w:r>
      <w:r>
        <w:rPr>
          <w:rFonts w:ascii="Times New Roman" w:hAnsi="Times New Roman" w:cs="Times New Roman"/>
          <w:i/>
          <w:color w:val="FF0000"/>
        </w:rPr>
        <w:t>X</w:t>
      </w:r>
      <w:r>
        <w:rPr>
          <w:rFonts w:ascii="Times New Roman" w:hAnsi="Times New Roman" w:cs="Times New Roman"/>
          <w:color w:val="FF0000"/>
        </w:rPr>
        <w:t>，2}＝min{</w:t>
      </w:r>
      <w:r>
        <w:rPr>
          <w:rFonts w:ascii="Times New Roman" w:hAnsi="Times New Roman" w:cs="Times New Roman"/>
          <w:i/>
          <w:color w:val="FF0000"/>
        </w:rPr>
        <w:t>X</w:t>
      </w:r>
      <w:r>
        <w:rPr>
          <w:rFonts w:ascii="Times New Roman" w:hAnsi="Times New Roman" w:cs="Times New Roman"/>
          <w:color w:val="FF0000"/>
          <w:vertAlign w:val="subscript"/>
        </w:rPr>
        <w:t>1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i/>
          <w:color w:val="FF0000"/>
        </w:rPr>
        <w:t>X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}的分布函数为</w:t>
      </w:r>
    </w:p>
    <w:p w14:paraId="656F7791">
      <w:pPr>
        <w:pStyle w:val="6"/>
        <w:jc w:val="center"/>
        <w:rPr>
          <w:rFonts w:hint="eastAsia"/>
          <w:color w:val="FF0000"/>
        </w:rPr>
      </w:pPr>
      <w:r>
        <w:rPr>
          <w:color w:val="FF0000"/>
          <w:position w:val="-10"/>
        </w:rPr>
        <w:object>
          <v:shape id="_x0000_i1027" o:spt="75" type="#_x0000_t75" style="height:16.8pt;width:151.8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16">
            <o:LockedField>false</o:LockedField>
          </o:OLEObject>
        </w:object>
      </w:r>
      <w:r>
        <w:rPr>
          <w:color w:val="FF0000"/>
          <w:vertAlign w:val="superscript"/>
        </w:rPr>
        <w:fldChar w:fldCharType="begin"/>
      </w:r>
      <w:r>
        <w:rPr>
          <w:color w:val="FF0000"/>
          <w:vertAlign w:val="superscript"/>
        </w:rPr>
        <w:instrText xml:space="preserve"> </w:instrText>
      </w:r>
      <w:r>
        <w:rPr>
          <w:rFonts w:hint="eastAsia"/>
          <w:color w:val="FF0000"/>
          <w:vertAlign w:val="superscript"/>
        </w:rPr>
        <w:instrText xml:space="preserve">eq \o\ac(</w:instrText>
      </w:r>
      <w:r>
        <w:rPr>
          <w:rFonts w:hint="eastAsia"/>
          <w:color w:val="FF0000"/>
          <w:position w:val="-4"/>
          <w:sz w:val="31"/>
          <w:vertAlign w:val="superscript"/>
        </w:rPr>
        <w:instrText xml:space="preserve">○</w:instrText>
      </w:r>
      <w:r>
        <w:rPr>
          <w:rFonts w:hint="eastAsia"/>
          <w:color w:val="FF0000"/>
          <w:vertAlign w:val="superscript"/>
        </w:rPr>
        <w:instrText xml:space="preserve">,一)</w:instrText>
      </w:r>
      <w:r>
        <w:rPr>
          <w:color w:val="FF0000"/>
          <w:vertAlign w:val="superscript"/>
        </w:rPr>
        <w:fldChar w:fldCharType="end"/>
      </w:r>
    </w:p>
    <w:p w14:paraId="004AE686">
      <w:pPr>
        <w:pStyle w:val="6"/>
        <w:ind w:firstLine="3150" w:firstLineChars="1500"/>
        <w:rPr>
          <w:rFonts w:hint="eastAsia" w:ascii="Times New Roman" w:hAnsi="Times New Roman" w:cs="Times New Roman"/>
          <w:color w:val="FF0000"/>
        </w:rPr>
      </w:pPr>
      <w:r>
        <w:rPr>
          <w:color w:val="FF0000"/>
          <w:position w:val="-50"/>
        </w:rPr>
        <w:object>
          <v:shape id="_x0000_i1028" o:spt="75" type="#_x0000_t75" style="height:55.8pt;width:129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8">
            <o:LockedField>false</o:LockedField>
          </o:OLEObject>
        </w:object>
      </w:r>
    </w:p>
    <w:p w14:paraId="492E96C6">
      <w:pPr>
        <w:pStyle w:val="30"/>
        <w:numPr>
          <w:ilvl w:val="0"/>
          <w:numId w:val="0"/>
        </w:numPr>
        <w:spacing w:before="50"/>
        <w:ind w:left="420" w:hanging="420" w:firstLineChars="0"/>
        <w:rPr>
          <w:rFonts w:ascii="Times New Roman" w:hAnsi="Times New Roman" w:eastAsia="宋体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</w:rPr>
        <w:t>可见它只有一个间断点</w:t>
      </w:r>
      <w:r>
        <w:rPr>
          <w:rFonts w:ascii="Times New Roman" w:hAnsi="Times New Roman" w:cs="Times New Roman"/>
          <w:i/>
          <w:color w:val="FF0000"/>
        </w:rPr>
        <w:t>y</w:t>
      </w:r>
      <w:r>
        <w:rPr>
          <w:rFonts w:ascii="Times New Roman" w:hAnsi="Times New Roman" w:cs="Times New Roman"/>
          <w:color w:val="FF0000"/>
        </w:rPr>
        <w:t>＝2．</w:t>
      </w:r>
    </w:p>
    <w:p w14:paraId="1710220F">
      <w:pPr>
        <w:pStyle w:val="30"/>
        <w:spacing w:before="50"/>
        <w:ind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6、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是三个随机事件，且</w:t>
      </w:r>
      <w:r>
        <w:rPr>
          <w:position w:val="-24"/>
        </w:rPr>
        <w:object>
          <v:shape id="_x0000_i1029" o:spt="75" type="#_x0000_t75" style="height:31.8pt;width:216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20">
            <o:LockedField>false</o:LockedField>
          </o:OLEObject>
        </w:object>
      </w:r>
      <w:r>
        <w:rPr>
          <w:rFonts w:ascii="Times New Roman" w:hAnsi="Times New Roman" w:cs="Times New Roman"/>
        </w:rPr>
        <w:t>0，</w:t>
      </w:r>
      <w:r>
        <w:rPr>
          <w:position w:val="-24"/>
        </w:rPr>
        <w:object>
          <v:shape id="_x0000_i1030" o:spt="75" type="#_x0000_t75" style="height:31.2pt;width:57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22">
            <o:LockedField>false</o:LockedField>
          </o:OLEObject>
        </w:object>
      </w:r>
      <w:r>
        <w:rPr>
          <w:rFonts w:hint="eastAsia"/>
        </w:rPr>
        <w:t>,</w:t>
      </w:r>
      <w:r>
        <w:rPr>
          <w:rFonts w:ascii="Times New Roman" w:hAnsi="Times New Roman" w:cs="Times New Roman"/>
        </w:rPr>
        <w:t>求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中至少有一个发生的概率．</w:t>
      </w:r>
    </w:p>
    <w:p w14:paraId="2593F104">
      <w:pPr>
        <w:pStyle w:val="6"/>
        <w:tabs>
          <w:tab w:val="left" w:pos="2520"/>
          <w:tab w:val="left" w:pos="4410"/>
          <w:tab w:val="left" w:pos="6300"/>
        </w:tabs>
        <w:ind w:firstLine="420" w:firstLineChars="2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(A) </w:t>
      </w:r>
      <w:r>
        <w:rPr>
          <w:rFonts w:hint="eastAsia" w:ascii="Times New Roman" w:hAnsi="Times New Roman" w:cs="Times New Roman"/>
          <w:color w:val="FF0000"/>
        </w:rPr>
        <w:t>1</w:t>
      </w:r>
      <w:r>
        <w:rPr>
          <w:rFonts w:ascii="Times New Roman" w:hAnsi="Times New Roman" w:cs="Times New Roman"/>
          <w:color w:val="FF0000"/>
        </w:rPr>
        <w:t>．    (B)</w:t>
      </w:r>
      <w:r>
        <w:rPr>
          <w:rFonts w:hint="eastAsia"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 xml:space="preserve">0．  (C) </w:t>
      </w:r>
      <w:r>
        <w:t xml:space="preserve"> </w:t>
      </w:r>
      <w:r>
        <w:rPr>
          <w:position w:val="-24"/>
        </w:rPr>
        <w:object>
          <v:shape id="_x0000_i1031" o:spt="75" type="#_x0000_t75" style="height:31.2pt;width:10.8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2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  (D)</w:t>
      </w:r>
      <w:r>
        <w:t xml:space="preserve"> </w:t>
      </w:r>
      <w:r>
        <w:rPr>
          <w:position w:val="-24"/>
        </w:rPr>
        <w:object>
          <v:shape id="_x0000_i1032" o:spt="75" type="#_x0000_t75" style="height:31.2pt;width:10.8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5FB8CBE6">
      <w:pPr>
        <w:pStyle w:val="6"/>
        <w:tabs>
          <w:tab w:val="left" w:pos="2520"/>
          <w:tab w:val="left" w:pos="4410"/>
          <w:tab w:val="left" w:pos="6300"/>
        </w:tabs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解  </w:t>
      </w: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＝{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中至少有一个发生}，则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，于是</w:t>
      </w:r>
    </w:p>
    <w:p w14:paraId="4F731C75">
      <w:pPr>
        <w:pStyle w:val="6"/>
        <w:tabs>
          <w:tab w:val="left" w:pos="2520"/>
          <w:tab w:val="left" w:pos="4410"/>
          <w:tab w:val="left" w:pos="6300"/>
        </w:tabs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)＝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)</w:t>
      </w:r>
    </w:p>
    <w:p w14:paraId="0E178F8C">
      <w:pPr>
        <w:pStyle w:val="6"/>
        <w:tabs>
          <w:tab w:val="left" w:pos="2520"/>
          <w:tab w:val="left" w:pos="4410"/>
          <w:tab w:val="left" w:pos="6300"/>
        </w:tabs>
        <w:ind w:firstLine="1155" w:firstLineChars="5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)＋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)＋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)－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AB</w:t>
      </w:r>
      <w:r>
        <w:rPr>
          <w:rFonts w:ascii="Times New Roman" w:hAnsi="Times New Roman" w:cs="Times New Roman"/>
        </w:rPr>
        <w:t>)－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BC</w:t>
      </w:r>
      <w:r>
        <w:rPr>
          <w:rFonts w:ascii="Times New Roman" w:hAnsi="Times New Roman" w:cs="Times New Roman"/>
        </w:rPr>
        <w:t>)－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AC</w:t>
      </w:r>
      <w:r>
        <w:rPr>
          <w:rFonts w:ascii="Times New Roman" w:hAnsi="Times New Roman" w:cs="Times New Roman"/>
        </w:rPr>
        <w:t>)＋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ABC</w:t>
      </w:r>
      <w:r>
        <w:rPr>
          <w:rFonts w:ascii="Times New Roman" w:hAnsi="Times New Roman" w:cs="Times New Roman"/>
        </w:rPr>
        <w:t>)．</w:t>
      </w:r>
    </w:p>
    <w:p w14:paraId="38EA9592">
      <w:pPr>
        <w:pStyle w:val="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又因为</w:t>
      </w:r>
    </w:p>
    <w:p w14:paraId="1A78E639">
      <w:pPr>
        <w:pStyle w:val="6"/>
        <w:tabs>
          <w:tab w:val="left" w:pos="2520"/>
          <w:tab w:val="left" w:pos="4410"/>
          <w:tab w:val="left" w:pos="6300"/>
        </w:tabs>
        <w:ind w:firstLine="420" w:firstLineChars="200"/>
        <w:jc w:val="center"/>
        <w:rPr>
          <w:rFonts w:hint="eastAsia" w:ascii="Times New Roman" w:hAnsi="Times New Roman" w:cs="Times New Roman"/>
        </w:rPr>
      </w:pPr>
      <w:r>
        <w:rPr>
          <w:position w:val="-24"/>
        </w:rPr>
        <w:object>
          <v:shape id="_x0000_i1033" o:spt="75" type="#_x0000_t75" style="height:31.2pt;width:129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28">
            <o:LockedField>false</o:LockedField>
          </o:OLEObject>
        </w:object>
      </w:r>
      <w:r>
        <w:rPr>
          <w:rFonts w:hint="eastAsia"/>
        </w:rPr>
        <w:t xml:space="preserve">  </w:t>
      </w:r>
      <w:r>
        <w:rPr>
          <w:position w:val="-10"/>
        </w:rPr>
        <w:object>
          <v:shape id="_x0000_i1034" o:spt="75" type="#_x0000_t75" style="height:16.2pt;width:100.8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30">
            <o:LockedField>false</o:LockedField>
          </o:OLEObject>
        </w:object>
      </w:r>
      <w:r>
        <w:rPr>
          <w:rFonts w:hint="eastAsia"/>
        </w:rPr>
        <w:t xml:space="preserve">  </w:t>
      </w:r>
      <w:r>
        <w:rPr>
          <w:position w:val="-24"/>
        </w:rPr>
        <w:object>
          <v:shape id="_x0000_i1035" o:spt="75" type="#_x0000_t75" style="height:31.2pt;width:57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32">
            <o:LockedField>false</o:LockedField>
          </o:OLEObject>
        </w:object>
      </w:r>
      <w:r>
        <w:rPr>
          <w:rFonts w:hint="eastAsia"/>
        </w:rPr>
        <w:t>,</w:t>
      </w:r>
    </w:p>
    <w:p w14:paraId="2B24C691">
      <w:pPr>
        <w:pStyle w:val="6"/>
        <w:rPr>
          <w:rFonts w:hint="eastAsia" w:ascii="Times New Roman" w:hAnsi="Times New Roman" w:cs="Times New Roman"/>
        </w:rPr>
      </w:pPr>
      <w:r>
        <w:rPr>
          <w:rFonts w:ascii="Times New Roman" w:hAnsi="Times New Roman" w:cs="Times New Roman"/>
        </w:rPr>
        <w:t>而由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AB</w:t>
      </w:r>
      <w:r>
        <w:rPr>
          <w:rFonts w:ascii="Times New Roman" w:hAnsi="Times New Roman" w:cs="Times New Roman"/>
        </w:rPr>
        <w:t>)＝0，有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ABC</w:t>
      </w:r>
      <w:r>
        <w:rPr>
          <w:rFonts w:ascii="Times New Roman" w:hAnsi="Times New Roman" w:cs="Times New Roman"/>
        </w:rPr>
        <w:t>)＝0，所以</w:t>
      </w:r>
    </w:p>
    <w:p w14:paraId="3CE26272">
      <w:pPr>
        <w:pStyle w:val="6"/>
        <w:jc w:val="center"/>
        <w:rPr>
          <w:rFonts w:hint="eastAsia" w:ascii="Times New Roman" w:hAnsi="Times New Roman" w:cs="Times New Roman"/>
        </w:rPr>
      </w:pPr>
      <w:r>
        <w:rPr>
          <w:position w:val="-24"/>
        </w:rPr>
        <w:object>
          <v:shape id="_x0000_i1036" o:spt="75" type="#_x0000_t75" style="height:31.2pt;width:94.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34">
            <o:LockedField>false</o:LockedField>
          </o:OLEObject>
        </w:object>
      </w:r>
    </w:p>
    <w:p w14:paraId="28F4B0C2">
      <w:pPr>
        <w:pStyle w:val="6"/>
        <w:tabs>
          <w:tab w:val="left" w:pos="2520"/>
          <w:tab w:val="left" w:pos="4410"/>
          <w:tab w:val="left" w:pos="6300"/>
        </w:tabs>
        <w:ind w:firstLine="420" w:firstLineChars="200"/>
        <w:rPr>
          <w:rFonts w:hint="eastAsia" w:ascii="Times New Roman" w:hAnsi="Times New Roman" w:cs="Times New Roman"/>
          <w:color w:val="FF0000"/>
        </w:rPr>
      </w:pPr>
    </w:p>
    <w:p w14:paraId="0BCD4093"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二、填空题（本大题共6小题，每小题3分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，</w:t>
      </w:r>
      <w:r>
        <w:rPr>
          <w:rFonts w:ascii="Times New Roman" w:hAnsi="Times New Roman" w:eastAsia="宋体" w:cs="Times New Roman"/>
          <w:b/>
          <w:sz w:val="28"/>
          <w:szCs w:val="28"/>
        </w:rPr>
        <w:t>总计18分）</w:t>
      </w:r>
    </w:p>
    <w:p w14:paraId="5C32EF6A">
      <w:pPr>
        <w:pStyle w:val="30"/>
        <w:numPr>
          <w:ilvl w:val="0"/>
          <w:numId w:val="3"/>
        </w:numPr>
        <w:spacing w:before="156" w:beforeLines="50"/>
        <w:ind w:left="420" w:hanging="420"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/>
          <w:b/>
          <w:bCs/>
          <w:color w:val="FF0000"/>
        </w:rPr>
        <w:t>均匀分布（chap1）</w:t>
      </w:r>
      <w:r>
        <w:rPr>
          <w:rFonts w:hint="eastAsia"/>
          <w:b/>
          <w:bCs/>
          <w:color w:val="FF0000"/>
        </w:rPr>
        <w:br w:type="textWrapping"/>
      </w:r>
      <w:r>
        <w:rPr>
          <w:rFonts w:hint="eastAsia" w:ascii="Times New Roman" w:hAnsi="Times New Roman" w:eastAsia="宋体" w:cs="Times New Roman"/>
          <w:sz w:val="28"/>
          <w:szCs w:val="28"/>
        </w:rPr>
        <w:t>设平面区域是由坐标为(-1,0),(1,0),(0,-1),(0,1)的四个点围成的菱形。今在内随机地投放 10个点，则这10个点中恰好有2个点落在的内切圆内的概率为:_____</w:t>
      </w:r>
      <w:r>
        <w:rPr>
          <w:rFonts w:ascii="Times New Roman" w:hAnsi="Times New Roman" w:eastAsia="宋体" w:cs="Times New Roman"/>
          <w:sz w:val="28"/>
          <w:szCs w:val="28"/>
        </w:rPr>
        <w:t>_____。</w:t>
      </w:r>
    </w:p>
    <w:p w14:paraId="29178F33">
      <w:pPr>
        <w:tabs>
          <w:tab w:val="left" w:pos="312"/>
        </w:tabs>
        <w:rPr>
          <w:rFonts w:ascii="宋体" w:hAnsi="宋体"/>
        </w:rPr>
      </w:pPr>
      <w:r>
        <w:rPr>
          <w:rFonts w:hint="eastAsia" w:ascii="宋体" w:hAnsi="宋体"/>
          <w:szCs w:val="21"/>
        </w:rPr>
        <w:t>答案：</w:t>
      </w:r>
      <w:r>
        <w:rPr>
          <w:rFonts w:ascii="宋体" w:hAnsi="宋体"/>
          <w:position w:val="-24"/>
        </w:rPr>
        <w:object>
          <v:shape id="_x0000_i1037" o:spt="75" type="#_x0000_t75" style="height:31.8pt;width:88.8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36">
            <o:LockedField>false</o:LockedField>
          </o:OLEObject>
        </w:object>
      </w:r>
    </w:p>
    <w:p w14:paraId="07DD5B44">
      <w:pPr>
        <w:tabs>
          <w:tab w:val="left" w:pos="312"/>
        </w:tabs>
        <w:rPr>
          <w:rFonts w:ascii="宋体" w:hAnsi="宋体"/>
        </w:rPr>
      </w:pPr>
      <w:r>
        <w:rPr>
          <w:rFonts w:hint="eastAsia" w:ascii="宋体" w:hAnsi="宋体"/>
        </w:rPr>
        <w:t>解析：画图，求内切圆半径为</w:t>
      </w:r>
      <w:r>
        <w:rPr>
          <w:rFonts w:hint="eastAsia" w:ascii="宋体" w:hAnsi="宋体"/>
          <w:position w:val="-6"/>
        </w:rPr>
        <w:object>
          <v:shape id="_x0000_i1038" o:spt="75" type="#_x0000_t75" style="height:16.8pt;width:33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8">
            <o:LockedField>false</o:LockedField>
          </o:OLEObject>
        </w:object>
      </w:r>
      <w:r>
        <w:rPr>
          <w:rFonts w:hint="eastAsia" w:ascii="宋体" w:hAnsi="宋体"/>
        </w:rPr>
        <w:t xml:space="preserve"> ，圆的面积为</w:t>
      </w:r>
      <w:r>
        <w:rPr>
          <w:rFonts w:hint="eastAsia" w:ascii="宋体" w:hAnsi="宋体"/>
          <w:position w:val="-6"/>
        </w:rPr>
        <w:object>
          <v:shape id="_x0000_i1039" o:spt="75" type="#_x0000_t75" style="height:15pt;width:26.4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40">
            <o:LockedField>false</o:LockedField>
          </o:OLEObject>
        </w:object>
      </w:r>
      <w:r>
        <w:rPr>
          <w:rFonts w:hint="eastAsia" w:ascii="宋体" w:hAnsi="宋体"/>
        </w:rPr>
        <w:t xml:space="preserve"> ，菱形面积为2，故一个点落在圆内概率为</w:t>
      </w:r>
      <w:bookmarkStart w:id="0" w:name="_Hlk194848941"/>
      <w:r>
        <w:rPr>
          <w:rFonts w:hint="eastAsia" w:ascii="宋体" w:hAnsi="宋体"/>
          <w:position w:val="-6"/>
        </w:rPr>
        <w:object>
          <v:shape id="_x0000_i1040" o:spt="75" type="#_x0000_t75" style="height:15pt;width:26.4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42">
            <o:LockedField>false</o:LockedField>
          </o:OLEObject>
        </w:object>
      </w:r>
      <w:bookmarkEnd w:id="0"/>
      <w:r>
        <w:rPr>
          <w:rFonts w:hint="eastAsia" w:ascii="宋体" w:hAnsi="宋体"/>
        </w:rPr>
        <w:t>，在圆外概率为</w:t>
      </w:r>
      <w:r>
        <w:rPr>
          <w:rFonts w:hint="eastAsia" w:ascii="宋体" w:hAnsi="宋体"/>
          <w:position w:val="-6"/>
        </w:rPr>
        <w:object>
          <v:shape id="_x0000_i1041" o:spt="75" type="#_x0000_t75" style="height:15pt;width:39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44">
            <o:LockedField>false</o:LockedField>
          </o:OLEObject>
        </w:object>
      </w:r>
      <w:r>
        <w:rPr>
          <w:rFonts w:hint="eastAsia" w:ascii="宋体" w:hAnsi="宋体"/>
        </w:rPr>
        <w:t>，十个点任选两个点为</w:t>
      </w:r>
      <w:r>
        <w:rPr>
          <w:rFonts w:hint="eastAsia" w:ascii="宋体" w:hAnsi="宋体"/>
          <w:position w:val="-12"/>
        </w:rPr>
        <w:object>
          <v:shape id="_x0000_i1042" o:spt="75" type="#_x0000_t75" style="height:19.2pt;width:18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46">
            <o:LockedField>false</o:LockedField>
          </o:OLEObject>
        </w:object>
      </w:r>
      <w:r>
        <w:rPr>
          <w:rFonts w:hint="eastAsia" w:ascii="宋体" w:hAnsi="宋体"/>
        </w:rPr>
        <w:t xml:space="preserve"> 。</w:t>
      </w:r>
    </w:p>
    <w:p w14:paraId="5202FAF8">
      <w:pPr>
        <w:pStyle w:val="30"/>
        <w:numPr>
          <w:ilvl w:val="0"/>
          <w:numId w:val="3"/>
        </w:numPr>
        <w:spacing w:before="156" w:beforeLines="50"/>
        <w:ind w:left="420" w:hanging="420"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/>
          <w:b/>
          <w:bCs/>
          <w:color w:val="FF0000"/>
        </w:rPr>
        <w:t>古典概型，独立（chap1）</w:t>
      </w:r>
      <w:r>
        <w:br w:type="textWrapping"/>
      </w:r>
      <w:r>
        <w:drawing>
          <wp:inline distT="0" distB="0" distL="114300" distR="114300">
            <wp:extent cx="6117590" cy="692785"/>
            <wp:effectExtent l="0" t="0" r="3810" b="5715"/>
            <wp:docPr id="10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117590" cy="1743075"/>
            <wp:effectExtent l="0" t="0" r="3810" b="9525"/>
            <wp:docPr id="11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EFEF">
      <w:pPr>
        <w:pStyle w:val="30"/>
        <w:numPr>
          <w:ilvl w:val="0"/>
          <w:numId w:val="3"/>
        </w:numPr>
        <w:spacing w:before="156" w:beforeLines="50"/>
        <w:ind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/>
          <w:b/>
          <w:bCs/>
          <w:color w:val="FF0000"/>
        </w:rPr>
        <w:t>期望性质（chap4）</w:t>
      </w:r>
    </w:p>
    <w:p w14:paraId="099B76A0"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iCs/>
          <w:sz w:val="24"/>
          <w:szCs w:val="24"/>
        </w:rPr>
        <w:t xml:space="preserve">设随机变量 </w:t>
      </w:r>
      <m:oMath>
        <m:sSub>
          <m:sSubP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X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ub>
        </m:sSub>
      </m:oMath>
      <w:r>
        <w:rPr>
          <w:rFonts w:ascii="Times New Roman" w:hAnsi="Times New Roman" w:eastAsia="宋体" w:cs="Times New Roman"/>
          <w:iCs/>
          <w:sz w:val="24"/>
          <w:szCs w:val="24"/>
        </w:rPr>
        <w:t>​</w:t>
      </w:r>
      <w:r>
        <w:rPr>
          <w:rFonts w:ascii="宋体" w:hAnsi="宋体" w:eastAsia="宋体"/>
          <w:iCs/>
          <w:sz w:val="24"/>
          <w:szCs w:val="24"/>
        </w:rPr>
        <w:t>,</w:t>
      </w:r>
      <w:r>
        <w:rPr>
          <w:rFonts w:ascii="Cambria Math" w:hAnsi="Cambria Math"/>
        </w:rPr>
        <w:t xml:space="preserve"> </w:t>
      </w:r>
      <m:oMath>
        <m:sSub>
          <m:sSubP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X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2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ub>
        </m:sSub>
      </m:oMath>
      <w:r>
        <w:rPr>
          <w:rFonts w:ascii="宋体" w:hAnsi="宋体" w:eastAsia="宋体"/>
          <w:iCs/>
          <w:sz w:val="24"/>
          <w:szCs w:val="24"/>
        </w:rPr>
        <w:t>,</w:t>
      </w:r>
      <w:r>
        <w:rPr>
          <w:rFonts w:ascii="Cambria Math" w:hAnsi="Cambria Math"/>
        </w:rPr>
        <w:t xml:space="preserve"> </w:t>
      </w:r>
      <m:oMath>
        <m:sSub>
          <m:sSubP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X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3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ub>
        </m:sSub>
      </m:oMath>
      <w:r>
        <w:rPr>
          <w:rFonts w:ascii="宋体" w:hAnsi="宋体" w:eastAsia="宋体"/>
          <w:iCs/>
          <w:sz w:val="24"/>
          <w:szCs w:val="24"/>
        </w:rPr>
        <w:t xml:space="preserve"> 相互独立，其中 </w:t>
      </w:r>
      <m:oMath>
        <m:sSub>
          <m:sSubP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X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ub>
        </m:sSub>
      </m:oMath>
      <w:r>
        <w:rPr>
          <w:rFonts w:ascii="宋体" w:hAnsi="宋体" w:eastAsia="宋体"/>
          <w:iCs/>
          <w:sz w:val="24"/>
          <w:szCs w:val="24"/>
        </w:rPr>
        <w:t xml:space="preserve"> 服从 [0,6] 上的均匀分布，</w:t>
      </w:r>
      <m:oMath>
        <m:sSub>
          <m:sSubP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X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2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ub>
        </m:sSub>
      </m:oMath>
      <w:r>
        <w:rPr>
          <w:rFonts w:ascii="宋体" w:hAnsi="宋体" w:eastAsia="宋体"/>
          <w:iCs/>
          <w:sz w:val="24"/>
          <w:szCs w:val="24"/>
        </w:rPr>
        <w:t>服从正态分布</w:t>
      </w:r>
      <m:oMath>
        <m:r>
          <m:rPr/>
          <w:rPr>
            <w:rFonts w:ascii="Cambria Math" w:hAnsi="Cambria Math" w:eastAsia="宋体"/>
            <w:sz w:val="24"/>
            <w:szCs w:val="24"/>
          </w:rPr>
          <m:t>N(0,4)</m:t>
        </m:r>
      </m:oMath>
      <w:r>
        <w:rPr>
          <w:rFonts w:ascii="宋体" w:hAnsi="宋体" w:eastAsia="宋体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X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3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ub>
        </m:sSub>
      </m:oMath>
      <w:r>
        <w:rPr>
          <w:rFonts w:ascii="宋体" w:hAnsi="宋体" w:eastAsia="宋体"/>
          <w:iCs/>
          <w:sz w:val="24"/>
          <w:szCs w:val="24"/>
        </w:rPr>
        <w:t xml:space="preserve"> 服从参数为</w:t>
      </w:r>
      <m:oMath>
        <m:r>
          <m:rPr/>
          <w:rPr>
            <w:rFonts w:ascii="Cambria Math" w:hAnsi="Cambria Math" w:eastAsia="宋体"/>
            <w:sz w:val="24"/>
            <w:szCs w:val="24"/>
          </w:rPr>
          <m:t>λ=3</m:t>
        </m:r>
      </m:oMath>
      <w:r>
        <w:rPr>
          <w:rFonts w:ascii="宋体" w:hAnsi="宋体" w:eastAsia="宋体"/>
          <w:iCs/>
          <w:sz w:val="24"/>
          <w:szCs w:val="24"/>
        </w:rPr>
        <w:t xml:space="preserve"> 的泊松分布。令</w:t>
      </w:r>
      <m:oMath>
        <m:r>
          <m:rPr/>
          <w:rPr>
            <w:rFonts w:ascii="Cambria Math" w:hAnsi="Cambria Math" w:eastAsia="宋体"/>
            <w:sz w:val="24"/>
            <w:szCs w:val="24"/>
          </w:rPr>
          <m:t>Y=</m:t>
        </m:r>
        <m:sSub>
          <m:sSubP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X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ub>
        </m:sSub>
        <m:r>
          <m:rPr/>
          <w:rPr>
            <w:rFonts w:ascii="Cambria Math" w:hAnsi="Cambria Math" w:eastAsia="宋体"/>
            <w:sz w:val="24"/>
            <w:szCs w:val="24"/>
          </w:rPr>
          <m:t>−2</m:t>
        </m:r>
        <m:sSub>
          <m:sSubP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X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2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ub>
        </m:sSub>
        <m:r>
          <m:rPr/>
          <w:rPr>
            <w:rFonts w:ascii="Cambria Math" w:hAnsi="Cambria Math" w:eastAsia="宋体"/>
            <w:sz w:val="24"/>
            <w:szCs w:val="24"/>
          </w:rPr>
          <m:t>+3</m:t>
        </m:r>
        <m:sSub>
          <m:sSubP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X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3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sub>
        </m:sSub>
      </m:oMath>
      <w:r>
        <w:rPr>
          <w:rFonts w:ascii="Times New Roman" w:hAnsi="Times New Roman" w:eastAsia="宋体" w:cs="Times New Roman"/>
          <w:iCs/>
          <w:sz w:val="24"/>
          <w:szCs w:val="24"/>
        </w:rPr>
        <w:t>​</w:t>
      </w:r>
      <w:r>
        <w:rPr>
          <w:rFonts w:ascii="宋体" w:hAnsi="宋体" w:eastAsia="宋体"/>
          <w:iCs/>
          <w:sz w:val="24"/>
          <w:szCs w:val="24"/>
        </w:rPr>
        <w:t xml:space="preserve">，则 </w:t>
      </w:r>
      <m:oMath>
        <m:r>
          <m:rPr/>
          <w:rPr>
            <w:rFonts w:ascii="Cambria Math" w:hAnsi="Cambria Math" w:eastAsia="宋体"/>
            <w:sz w:val="24"/>
            <w:szCs w:val="24"/>
          </w:rPr>
          <m:t>E</m:t>
        </m:r>
        <m:r>
          <m:rPr>
            <m:sty m:val="p"/>
          </m:rPr>
          <w:rPr>
            <w:rFonts w:ascii="Cambria Math" w:hAnsi="Cambria Math" w:eastAsia="宋体"/>
            <w:sz w:val="24"/>
            <w:szCs w:val="24"/>
          </w:rPr>
          <m:t>(</m:t>
        </m:r>
        <m:r>
          <m:rPr/>
          <w:rPr>
            <w:rFonts w:ascii="Cambria Math" w:hAnsi="Cambria Math" w:eastAsia="宋体"/>
            <w:sz w:val="24"/>
            <w:szCs w:val="24"/>
          </w:rPr>
          <m:t>Y</m:t>
        </m:r>
        <m:r>
          <m:rPr>
            <m:sty m:val="p"/>
          </m:rPr>
          <w:rPr>
            <w:rFonts w:ascii="Cambria Math" w:hAnsi="Cambria Math" w:eastAsia="宋体"/>
            <w:sz w:val="24"/>
            <w:szCs w:val="24"/>
          </w:rPr>
          <m:t>)</m:t>
        </m:r>
      </m:oMath>
      <w:r>
        <w:rPr>
          <w:rFonts w:hint="eastAsia" w:ascii="宋体" w:hAnsi="宋体" w:eastAsia="宋体"/>
          <w:sz w:val="24"/>
          <w:szCs w:val="24"/>
        </w:rPr>
        <w:t xml:space="preserve"> =_________，</w:t>
      </w:r>
      <m:oMath>
        <m:r>
          <m:rPr/>
          <w:rPr>
            <w:rFonts w:ascii="Cambria Math" w:hAnsi="Cambria Math" w:eastAsia="宋体"/>
            <w:sz w:val="24"/>
            <w:szCs w:val="24"/>
          </w:rPr>
          <m:t>D</m:t>
        </m:r>
        <m:r>
          <m:rPr>
            <m:sty m:val="p"/>
          </m:rPr>
          <w:rPr>
            <w:rFonts w:ascii="Cambria Math" w:hAnsi="Cambria Math" w:eastAsia="宋体"/>
            <w:sz w:val="24"/>
            <w:szCs w:val="24"/>
          </w:rPr>
          <m:t>(</m:t>
        </m:r>
        <m:r>
          <m:rPr/>
          <w:rPr>
            <w:rFonts w:ascii="Cambria Math" w:hAnsi="Cambria Math" w:eastAsia="宋体"/>
            <w:sz w:val="24"/>
            <w:szCs w:val="24"/>
          </w:rPr>
          <m:t>Y</m:t>
        </m:r>
        <m:r>
          <m:rPr>
            <m:sty m:val="p"/>
          </m:rPr>
          <w:rPr>
            <w:rFonts w:ascii="Cambria Math" w:hAnsi="Cambria Math" w:eastAsia="宋体"/>
            <w:sz w:val="24"/>
            <w:szCs w:val="24"/>
          </w:rPr>
          <m:t>)</m:t>
        </m:r>
        <m:r>
          <m:rPr>
            <m:sty m:val="p"/>
          </m:rPr>
          <w:rPr>
            <w:rFonts w:hint="eastAsia" w:ascii="Cambria Math" w:hAnsi="Cambria Math" w:eastAsia="宋体"/>
            <w:sz w:val="24"/>
            <w:szCs w:val="24"/>
          </w:rPr>
          <m:t xml:space="preserve"> =_________</m:t>
        </m:r>
      </m:oMath>
      <w:r>
        <w:rPr>
          <w:rFonts w:hint="eastAsia" w:ascii="宋体" w:hAnsi="宋体" w:eastAsia="宋体"/>
          <w:sz w:val="24"/>
          <w:szCs w:val="24"/>
        </w:rPr>
        <w:t>。</w:t>
      </w:r>
    </w:p>
    <w:p w14:paraId="2C228096">
      <w:pPr>
        <w:spacing w:line="360" w:lineRule="auto"/>
        <w:rPr>
          <w:rFonts w:ascii="宋体" w:hAnsi="宋体" w:eastAsia="宋体"/>
          <w:iCs/>
          <w:sz w:val="24"/>
          <w:szCs w:val="24"/>
        </w:rPr>
      </w:pPr>
    </w:p>
    <w:p w14:paraId="557C0CDC">
      <w:pPr>
        <w:spacing w:line="360" w:lineRule="auto"/>
        <w:rPr>
          <w:rFonts w:ascii="Times New Roman" w:hAnsi="Times New Roman" w:eastAsia="宋体" w:cs="Times New Roman"/>
          <w:iCs/>
        </w:rPr>
      </w:pPr>
      <w:r>
        <w:rPr>
          <w:rFonts w:hint="eastAsia" w:ascii="宋体" w:hAnsi="宋体" w:eastAsia="宋体"/>
          <w:iCs/>
          <w:sz w:val="24"/>
          <w:szCs w:val="24"/>
        </w:rPr>
        <w:t>答案：12；46</w:t>
      </w:r>
      <w:bookmarkStart w:id="5" w:name="_GoBack"/>
      <w:bookmarkEnd w:id="5"/>
    </w:p>
    <w:p w14:paraId="130637CE">
      <w:pPr>
        <w:pStyle w:val="30"/>
        <w:numPr>
          <w:ilvl w:val="0"/>
          <w:numId w:val="3"/>
        </w:numPr>
        <w:spacing w:before="156" w:beforeLines="50"/>
        <w:ind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/>
          <w:b/>
          <w:bCs/>
          <w:color w:val="FF0000"/>
        </w:rPr>
        <w:t>指数分布二项分布(chap2)</w:t>
      </w:r>
      <w:r>
        <w:rPr>
          <w:rFonts w:hint="eastAsia"/>
          <w:b/>
          <w:bCs/>
          <w:color w:val="FF0000"/>
        </w:rPr>
        <w:br w:type="textWrapping"/>
      </w:r>
      <w:r>
        <w:rPr>
          <w:rFonts w:hint="eastAsia" w:ascii="Times New Roman" w:hAnsi="Times New Roman" w:eastAsia="宋体" w:cs="Times New Roman"/>
          <w:sz w:val="28"/>
          <w:szCs w:val="28"/>
        </w:rPr>
        <w:t>元件的寿命服从参数为的指数分布，由5个这种元件串联而组成的系统，能够正常工作100小时以上的概率为_____________.</w:t>
      </w:r>
      <w:r>
        <w:rPr>
          <w:rFonts w:ascii="Times New Roman" w:hAnsi="Times New Roman" w:eastAsia="宋体" w:cs="Times New Roman"/>
          <w:sz w:val="28"/>
          <w:szCs w:val="28"/>
        </w:rPr>
        <w:t>。</w:t>
      </w:r>
    </w:p>
    <w:p w14:paraId="7097922E">
      <w:pPr>
        <w:tabs>
          <w:tab w:val="left" w:pos="3255"/>
        </w:tabs>
        <w:adjustRightInd w:val="0"/>
        <w:snapToGrid w:val="0"/>
        <w:spacing w:line="360" w:lineRule="atLeast"/>
        <w:ind w:firstLine="420" w:firstLineChars="200"/>
        <w:jc w:val="left"/>
        <w:rPr>
          <w:bCs/>
          <w:lang w:val="en-GB"/>
        </w:rPr>
      </w:pPr>
      <w:r>
        <w:rPr>
          <w:rFonts w:hint="eastAsia"/>
          <w:bCs/>
          <w:lang w:val="en-GB"/>
        </w:rPr>
        <w:t>设第</w:t>
      </w:r>
      <w:r>
        <w:rPr>
          <w:bCs/>
          <w:position w:val="-6"/>
          <w:lang w:val="en-GB"/>
        </w:rPr>
        <w:object>
          <v:shape id="_x0000_i1043" o:spt="75" type="#_x0000_t75" style="height:13.2pt;width:7.2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50">
            <o:LockedField>false</o:LockedField>
          </o:OLEObject>
        </w:object>
      </w:r>
      <w:r>
        <w:rPr>
          <w:rFonts w:hint="eastAsia"/>
          <w:bCs/>
          <w:lang w:val="en-GB"/>
        </w:rPr>
        <w:t>件元件的寿命为</w:t>
      </w:r>
      <w:r>
        <w:rPr>
          <w:bCs/>
          <w:position w:val="-12"/>
          <w:lang w:val="en-GB"/>
        </w:rPr>
        <w:object>
          <v:shape id="_x0000_i1044" o:spt="75" type="#_x0000_t75" style="height:19.2pt;width:18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52">
            <o:LockedField>false</o:LockedField>
          </o:OLEObject>
        </w:object>
      </w:r>
      <w:r>
        <w:rPr>
          <w:rFonts w:hint="eastAsia"/>
          <w:bCs/>
          <w:lang w:val="en-GB"/>
        </w:rPr>
        <w:t>，则</w:t>
      </w:r>
      <w:r>
        <w:rPr>
          <w:bCs/>
          <w:position w:val="-24"/>
          <w:lang w:val="en-GB"/>
        </w:rPr>
        <w:object>
          <v:shape id="_x0000_i1045" o:spt="75" type="#_x0000_t75" style="height:31.2pt;width:133.8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54">
            <o:LockedField>false</o:LockedField>
          </o:OLEObject>
        </w:object>
      </w:r>
      <w:r>
        <w:rPr>
          <w:rFonts w:hint="eastAsia"/>
          <w:bCs/>
          <w:lang w:val="en-GB"/>
        </w:rPr>
        <w:t>. 系统的寿命为</w:t>
      </w:r>
      <w:r>
        <w:rPr>
          <w:bCs/>
          <w:position w:val="-4"/>
          <w:lang w:val="en-GB"/>
        </w:rPr>
        <w:object>
          <v:shape id="_x0000_i1046" o:spt="75" type="#_x0000_t75" style="height:13.2pt;width:10.8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56">
            <o:LockedField>false</o:LockedField>
          </o:OLEObject>
        </w:object>
      </w:r>
      <w:r>
        <w:rPr>
          <w:rFonts w:hint="eastAsia"/>
          <w:bCs/>
          <w:lang w:val="en-GB"/>
        </w:rPr>
        <w:t>，所求概率为</w:t>
      </w:r>
    </w:p>
    <w:p w14:paraId="01CFDF55">
      <w:pPr>
        <w:tabs>
          <w:tab w:val="left" w:pos="3255"/>
        </w:tabs>
        <w:adjustRightInd w:val="0"/>
        <w:snapToGrid w:val="0"/>
        <w:spacing w:line="360" w:lineRule="atLeast"/>
        <w:jc w:val="left"/>
        <w:rPr>
          <w:bCs/>
          <w:lang w:val="en-GB"/>
        </w:rPr>
      </w:pPr>
      <w:r>
        <w:rPr>
          <w:rFonts w:hint="eastAsia"/>
          <w:bCs/>
          <w:lang w:val="en-GB"/>
        </w:rPr>
        <w:t xml:space="preserve">        </w:t>
      </w:r>
      <w:r>
        <w:rPr>
          <w:bCs/>
          <w:position w:val="-12"/>
          <w:lang w:val="en-GB"/>
        </w:rPr>
        <w:object>
          <v:shape id="_x0000_i1047" o:spt="75" type="#_x0000_t75" style="height:19.2pt;width:244.8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58">
            <o:LockedField>false</o:LockedField>
          </o:OLEObject>
        </w:object>
      </w:r>
    </w:p>
    <w:p w14:paraId="1EB773A8">
      <w:pPr>
        <w:tabs>
          <w:tab w:val="left" w:pos="3255"/>
        </w:tabs>
        <w:adjustRightInd w:val="0"/>
        <w:snapToGrid w:val="0"/>
        <w:spacing w:line="360" w:lineRule="atLeast"/>
        <w:jc w:val="left"/>
        <w:rPr>
          <w:bCs/>
          <w:lang w:val="en-GB"/>
        </w:rPr>
      </w:pPr>
      <w:r>
        <w:rPr>
          <w:rFonts w:hint="eastAsia"/>
          <w:bCs/>
          <w:lang w:val="en-GB"/>
        </w:rPr>
        <w:t xml:space="preserve">                   </w:t>
      </w:r>
      <w:r>
        <w:rPr>
          <w:bCs/>
          <w:position w:val="-10"/>
          <w:lang w:val="en-GB"/>
        </w:rPr>
        <w:object>
          <v:shape id="_x0000_i1048" o:spt="75" type="#_x0000_t75" style="height:18pt;width:178.8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60">
            <o:LockedField>false</o:LockedField>
          </o:OLEObject>
        </w:object>
      </w:r>
    </w:p>
    <w:p w14:paraId="75070CE3">
      <w:pPr>
        <w:pStyle w:val="30"/>
        <w:numPr>
          <w:ilvl w:val="0"/>
          <w:numId w:val="3"/>
        </w:numPr>
        <w:spacing w:before="156" w:beforeLines="50"/>
        <w:ind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/>
          <w:b/>
          <w:bCs/>
          <w:color w:val="FF0000"/>
        </w:rPr>
        <w:t>分布函数判断（chap2）</w:t>
      </w:r>
      <w:r>
        <w:rPr>
          <w:rFonts w:hint="eastAsia" w:ascii="Times New Roman" w:hAnsi="Times New Roman" w:eastAsia="宋体" w:cs="Times New Roman"/>
          <w:sz w:val="28"/>
          <w:szCs w:val="28"/>
        </w:rPr>
        <w:br w:type="textWrapping"/>
      </w:r>
      <w:r>
        <w:rPr>
          <w:rFonts w:hint="eastAsia" w:ascii="Times New Roman" w:hAnsi="Times New Roman" w:eastAsia="宋体" w:cs="Times New Roman"/>
          <w:sz w:val="28"/>
          <w:szCs w:val="28"/>
        </w:rPr>
        <w:t>设随机变量X的分布函数如下：</w:t>
      </w:r>
    </w:p>
    <w:p w14:paraId="2A864D7D">
      <w:pPr>
        <w:jc w:val="center"/>
      </w:pPr>
      <w:r>
        <w:rPr>
          <w:position w:val="-42"/>
        </w:rPr>
        <w:object>
          <v:shape id="_x0000_i1049" o:spt="75" type="#_x0000_t75" style="height:48pt;width:151.8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62">
            <o:LockedField>false</o:LockedField>
          </o:OLEObject>
        </w:object>
      </w:r>
    </w:p>
    <w:p w14:paraId="7D5772F9">
      <w:pPr>
        <w:pStyle w:val="6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【解】</w:t>
      </w:r>
      <w:r>
        <w:rPr>
          <w:rFonts w:hint="eastAsia" w:ascii="Times New Roman" w:hAnsi="Times New Roman" w:cs="Times New Roman"/>
        </w:rPr>
        <w:t>由</w:t>
      </w:r>
      <w:r>
        <w:rPr>
          <w:rFonts w:ascii="Times New Roman" w:hAnsi="Times New Roman" w:cs="Times New Roman"/>
          <w:position w:val="-20"/>
        </w:rPr>
        <w:object>
          <v:shape id="_x0000_i1050" o:spt="75" type="#_x0000_t75" style="height:22.2pt;width:61.2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64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知②填1。</w:t>
      </w:r>
    </w:p>
    <w:p w14:paraId="1EE2AE00">
      <w:pPr>
        <w:pStyle w:val="6"/>
        <w:ind w:firstLine="630" w:firstLineChars="3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由右连续性</w:t>
      </w:r>
      <w:r>
        <w:rPr>
          <w:rFonts w:ascii="Times New Roman" w:hAnsi="Times New Roman" w:cs="Times New Roman"/>
          <w:position w:val="-24"/>
        </w:rPr>
        <w:object>
          <v:shape id="_x0000_i1051" o:spt="75" type="#_x0000_t75" style="height:24pt;width:103.2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66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知</w:t>
      </w:r>
      <w:r>
        <w:rPr>
          <w:rFonts w:ascii="Times New Roman" w:hAnsi="Times New Roman" w:cs="Times New Roman"/>
          <w:position w:val="-12"/>
        </w:rPr>
        <w:object>
          <v:shape id="_x0000_i1052" o:spt="75" type="#_x0000_t75" style="height:18pt;width:31.8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68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，故①为0。</w:t>
      </w:r>
    </w:p>
    <w:p w14:paraId="7939ED12">
      <w:pPr>
        <w:pStyle w:val="6"/>
        <w:ind w:firstLine="630" w:firstLineChars="3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从而③亦为0。即</w:t>
      </w:r>
    </w:p>
    <w:p w14:paraId="3E48B8C9">
      <w:pPr>
        <w:pStyle w:val="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46"/>
        </w:rPr>
        <w:object>
          <v:shape id="_x0000_i1053" o:spt="75" type="#_x0000_t75" style="height:52.2pt;width:112.2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70">
            <o:LockedField>false</o:LockedField>
          </o:OLEObject>
        </w:object>
      </w:r>
    </w:p>
    <w:p w14:paraId="3898E475">
      <w:pPr>
        <w:pStyle w:val="30"/>
        <w:numPr>
          <w:ilvl w:val="0"/>
          <w:numId w:val="3"/>
        </w:numPr>
        <w:spacing w:before="156" w:beforeLines="50"/>
        <w:ind w:firstLineChars="0"/>
        <w:rPr>
          <w:rFonts w:ascii="Times New Roman" w:hAnsi="Times New Roman" w:eastAsia="宋体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</w:rPr>
        <w:t>设两个随机事件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相互独立，已知仅有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发生的概率为</w:t>
      </w:r>
      <w:r>
        <w:rPr>
          <w:color w:val="FF0000"/>
          <w:position w:val="-24"/>
        </w:rPr>
        <w:object>
          <v:shape id="_x0000_i1054" o:spt="75" type="#_x0000_t75" style="height:31.2pt;width:12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3" ShapeID="_x0000_i1054" DrawAspect="Content" ObjectID="_1468075754" r:id="rId7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，仅有</w:t>
      </w:r>
      <w:r>
        <w:rPr>
          <w:rFonts w:ascii="Times New Roman" w:hAnsi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发生的概率为</w:t>
      </w:r>
      <w:r>
        <w:rPr>
          <w:color w:val="FF0000"/>
          <w:position w:val="-24"/>
        </w:rPr>
        <w:object>
          <v:shape id="_x0000_i1055" o:spt="75" type="#_x0000_t75" style="height:31.2pt;width:12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3" ShapeID="_x0000_i1055" DrawAspect="Content" ObjectID="_1468075755" r:id="rId7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，则 </w:t>
      </w:r>
      <w:r>
        <w:rPr>
          <w:rFonts w:ascii="Times New Roman" w:hAnsi="Times New Roman" w:cs="Times New Roman"/>
          <w:i/>
          <w:color w:val="FF0000"/>
        </w:rPr>
        <w:t>P</w:t>
      </w:r>
      <w:r>
        <w:rPr>
          <w:rFonts w:ascii="Times New Roman" w:hAnsi="Times New Roman" w:cs="Times New Roman"/>
          <w:color w:val="FF0000"/>
        </w:rPr>
        <w:t>(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)＝______，</w:t>
      </w:r>
      <w:r>
        <w:rPr>
          <w:rFonts w:ascii="Times New Roman" w:hAnsi="Times New Roman" w:cs="Times New Roman"/>
          <w:i/>
          <w:color w:val="FF0000"/>
        </w:rPr>
        <w:t>P</w:t>
      </w:r>
      <w:r>
        <w:rPr>
          <w:rFonts w:ascii="Times New Roman" w:hAnsi="Times New Roman" w:cs="Times New Roman"/>
          <w:color w:val="FF0000"/>
        </w:rPr>
        <w:t>(</w:t>
      </w:r>
      <w:r>
        <w:rPr>
          <w:rFonts w:ascii="Times New Roman" w:hAnsi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)＝______．</w:t>
      </w:r>
      <w:r>
        <w:rPr>
          <w:rFonts w:ascii="Times New Roman" w:hAnsi="Times New Roman" w:eastAsia="宋体" w:cs="Times New Roman"/>
          <w:color w:val="FF0000"/>
          <w:sz w:val="28"/>
          <w:szCs w:val="28"/>
        </w:rPr>
        <w:t>。</w:t>
      </w:r>
    </w:p>
    <w:p w14:paraId="13A6318E">
      <w:pPr>
        <w:pStyle w:val="6"/>
        <w:tabs>
          <w:tab w:val="left" w:pos="2520"/>
          <w:tab w:val="left" w:pos="4410"/>
          <w:tab w:val="left" w:pos="6300"/>
        </w:tabs>
        <w:ind w:firstLine="420" w:firstLineChars="2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因为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与</w:t>
      </w:r>
      <w:r>
        <w:rPr>
          <w:rFonts w:ascii="Times New Roman" w:hAnsi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相互独立，所以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与</w:t>
      </w:r>
      <w:r>
        <w:rPr>
          <w:color w:val="FF0000"/>
          <w:position w:val="-4"/>
        </w:rPr>
        <w:object>
          <v:shape id="_x0000_i1056" o:spt="75" type="#_x0000_t75" style="height:15pt;width:13.2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Equation.3" ShapeID="_x0000_i1056" DrawAspect="Content" ObjectID="_1468075756" r:id="rId7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也相互独立．由于</w:t>
      </w:r>
      <w:r>
        <w:rPr>
          <w:color w:val="FF0000"/>
          <w:position w:val="-10"/>
        </w:rPr>
        <w:object>
          <v:shape id="_x0000_i1057" o:spt="75" type="#_x0000_t75" style="height:19.2pt;width:81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3" ShapeID="_x0000_i1057" DrawAspect="Content" ObjectID="_1468075757" r:id="rId7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，有</w:t>
      </w:r>
    </w:p>
    <w:p w14:paraId="69C7DE03">
      <w:pPr>
        <w:pStyle w:val="6"/>
        <w:jc w:val="center"/>
        <w:rPr>
          <w:rFonts w:hint="eastAsia"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i/>
          <w:color w:val="FF0000"/>
        </w:rPr>
        <w:t>P</w:t>
      </w:r>
      <w:r>
        <w:rPr>
          <w:rFonts w:ascii="Times New Roman" w:hAnsi="Times New Roman" w:cs="Times New Roman"/>
          <w:color w:val="FF0000"/>
        </w:rPr>
        <w:t>(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)＝</w:t>
      </w:r>
      <w:r>
        <w:rPr>
          <w:rFonts w:ascii="Times New Roman" w:hAnsi="Times New Roman" w:cs="Times New Roman"/>
          <w:i/>
          <w:color w:val="FF0000"/>
        </w:rPr>
        <w:t>P</w:t>
      </w:r>
      <w:r>
        <w:rPr>
          <w:rFonts w:ascii="Times New Roman" w:hAnsi="Times New Roman" w:cs="Times New Roman"/>
          <w:color w:val="FF0000"/>
        </w:rPr>
        <w:t>(</w:t>
      </w:r>
      <w:r>
        <w:rPr>
          <w:rFonts w:ascii="Times New Roman" w:hAnsi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)，</w:t>
      </w:r>
    </w:p>
    <w:p w14:paraId="339D1998">
      <w:pPr>
        <w:pStyle w:val="6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于是</w:t>
      </w:r>
    </w:p>
    <w:p w14:paraId="2CEBA367">
      <w:pPr>
        <w:pStyle w:val="6"/>
        <w:tabs>
          <w:tab w:val="left" w:pos="2520"/>
          <w:tab w:val="left" w:pos="4410"/>
          <w:tab w:val="left" w:pos="6300"/>
        </w:tabs>
        <w:ind w:firstLine="420" w:firstLineChars="200"/>
        <w:jc w:val="center"/>
        <w:rPr>
          <w:rFonts w:hint="eastAsia" w:ascii="Times New Roman" w:hAnsi="Times New Roman" w:cs="Times New Roman"/>
          <w:color w:val="FF0000"/>
        </w:rPr>
      </w:pPr>
      <w:r>
        <w:rPr>
          <w:color w:val="FF0000"/>
          <w:position w:val="-24"/>
        </w:rPr>
        <w:object>
          <v:shape id="_x0000_i1058" o:spt="75" type="#_x0000_t75" style="height:31.2pt;width:289.2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3" ShapeID="_x0000_i1058" DrawAspect="Content" ObjectID="_1468075758" r:id="rId80">
            <o:LockedField>false</o:LockedField>
          </o:OLEObject>
        </w:object>
      </w:r>
    </w:p>
    <w:p w14:paraId="66E86F52">
      <w:pPr>
        <w:pStyle w:val="6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因此 </w:t>
      </w:r>
      <w:r>
        <w:rPr>
          <w:rFonts w:hint="eastAsia" w:ascii="Times New Roman" w:hAnsi="Times New Roman" w:cs="Times New Roman"/>
          <w:color w:val="FF0000"/>
        </w:rPr>
        <w:t xml:space="preserve">                        </w:t>
      </w:r>
      <w:r>
        <w:rPr>
          <w:rFonts w:ascii="Times New Roman" w:hAnsi="Times New Roman" w:cs="Times New Roman"/>
          <w:color w:val="FF0000"/>
        </w:rPr>
        <w:t xml:space="preserve">   </w:t>
      </w:r>
      <w:r>
        <w:rPr>
          <w:color w:val="FF0000"/>
          <w:position w:val="-24"/>
        </w:rPr>
        <w:object>
          <v:shape id="_x0000_i1059" o:spt="75" type="#_x0000_t75" style="height:31.2pt;width:91.8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3" ShapeID="_x0000_i1059" DrawAspect="Content" ObjectID="_1468075759" r:id="rId82">
            <o:LockedField>false</o:LockedField>
          </o:OLEObject>
        </w:object>
      </w:r>
    </w:p>
    <w:p w14:paraId="5C8136CB">
      <w:pPr>
        <w:rPr>
          <w:rFonts w:ascii="Times New Roman" w:hAnsi="Times New Roman" w:eastAsia="宋体" w:cs="Times New Roman"/>
          <w:sz w:val="28"/>
          <w:szCs w:val="28"/>
        </w:rPr>
      </w:pPr>
    </w:p>
    <w:p w14:paraId="641FDEDD">
      <w:pPr>
        <w:rPr>
          <w:rFonts w:hAnsi="Cambria Math"/>
          <w:i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三、</w:t>
      </w:r>
      <w:r>
        <w:rPr>
          <w:rFonts w:hint="eastAsia"/>
          <w:b/>
          <w:bCs/>
          <w:color w:val="FF0000"/>
        </w:rPr>
        <w:t>联合分布率（chap3）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br w:type="textWrapping"/>
      </w:r>
      <w:r>
        <w:rPr>
          <w:rFonts w:ascii="Times New Roman" w:hAnsi="Times New Roman" w:eastAsia="宋体" w:cs="Times New Roman"/>
          <w:b/>
          <w:sz w:val="28"/>
          <w:szCs w:val="28"/>
        </w:rPr>
        <w:t>（10分）</w:t>
      </w:r>
      <w:r>
        <w:rPr>
          <w:rFonts w:hint="eastAsia" w:hAnsi="Cambria Math"/>
        </w:rPr>
        <w:t>设</w:t>
      </w:r>
      <m:oMath>
        <m:r>
          <m:rPr/>
          <w:rPr>
            <w:rFonts w:ascii="Cambria Math" w:hAnsi="Cambria Math"/>
          </w:rPr>
          <m:t>X</m:t>
        </m:r>
      </m:oMath>
      <w:r>
        <w:rPr>
          <w:rFonts w:hint="eastAsia" w:hAnsi="Cambria Math"/>
        </w:rPr>
        <w:t>和</w:t>
      </w:r>
      <m:oMath>
        <m:r>
          <m:rPr/>
          <w:rPr>
            <w:rFonts w:ascii="Cambria Math" w:hAnsi="Cambria Math"/>
          </w:rPr>
          <m:t>Y</m:t>
        </m:r>
      </m:oMath>
      <w:r>
        <w:rPr>
          <w:rFonts w:hint="eastAsia" w:hAnsi="Cambria Math"/>
        </w:rPr>
        <w:t>是两个相互独立的随机变量，</w:t>
      </w:r>
      <m:oMath>
        <m:r>
          <m:rPr/>
          <w:rPr>
            <w:rFonts w:ascii="Cambria Math" w:hAnsi="Cambria Math"/>
          </w:rPr>
          <m:t>X</m:t>
        </m:r>
      </m:oMath>
      <w:r>
        <w:rPr>
          <w:rFonts w:hint="eastAsia" w:hAnsi="Cambria Math"/>
        </w:rPr>
        <w:t>在区间</w:t>
      </w:r>
      <m:oMath>
        <m:r>
          <m:rPr/>
          <w:rPr>
            <w:rFonts w:hint="eastAsia" w:ascii="Cambria Math" w:hAnsi="Cambria Math"/>
          </w:rPr>
          <m:t>（</m:t>
        </m:r>
        <m:r>
          <m:rPr/>
          <w:rPr>
            <w:rFonts w:ascii="Cambria Math" w:hAnsi="Cambria Math"/>
          </w:rPr>
          <m:t>0</m:t>
        </m:r>
        <m:r>
          <m:rPr/>
          <w:rPr>
            <w:rFonts w:hint="eastAsia" w:ascii="Cambria Math" w:hAnsi="Cambria Math"/>
          </w:rPr>
          <m:t>，</m:t>
        </m:r>
        <m:r>
          <m:rPr/>
          <w:rPr>
            <w:rFonts w:ascii="Cambria Math" w:hAnsi="Cambria Math"/>
          </w:rPr>
          <m:t>1</m:t>
        </m:r>
        <m:r>
          <m:rPr/>
          <w:rPr>
            <w:rFonts w:hint="eastAsia" w:ascii="Cambria Math" w:hAnsi="Cambria Math"/>
          </w:rPr>
          <m:t>）</m:t>
        </m:r>
      </m:oMath>
      <w:r>
        <w:rPr>
          <w:rFonts w:hint="eastAsia" w:hAnsi="Cambria Math"/>
        </w:rPr>
        <w:t>上服从均匀分布，</w:t>
      </w:r>
      <m:oMath>
        <m:r>
          <m:rPr/>
          <w:rPr>
            <w:rFonts w:ascii="Cambria Math" w:hAnsi="Cambria Math"/>
          </w:rPr>
          <m:t>Y</m:t>
        </m:r>
      </m:oMath>
      <w:r>
        <w:rPr>
          <w:rFonts w:hint="eastAsia" w:hAnsi="Cambria Math"/>
        </w:rPr>
        <w:t>的概率密度为</w:t>
      </w:r>
    </w:p>
    <w:p w14:paraId="35B5AB50">
      <w:pPr>
        <w:pStyle w:val="37"/>
        <w:rPr>
          <w:sz w:val="21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</w:rPr>
                <m:t>f</m:t>
              </m:r>
              <m:ctrlPr>
                <w:rPr>
                  <w:rFonts w:ascii="Cambria Math" w:hAnsi="Cambria Math"/>
                  <w:sz w:val="21"/>
                  <w:szCs w:val="21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</w:rPr>
                <m:t>Y</m:t>
              </m:r>
              <m:ctrlPr>
                <w:rPr>
                  <w:rFonts w:ascii="Cambria Math" w:hAnsi="Cambria Math"/>
                  <w:sz w:val="21"/>
                  <w:szCs w:val="21"/>
                </w:rPr>
              </m:ctrlPr>
            </m:sub>
          </m:sSub>
          <m:d>
            <m:dPr>
              <m:ctrlPr>
                <w:rPr>
                  <w:rFonts w:ascii="Cambria Math" w:hAnsi="Cambria Math"/>
                  <w:sz w:val="21"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</w:rPr>
                <m:t>y</m:t>
              </m:r>
              <m:ctrlPr>
                <w:rPr>
                  <w:rFonts w:ascii="Cambria Math" w:hAnsi="Cambria Math"/>
                  <w:sz w:val="21"/>
                  <w:szCs w:val="21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sz w:val="21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plcHide m:val="1"/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−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y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/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,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y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&gt;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,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,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y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≤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.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sz w:val="21"/>
                  <w:szCs w:val="21"/>
                </w:rPr>
              </m:ctrlPr>
            </m:e>
          </m:d>
        </m:oMath>
      </m:oMathPara>
    </w:p>
    <w:p w14:paraId="1579EC8A">
      <w:pPr>
        <w:numPr>
          <w:ilvl w:val="0"/>
          <w:numId w:val="4"/>
        </w:numPr>
        <w:rPr>
          <w:rFonts w:hAnsi="Cambria Math"/>
        </w:rPr>
      </w:pPr>
      <w:r>
        <w:rPr>
          <w:rFonts w:hint="eastAsia" w:hAnsi="Cambria Math"/>
        </w:rPr>
        <w:t>求</w:t>
      </w:r>
      <m:oMath>
        <m:r>
          <m:rPr/>
          <w:rPr>
            <w:rFonts w:ascii="Cambria Math" w:hAnsi="Cambria Math"/>
          </w:rPr>
          <m:t xml:space="preserve"> X </m:t>
        </m:r>
      </m:oMath>
      <w:r>
        <w:rPr>
          <w:rFonts w:hint="eastAsia" w:hAnsi="Cambria Math"/>
        </w:rPr>
        <w:t>和</w:t>
      </w:r>
      <m:oMath>
        <m:r>
          <m:rPr/>
          <w:rPr>
            <w:rFonts w:ascii="Cambria Math" w:hAnsi="Cambria Math"/>
          </w:rPr>
          <m:t xml:space="preserve"> Y </m:t>
        </m:r>
      </m:oMath>
      <w:r>
        <w:rPr>
          <w:rFonts w:hint="eastAsia" w:hAnsi="Cambria Math"/>
        </w:rPr>
        <w:t>的联合密度</w:t>
      </w:r>
    </w:p>
    <w:p w14:paraId="017420C2">
      <w:pPr>
        <w:numPr>
          <w:ilvl w:val="0"/>
          <w:numId w:val="4"/>
        </w:numPr>
        <w:rPr>
          <w:rFonts w:hAnsi="Cambria Math"/>
        </w:rPr>
      </w:pPr>
      <w:r>
        <w:rPr>
          <w:rFonts w:hint="eastAsia" w:hAnsi="Cambria Math"/>
        </w:rPr>
        <w:t>设含有</w:t>
      </w:r>
      <m:oMath>
        <m:r>
          <m:rPr/>
          <w:rPr>
            <w:rFonts w:ascii="Cambria Math"/>
          </w:rPr>
          <m:t xml:space="preserve"> a </m:t>
        </m:r>
      </m:oMath>
      <w:r>
        <w:rPr>
          <w:rFonts w:hint="eastAsia"/>
        </w:rPr>
        <w:t>的二次方程为</w:t>
      </w:r>
      <m:oMath>
        <m:r>
          <m:rPr/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  <w:iCs/>
              </w:rPr>
            </m:ctrlPr>
          </m:sup>
        </m:sSup>
        <m:r>
          <m:rPr/>
          <w:rPr>
            <w:rFonts w:ascii="Cambria Math" w:hAnsi="Cambria Math"/>
          </w:rPr>
          <m:t>+2Xa+Y=0</m:t>
        </m:r>
      </m:oMath>
      <w:r>
        <w:rPr>
          <w:rFonts w:hint="eastAsia" w:hAnsi="Cambria Math"/>
          <w:iCs/>
        </w:rPr>
        <w:t>，试求</w:t>
      </w:r>
      <m:oMath>
        <m:r>
          <m:rPr/>
          <w:rPr>
            <w:rFonts w:ascii="Cambria Math"/>
          </w:rPr>
          <m:t xml:space="preserve"> a </m:t>
        </m:r>
      </m:oMath>
      <w:r>
        <w:rPr>
          <w:rFonts w:hint="eastAsia"/>
        </w:rPr>
        <w:t>有实根的概率</w:t>
      </w:r>
    </w:p>
    <w:p w14:paraId="5F1975E9">
      <w:pPr>
        <w:rPr>
          <w:rFonts w:hAnsi="Cambria Math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hAnsi="Cambria Math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答案：0</w:t>
      </w:r>
      <w:r>
        <w:rPr>
          <w:rFonts w:hAnsi="Cambria Math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.1445 </w:t>
      </w:r>
      <w:r>
        <w:rPr>
          <w:rFonts w:hint="eastAsia" w:hAnsi="Cambria Math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（两个随机变量的函数的分布（含卷积公式））</w:t>
      </w:r>
    </w:p>
    <w:p w14:paraId="6ECD57C4">
      <w:pPr>
        <w:rPr>
          <w:rFonts w:hAnsi="Cambria Math"/>
          <w:b/>
          <w:bCs/>
          <w:color w:val="FF0000"/>
        </w:rPr>
      </w:pPr>
    </w:p>
    <w:p w14:paraId="56ACE3A0">
      <w:pPr>
        <w:rPr>
          <w:rFonts w:hAnsi="Cambria Math"/>
          <w:b/>
          <w:bCs/>
        </w:rPr>
      </w:pPr>
      <w:r>
        <w:rPr>
          <w:rFonts w:hint="eastAsia" w:hAnsi="Cambria Math"/>
          <w:b/>
          <w:bCs/>
        </w:rPr>
        <w:t>解析：</w:t>
      </w:r>
    </w:p>
    <w:p w14:paraId="41A560D8">
      <w:pPr>
        <w:jc w:val="center"/>
        <w:rPr>
          <w:rFonts w:hAnsi="Cambria Math"/>
        </w:rPr>
      </w:pPr>
      <w:r>
        <w:rPr>
          <w:rFonts w:hAnsi="Cambria Math"/>
        </w:rPr>
        <w:drawing>
          <wp:inline distT="0" distB="0" distL="0" distR="0">
            <wp:extent cx="4220845" cy="3262630"/>
            <wp:effectExtent l="0" t="0" r="825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24234" cy="32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11A5">
      <w:pPr>
        <w:adjustRightInd w:val="0"/>
        <w:snapToGrid w:val="0"/>
        <w:spacing w:line="360" w:lineRule="atLeast"/>
        <w:jc w:val="left"/>
        <w:rPr>
          <w:lang w:val="en-GB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四</w:t>
      </w:r>
      <w:r>
        <w:rPr>
          <w:rFonts w:ascii="Times New Roman" w:hAnsi="Times New Roman" w:eastAsia="宋体" w:cs="Times New Roman"/>
          <w:b/>
          <w:sz w:val="28"/>
          <w:szCs w:val="28"/>
        </w:rPr>
        <w:t>、</w:t>
      </w:r>
      <w:r>
        <w:rPr>
          <w:rFonts w:hint="eastAsia"/>
          <w:b/>
          <w:bCs/>
          <w:color w:val="FF0000"/>
        </w:rPr>
        <w:t>贝叶斯公式（chap1)</w:t>
      </w:r>
      <w:r>
        <w:rPr>
          <w:rFonts w:hint="eastAsia"/>
          <w:b/>
          <w:bCs/>
          <w:color w:val="FF0000"/>
        </w:rPr>
        <w:br w:type="textWrapping"/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（1</w:t>
      </w:r>
      <w:r>
        <w:rPr>
          <w:rFonts w:ascii="Times New Roman" w:hAnsi="Times New Roman" w:eastAsia="宋体" w:cs="Times New Roman"/>
          <w:b/>
          <w:sz w:val="28"/>
          <w:szCs w:val="28"/>
        </w:rPr>
        <w:t>0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分）装有10件某产品（其中一等品5件，二等品3件，三等品2件）的箱子中丢失一件产品，但不知是几等品，今从箱中任取2件产品，结果都是一等品，求丢失的也是一等品的概率。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br w:type="textWrapping"/>
      </w:r>
      <w:r>
        <w:rPr>
          <w:rFonts w:hint="eastAsia"/>
          <w:lang w:val="en-GB"/>
        </w:rPr>
        <w:t xml:space="preserve">  </w:t>
      </w:r>
      <w:r>
        <w:rPr>
          <w:rFonts w:hint="eastAsia" w:eastAsia="黑体"/>
          <w:lang w:val="en-GB"/>
        </w:rPr>
        <w:t xml:space="preserve">  解：</w:t>
      </w:r>
      <w:r>
        <w:rPr>
          <w:rFonts w:hint="eastAsia"/>
          <w:lang w:val="en-GB"/>
        </w:rPr>
        <w:t>设</w:t>
      </w:r>
      <w:r>
        <w:rPr>
          <w:position w:val="-4"/>
          <w:lang w:val="en-GB"/>
        </w:rPr>
        <w:object>
          <v:shape id="_x0000_i1060" o:spt="75" type="#_x0000_t75" style="height:13.2pt;width:21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85">
            <o:LockedField>false</o:LockedField>
          </o:OLEObject>
        </w:object>
      </w:r>
      <w:r>
        <w:rPr>
          <w:rFonts w:hint="eastAsia"/>
          <w:lang w:val="en-GB"/>
        </w:rPr>
        <w:t>‘从箱中任取2件都是一等品’</w:t>
      </w:r>
    </w:p>
    <w:p w14:paraId="728E8BE1">
      <w:pPr>
        <w:adjustRightInd w:val="0"/>
        <w:snapToGrid w:val="0"/>
        <w:spacing w:line="360" w:lineRule="atLeast"/>
        <w:jc w:val="left"/>
        <w:rPr>
          <w:lang w:val="en-GB"/>
        </w:rPr>
      </w:pPr>
      <w:r>
        <w:rPr>
          <w:rFonts w:hint="eastAsia"/>
          <w:lang w:val="en-GB"/>
        </w:rPr>
        <w:t xml:space="preserve">          </w:t>
      </w:r>
      <w:r>
        <w:rPr>
          <w:position w:val="-12"/>
          <w:lang w:val="en-GB"/>
        </w:rPr>
        <w:object>
          <v:shape id="_x0000_i1061" o:spt="75" type="#_x0000_t75" style="height:19.2pt;width:25.8pt;" o:ole="t" filled="f" o:preferrelative="t" stroked="f" coordsize="21600,21600">
            <v:path/>
            <v:fill on="f" focussize="0,0"/>
            <v:stroke on="f" joinstyle="miter"/>
            <v:imagedata r:id="rId88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87">
            <o:LockedField>false</o:LockedField>
          </o:OLEObject>
        </w:object>
      </w:r>
      <w:r>
        <w:rPr>
          <w:rFonts w:hint="eastAsia"/>
          <w:lang w:val="en-GB"/>
        </w:rPr>
        <w:t>‘丢失</w:t>
      </w:r>
      <w:r>
        <w:rPr>
          <w:position w:val="-6"/>
          <w:lang w:val="en-GB"/>
        </w:rPr>
        <w:object>
          <v:shape id="_x0000_i1062" o:spt="75" type="#_x0000_t75" style="height:13.2pt;width:7.2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89">
            <o:LockedField>false</o:LockedField>
          </o:OLEObject>
        </w:object>
      </w:r>
      <w:r>
        <w:rPr>
          <w:rFonts w:hint="eastAsia"/>
          <w:lang w:val="en-GB"/>
        </w:rPr>
        <w:t xml:space="preserve">等号’    </w:t>
      </w:r>
      <w:r>
        <w:rPr>
          <w:position w:val="-10"/>
          <w:lang w:val="en-GB"/>
        </w:rPr>
        <w:object>
          <v:shape id="_x0000_i1063" o:spt="75" type="#_x0000_t75" style="height:18pt;width:52.2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90">
            <o:LockedField>false</o:LockedField>
          </o:OLEObject>
        </w:object>
      </w:r>
      <w:r>
        <w:rPr>
          <w:rFonts w:hint="eastAsia"/>
          <w:lang w:val="en-GB"/>
        </w:rPr>
        <w:t>.</w:t>
      </w:r>
    </w:p>
    <w:p w14:paraId="619925A2">
      <w:pPr>
        <w:adjustRightInd w:val="0"/>
        <w:snapToGrid w:val="0"/>
        <w:spacing w:line="360" w:lineRule="atLeast"/>
        <w:jc w:val="left"/>
        <w:rPr>
          <w:lang w:val="en-GB"/>
        </w:rPr>
      </w:pPr>
      <w:r>
        <w:rPr>
          <w:rFonts w:hint="eastAsia"/>
          <w:lang w:val="en-GB"/>
        </w:rPr>
        <w:t xml:space="preserve">    则  </w:t>
      </w:r>
      <w:r>
        <w:rPr>
          <w:position w:val="-12"/>
          <w:lang w:val="en-GB"/>
        </w:rPr>
        <w:object>
          <v:shape id="_x0000_i1064" o:spt="75" type="#_x0000_t75" style="height:19.2pt;width:282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92">
            <o:LockedField>false</o:LockedField>
          </o:OLEObject>
        </w:object>
      </w:r>
    </w:p>
    <w:p w14:paraId="4B4596A3">
      <w:pPr>
        <w:adjustRightInd w:val="0"/>
        <w:snapToGrid w:val="0"/>
        <w:spacing w:line="360" w:lineRule="atLeast"/>
        <w:jc w:val="left"/>
        <w:rPr>
          <w:lang w:val="en-GB"/>
        </w:rPr>
      </w:pPr>
      <w:r>
        <w:rPr>
          <w:rFonts w:hint="eastAsia"/>
          <w:lang w:val="en-GB"/>
        </w:rPr>
        <w:t xml:space="preserve">             </w:t>
      </w:r>
      <w:r>
        <w:rPr>
          <w:position w:val="-30"/>
          <w:lang w:val="en-GB"/>
        </w:rPr>
        <w:object>
          <v:shape id="_x0000_i1065" o:spt="75" type="#_x0000_t75" style="height:36pt;width:145.8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94">
            <o:LockedField>false</o:LockedField>
          </o:OLEObject>
        </w:object>
      </w:r>
      <w:r>
        <w:rPr>
          <w:rFonts w:hint="eastAsia"/>
          <w:lang w:val="en-GB"/>
        </w:rPr>
        <w:t>；</w:t>
      </w:r>
    </w:p>
    <w:p w14:paraId="47B0BC70">
      <w:pPr>
        <w:adjustRightInd w:val="0"/>
        <w:snapToGrid w:val="0"/>
        <w:spacing w:line="360" w:lineRule="atLeast"/>
        <w:jc w:val="left"/>
        <w:rPr>
          <w:lang w:val="en-GB"/>
        </w:rPr>
      </w:pPr>
      <w:r>
        <w:rPr>
          <w:rFonts w:hint="eastAsia"/>
          <w:lang w:val="en-GB"/>
        </w:rPr>
        <w:t xml:space="preserve">    所求概率为</w:t>
      </w:r>
      <w:r>
        <w:rPr>
          <w:position w:val="-28"/>
          <w:lang w:val="en-GB"/>
        </w:rPr>
        <w:object>
          <v:shape id="_x0000_i1066" o:spt="75" type="#_x0000_t75" style="height:34.8pt;width:154.2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96">
            <o:LockedField>false</o:LockedField>
          </o:OLEObject>
        </w:object>
      </w:r>
      <w:r>
        <w:rPr>
          <w:rFonts w:hint="eastAsia"/>
          <w:lang w:val="en-GB"/>
        </w:rPr>
        <w:t>.</w:t>
      </w:r>
    </w:p>
    <w:p w14:paraId="6239EAA1">
      <w:pPr>
        <w:spacing w:before="156" w:beforeLines="50" w:line="240" w:lineRule="auto"/>
        <w:ind w:left="562" w:hanging="562" w:hangingChars="20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。</w:t>
      </w:r>
    </w:p>
    <w:p w14:paraId="62EB0970">
      <w:pPr>
        <w:rPr>
          <w:b/>
          <w:bCs/>
          <w:color w:val="FF0000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五、</w:t>
      </w:r>
      <w:r>
        <w:rPr>
          <w:rFonts w:hint="eastAsia"/>
          <w:b/>
          <w:bCs/>
          <w:color w:val="FF0000"/>
        </w:rPr>
        <w:t>随机变量的函数的分布（chap2)</w:t>
      </w:r>
    </w:p>
    <w:p w14:paraId="6DD5FD8E">
      <w:pPr>
        <w:rPr>
          <w:rFonts w:ascii="Times New Roman" w:hAnsi="Times New Roman" w:eastAsia="宋体" w:cs="Times New Roman"/>
          <w:iCs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（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10</w:t>
      </w:r>
      <w:r>
        <w:rPr>
          <w:rFonts w:ascii="Times New Roman" w:hAnsi="Times New Roman" w:eastAsia="宋体" w:cs="Times New Roman"/>
          <w:b/>
          <w:sz w:val="28"/>
          <w:szCs w:val="28"/>
        </w:rPr>
        <w:t>分）</w:t>
      </w:r>
      <w:r>
        <w:rPr>
          <w:rFonts w:ascii="Times New Roman" w:hAnsi="Times New Roman" w:eastAsia="宋体" w:cs="Times New Roman"/>
          <w:iCs/>
        </w:rPr>
        <w:t>已知随机变量</w:t>
      </w:r>
      <m:oMath>
        <m:r>
          <m:rPr/>
          <w:rPr>
            <w:rFonts w:ascii="Cambria Math" w:hAnsi="Cambria Math" w:eastAsia="宋体" w:cs="Times New Roman"/>
          </w:rPr>
          <m:t>X</m:t>
        </m:r>
      </m:oMath>
      <w:r>
        <w:rPr>
          <w:rFonts w:ascii="Times New Roman" w:hAnsi="Times New Roman" w:eastAsia="宋体" w:cs="Times New Roman"/>
          <w:iCs/>
        </w:rPr>
        <w:t>的概率密度为</w:t>
      </w:r>
      <m:oMath>
        <m:r>
          <m:rPr/>
          <w:rPr>
            <w:rFonts w:ascii="Cambria Math" w:hAnsi="Cambria Math" w:eastAsia="宋体" w:cs="Times New Roman"/>
          </w:rPr>
          <m:t>f</m:t>
        </m:r>
        <m:r>
          <m:rPr>
            <m:sty m:val="p"/>
          </m:rPr>
          <w:rPr>
            <w:rFonts w:ascii="Cambria Math" w:hAnsi="Cambria Math" w:eastAsia="宋体" w:cs="Times New Roman"/>
          </w:rPr>
          <m:t>(</m:t>
        </m:r>
        <m:r>
          <m:rPr/>
          <w:rPr>
            <w:rFonts w:ascii="Cambria Math" w:hAnsi="Cambria Math" w:eastAsia="宋体" w:cs="Times New Roman"/>
          </w:rPr>
          <m:t>x</m:t>
        </m:r>
        <m:r>
          <m:rPr>
            <m:sty m:val="p"/>
          </m:rPr>
          <w:rPr>
            <w:rFonts w:ascii="Cambria Math" w:hAnsi="Cambria Math" w:eastAsia="宋体" w:cs="Times New Roman"/>
          </w:rPr>
          <m:t>)=</m:t>
        </m:r>
        <m:d>
          <m:dPr>
            <m:begChr m:val="{"/>
            <m:endChr m:val=""/>
            <m:ctrlPr>
              <w:rPr>
                <w:rFonts w:ascii="Cambria Math" w:hAnsi="Cambria Math" w:eastAsia="宋体" w:cs="Times New Roman"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 w:eastAsia="宋体" w:cs="Times New Roman"/>
                    <w:iCs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eastAsia="宋体" w:cs="Times New Roman"/>
                        <w:iCs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eastAsia="宋体" w:cs="Times New Roman"/>
                      </w:rPr>
                      <m:t>x</m:t>
                    </m:r>
                    <m:ctrlPr>
                      <w:rPr>
                        <w:rFonts w:ascii="Cambria Math" w:hAnsi="Cambria Math" w:eastAsia="宋体" w:cs="Times New Roman"/>
                        <w:iCs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 w:eastAsia="宋体" w:cs="Times New Roman"/>
                  </w:rPr>
                  <m:t xml:space="preserve">,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eastAsia="宋体" w:cs="Times New Roman"/>
                        <w:iCs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eastAsia="宋体" w:cs="Times New Roman"/>
                      </w:rPr>
                      <m:t>x</m:t>
                    </m:r>
                    <m:ctrlPr>
                      <w:rPr>
                        <w:rFonts w:ascii="Cambria Math" w:hAnsi="Cambria Math" w:eastAsia="宋体" w:cs="Times New Roman"/>
                        <w:iCs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 w:eastAsia="宋体" w:cs="Times New Roman"/>
                  </w:rPr>
                  <m:t>≤1,</m:t>
                </m:r>
                <m:ctrlPr>
                  <w:rPr>
                    <w:rFonts w:ascii="Cambria Math" w:hAnsi="Cambria Math" w:eastAsia="宋体" w:cs="Times New Roman"/>
                    <w:iCs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eastAsia="宋体" w:cs="Times New Roman"/>
                  </w:rPr>
                  <m:t xml:space="preserve">0,       其他,  </m:t>
                </m:r>
                <m:ctrlPr>
                  <w:rPr>
                    <w:rFonts w:ascii="Cambria Math" w:hAnsi="Cambria Math" w:eastAsia="宋体" w:cs="Times New Roman"/>
                    <w:iCs/>
                  </w:rPr>
                </m:ctrlPr>
              </m:e>
            </m:eqArr>
            <m:ctrlPr>
              <w:rPr>
                <w:rFonts w:ascii="Cambria Math" w:hAnsi="Cambria Math" w:eastAsia="宋体" w:cs="Times New Roman"/>
                <w:iCs/>
              </w:rPr>
            </m:ctrlPr>
          </m:e>
        </m:d>
      </m:oMath>
      <w:r>
        <w:rPr>
          <w:rFonts w:ascii="Times New Roman" w:hAnsi="Times New Roman" w:eastAsia="宋体" w:cs="Times New Roman"/>
          <w:iCs/>
        </w:rPr>
        <w:t>，求</w:t>
      </w:r>
      <m:oMath>
        <m:r>
          <m:rPr/>
          <w:rPr>
            <w:rFonts w:ascii="Cambria Math" w:hAnsi="Cambria Math" w:eastAsia="宋体" w:cs="Times New Roman"/>
          </w:rPr>
          <m:t>Y</m:t>
        </m:r>
        <m:r>
          <m:rPr>
            <m:sty m:val="p"/>
          </m:rPr>
          <w:rPr>
            <w:rFonts w:ascii="Cambria Math" w:hAnsi="Cambria Math" w:eastAsia="宋体" w:cs="Times New Roman"/>
          </w:rPr>
          <m:t>=</m:t>
        </m:r>
        <m:sSup>
          <m:sSupPr>
            <m:ctrlPr>
              <w:rPr>
                <w:rFonts w:ascii="Cambria Math" w:hAnsi="Cambria Math" w:eastAsia="宋体" w:cs="Times New Roman"/>
                <w:iCs/>
              </w:rPr>
            </m:ctrlPr>
          </m:sSupPr>
          <m:e>
            <m:r>
              <m:rPr/>
              <w:rPr>
                <w:rFonts w:ascii="Cambria Math" w:hAnsi="Cambria Math" w:eastAsia="宋体" w:cs="Times New Roman"/>
              </w:rPr>
              <m:t>X</m:t>
            </m:r>
            <m:ctrlPr>
              <w:rPr>
                <w:rFonts w:ascii="Cambria Math" w:hAnsi="Cambria Math" w:eastAsia="宋体" w:cs="Times New Roman"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2</m:t>
            </m:r>
            <m:ctrlPr>
              <w:rPr>
                <w:rFonts w:ascii="Cambria Math" w:hAnsi="Cambria Math" w:eastAsia="宋体" w:cs="Times New Roman"/>
                <w:iCs/>
              </w:rPr>
            </m:ctrlPr>
          </m:sup>
        </m:sSup>
        <m:r>
          <m:rPr>
            <m:sty m:val="p"/>
          </m:rPr>
          <w:rPr>
            <w:rFonts w:ascii="Cambria Math" w:hAnsi="Cambria Math" w:eastAsia="宋体" w:cs="Times New Roman"/>
          </w:rPr>
          <m:t>+1</m:t>
        </m:r>
      </m:oMath>
      <w:r>
        <w:rPr>
          <w:rFonts w:ascii="Times New Roman" w:hAnsi="Times New Roman" w:eastAsia="宋体" w:cs="Times New Roman"/>
          <w:iCs/>
        </w:rPr>
        <w:t>的概率密度</w:t>
      </w:r>
      <m:oMath>
        <m:sSub>
          <m:sSubPr>
            <m:ctrlPr>
              <w:rPr>
                <w:rFonts w:ascii="Cambria Math" w:hAnsi="Cambria Math" w:eastAsia="宋体" w:cs="Times New Roman"/>
                <w:iCs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f</m:t>
            </m:r>
            <m:ctrlPr>
              <w:rPr>
                <w:rFonts w:ascii="Cambria Math" w:hAnsi="Cambria Math" w:eastAsia="宋体" w:cs="Times New Roman"/>
                <w:iCs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Y</m:t>
            </m:r>
            <m:ctrlPr>
              <w:rPr>
                <w:rFonts w:ascii="Cambria Math" w:hAnsi="Cambria Math" w:eastAsia="宋体" w:cs="Times New Roman"/>
                <w:iCs/>
              </w:rPr>
            </m:ctrlPr>
          </m:sub>
        </m:sSub>
        <m:d>
          <m:dPr>
            <m:ctrlPr>
              <w:rPr>
                <w:rFonts w:ascii="Cambria Math" w:hAnsi="Cambria Math" w:eastAsia="宋体" w:cs="Times New Roman"/>
                <w:iCs/>
              </w:rPr>
            </m:ctrlPr>
          </m:dPr>
          <m:e>
            <m:r>
              <m:rPr/>
              <w:rPr>
                <w:rFonts w:ascii="Cambria Math" w:hAnsi="Cambria Math" w:eastAsia="宋体" w:cs="Times New Roman"/>
              </w:rPr>
              <m:t>y</m:t>
            </m:r>
            <m:ctrlPr>
              <w:rPr>
                <w:rFonts w:ascii="Cambria Math" w:hAnsi="Cambria Math" w:eastAsia="宋体" w:cs="Times New Roman"/>
                <w:iCs/>
              </w:rPr>
            </m:ctrlPr>
          </m:e>
        </m:d>
        <m:r>
          <m:rPr>
            <m:sty m:val="p"/>
          </m:rPr>
          <w:rPr>
            <w:rFonts w:ascii="Cambria Math" w:hAnsi="Cambria Math" w:eastAsia="宋体" w:cs="Times New Roman"/>
          </w:rPr>
          <m:t>.</m:t>
        </m:r>
      </m:oMath>
    </w:p>
    <w:p w14:paraId="456D11B1">
      <w:pPr>
        <w:adjustRightInd w:val="0"/>
        <w:snapToGrid w:val="0"/>
        <w:spacing w:line="360" w:lineRule="atLeast"/>
        <w:jc w:val="left"/>
        <w:rPr>
          <w:lang w:val="en-GB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030470" cy="2273935"/>
            <wp:effectExtent l="0" t="0" r="11430" b="12065"/>
            <wp:docPr id="814548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48183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45361" cy="228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9CBB">
      <w:pPr>
        <w:spacing w:before="156" w:beforeLines="50"/>
        <w:ind w:left="562" w:hanging="562" w:hangingChars="200"/>
        <w:jc w:val="left"/>
        <w:rPr>
          <w:rFonts w:ascii="Times New Roman" w:hAnsi="Times New Roman" w:eastAsia="宋体" w:cs="Times New Roman"/>
          <w:b/>
          <w:sz w:val="28"/>
          <w:szCs w:val="28"/>
        </w:rPr>
      </w:pPr>
    </w:p>
    <w:p w14:paraId="0A2554DB">
      <w:pPr>
        <w:spacing w:line="360" w:lineRule="auto"/>
        <w:rPr>
          <w:b/>
          <w:bCs/>
          <w:color w:val="FF0000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六</w:t>
      </w:r>
      <w:r>
        <w:rPr>
          <w:rFonts w:ascii="Times New Roman" w:hAnsi="Times New Roman" w:eastAsia="宋体" w:cs="Times New Roman"/>
          <w:b/>
          <w:sz w:val="28"/>
          <w:szCs w:val="28"/>
        </w:rPr>
        <w:t>、</w:t>
      </w:r>
      <w:r>
        <w:rPr>
          <w:rFonts w:hint="eastAsia"/>
          <w:b/>
          <w:bCs/>
          <w:color w:val="FF0000"/>
        </w:rPr>
        <w:t>协方差与相关系数（chap4）</w:t>
      </w:r>
    </w:p>
    <w:p w14:paraId="5534FB65"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（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10分</w:t>
      </w:r>
      <w:r>
        <w:rPr>
          <w:rFonts w:ascii="Times New Roman" w:hAnsi="Times New Roman" w:eastAsia="宋体" w:cs="Times New Roman"/>
          <w:b/>
          <w:sz w:val="28"/>
          <w:szCs w:val="28"/>
        </w:rPr>
        <w:t>）</w:t>
      </w:r>
      <w:r>
        <w:rPr>
          <w:rFonts w:ascii="宋体" w:hAnsi="宋体" w:eastAsia="宋体"/>
          <w:iCs/>
          <w:sz w:val="24"/>
          <w:szCs w:val="24"/>
        </w:rPr>
        <w:t>设随机变量</w:t>
      </w:r>
      <m:oMath>
        <m:r>
          <m:rPr/>
          <w:rPr>
            <w:rFonts w:ascii="Cambria Math" w:hAnsi="Cambria Math" w:eastAsia="宋体"/>
            <w:sz w:val="24"/>
            <w:szCs w:val="24"/>
          </w:rPr>
          <m:t>X</m:t>
        </m:r>
      </m:oMath>
      <w:r>
        <w:rPr>
          <w:rFonts w:ascii="宋体" w:hAnsi="宋体" w:eastAsia="宋体"/>
          <w:sz w:val="24"/>
          <w:szCs w:val="24"/>
        </w:rPr>
        <w:t>、</w:t>
      </w:r>
      <m:oMath>
        <m:r>
          <m:rPr/>
          <w:rPr>
            <w:rFonts w:ascii="Cambria Math" w:hAnsi="Cambria Math" w:eastAsia="宋体"/>
            <w:sz w:val="24"/>
            <w:szCs w:val="24"/>
          </w:rPr>
          <m:t>Y</m:t>
        </m:r>
      </m:oMath>
      <w:r>
        <w:rPr>
          <w:rFonts w:hint="eastAsia" w:ascii="宋体" w:hAnsi="宋体" w:eastAsia="宋体"/>
          <w:iCs/>
          <w:sz w:val="24"/>
          <w:szCs w:val="24"/>
        </w:rPr>
        <w:t xml:space="preserve"> </w:t>
      </w:r>
      <w:r>
        <w:rPr>
          <w:rFonts w:ascii="宋体" w:hAnsi="宋体" w:eastAsia="宋体"/>
          <w:iCs/>
          <w:sz w:val="24"/>
          <w:szCs w:val="24"/>
        </w:rPr>
        <w:t>具有概率密度</w:t>
      </w:r>
      <m:oMath>
        <m:r>
          <m:rPr/>
          <w:rPr>
            <w:rFonts w:ascii="Cambria Math" w:hAnsi="Cambria Math" w:eastAsia="宋体"/>
            <w:caps/>
            <w:sz w:val="24"/>
            <w:szCs w:val="24"/>
          </w:rPr>
          <m:t>f(x,y)=</m:t>
        </m:r>
        <m:d>
          <m:dPr>
            <m:begChr m:val="{"/>
            <m:endChr m:val=""/>
            <m:ctrlPr>
              <w:rPr>
                <w:rFonts w:ascii="Cambria Math" w:hAnsi="Cambria Math" w:eastAsia="宋体"/>
                <w:iCs/>
                <w:caps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eastAsia="宋体"/>
                    <w:iCs/>
                    <w:caps/>
                    <w:sz w:val="24"/>
                    <w:szCs w:val="24"/>
                  </w:rPr>
                </m:ctrlPr>
              </m:eqArrPr>
              <m:e>
                <m:r>
                  <m:rPr/>
                  <w:rPr>
                    <w:rFonts w:ascii="Cambria Math" w:hAnsi="Cambria Math" w:eastAsia="宋体"/>
                    <w:caps/>
                    <w:sz w:val="24"/>
                    <w:szCs w:val="24"/>
                  </w:rPr>
                  <m:t>&amp;x+y,    &amp;&amp;0≤x≤1,0≤y≤1</m:t>
                </m:r>
                <m:ctrlPr>
                  <w:rPr>
                    <w:rFonts w:ascii="Cambria Math" w:hAnsi="Cambria Math" w:eastAsia="宋体"/>
                    <w:iCs/>
                    <w:caps/>
                    <w:sz w:val="24"/>
                    <w:szCs w:val="24"/>
                  </w:rPr>
                </m:ctrlPr>
              </m:e>
              <m:e>
                <m:r>
                  <m:rPr/>
                  <w:rPr>
                    <w:rFonts w:ascii="Cambria Math" w:hAnsi="Cambria Math" w:eastAsia="宋体"/>
                    <w:caps/>
                    <w:sz w:val="24"/>
                    <w:szCs w:val="24"/>
                  </w:rPr>
                  <m:t>&amp;0,    &amp;&amp;</m:t>
                </m:r>
                <m:r>
                  <m:rPr>
                    <m:nor/>
                    <m:sty m:val="p"/>
                  </m:rPr>
                  <w:rPr>
                    <w:rFonts w:eastAsia="宋体"/>
                    <w:b w:val="0"/>
                    <w:i w:val="0"/>
                    <w:iCs/>
                    <w:caps/>
                    <w:sz w:val="24"/>
                    <w:szCs w:val="24"/>
                  </w:rPr>
                  <m:t>其他</m:t>
                </m:r>
                <m:r>
                  <m:rPr/>
                  <w:rPr>
                    <w:rFonts w:ascii="Cambria Math" w:hAnsi="Cambria Math" w:eastAsia="宋体"/>
                    <w:caps/>
                    <w:sz w:val="24"/>
                    <w:szCs w:val="24"/>
                  </w:rPr>
                  <m:t>.    &amp;&amp;    &amp;&amp;</m:t>
                </m:r>
                <m:ctrlPr>
                  <w:rPr>
                    <w:rFonts w:ascii="Cambria Math" w:hAnsi="Cambria Math" w:eastAsia="宋体"/>
                    <w:iCs/>
                    <w:caps/>
                    <w:sz w:val="24"/>
                    <w:szCs w:val="24"/>
                  </w:rPr>
                </m:ctrlPr>
              </m:e>
            </m:eqArr>
            <m:ctrlPr>
              <w:rPr>
                <w:rFonts w:ascii="Cambria Math" w:hAnsi="Cambria Math" w:eastAsia="宋体"/>
                <w:iCs/>
                <w:caps/>
                <w:sz w:val="24"/>
                <w:szCs w:val="24"/>
              </w:rPr>
            </m:ctrlPr>
          </m:e>
        </m:d>
      </m:oMath>
      <w:r>
        <w:rPr>
          <w:rFonts w:hint="eastAsia" w:ascii="宋体" w:hAnsi="宋体" w:eastAsia="宋体"/>
          <w:iCs/>
          <w:caps/>
          <w:sz w:val="24"/>
          <w:szCs w:val="24"/>
        </w:rPr>
        <w:t>,</w:t>
      </w:r>
      <w:r>
        <w:rPr>
          <w:rFonts w:hint="eastAsia" w:ascii="宋体" w:hAnsi="宋体" w:eastAsia="宋体"/>
          <w:iCs/>
          <w:caps/>
          <w:sz w:val="24"/>
          <w:szCs w:val="24"/>
        </w:rPr>
        <w:br w:type="textWrapping"/>
      </w:r>
      <w:r>
        <w:rPr>
          <w:rFonts w:ascii="Helvetica" w:hAnsi="Helvetica"/>
          <w:color w:val="060607"/>
          <w:spacing w:val="4"/>
          <w:szCs w:val="21"/>
          <w:shd w:val="clear" w:color="auto" w:fill="FFFFFF"/>
        </w:rPr>
        <w:t xml:space="preserve"> </w:t>
      </w:r>
      <w:r>
        <w:rPr>
          <w:rFonts w:hint="eastAsia" w:ascii="Helvetica" w:hAnsi="Helvetica"/>
          <w:color w:val="060607"/>
          <w:spacing w:val="4"/>
          <w:szCs w:val="21"/>
          <w:shd w:val="clear" w:color="auto" w:fill="FFFFFF"/>
        </w:rPr>
        <w:t>求</w:t>
      </w:r>
      <m:oMath>
        <m:r>
          <m:rPr>
            <m:sty m:val="p"/>
          </m:rPr>
          <w:rPr>
            <w:rFonts w:ascii="Cambria Math" w:hAnsi="Cambria Math"/>
            <w:color w:val="060607"/>
            <w:spacing w:val="4"/>
            <w:szCs w:val="21"/>
            <w:shd w:val="clear" w:color="auto" w:fill="FFFFFF"/>
          </w:rPr>
          <m:t>Cov</m:t>
        </m:r>
        <m:r>
          <m:rPr/>
          <w:rPr>
            <w:rFonts w:ascii="Cambria Math" w:hAnsi="Cambria Math"/>
            <w:color w:val="060607"/>
            <w:spacing w:val="4"/>
            <w:szCs w:val="21"/>
            <w:shd w:val="clear" w:color="auto" w:fill="FFFFFF"/>
          </w:rPr>
          <m:t>(X,Y)</m:t>
        </m:r>
      </m:oMath>
      <w:r>
        <w:rPr>
          <w:rFonts w:hint="eastAsia" w:ascii="宋体" w:hAnsi="宋体" w:eastAsia="宋体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 w:eastAsia="宋体"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ρ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xy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sub>
        </m:sSub>
      </m:oMath>
      <w:r>
        <w:rPr>
          <w:rFonts w:hint="eastAsia" w:ascii="宋体" w:hAnsi="宋体" w:eastAsia="宋体"/>
          <w:sz w:val="24"/>
          <w:szCs w:val="24"/>
        </w:rPr>
        <w:t>。</w:t>
      </w:r>
    </w:p>
    <w:p w14:paraId="6C9D477A"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答案：</w:t>
      </w:r>
      <m:oMath>
        <m:r>
          <m:rPr/>
          <w:rPr>
            <w:rFonts w:ascii="Cambria Math" w:hAnsi="Cambria Math" w:eastAsia="宋体" w:cs="Cambria Math"/>
            <w:sz w:val="24"/>
            <w:szCs w:val="24"/>
          </w:rPr>
          <m:t>−</m:t>
        </m:r>
        <m:f>
          <m:fPr>
            <m:ctrlPr>
              <w:rPr>
                <w:rFonts w:ascii="Cambria Math" w:hAnsi="宋体" w:eastAsia="宋体"/>
                <w:iCs/>
                <w:sz w:val="24"/>
                <w:szCs w:val="24"/>
              </w:rPr>
            </m:ctrlPr>
          </m:fPr>
          <m:num>
            <m:r>
              <m:rPr/>
              <w:rPr>
                <w:rFonts w:ascii="Cambria Math" w:hAnsi="宋体" w:eastAsia="宋体"/>
                <w:sz w:val="24"/>
                <w:szCs w:val="24"/>
              </w:rPr>
              <m:t>1</m:t>
            </m:r>
            <m:ctrlPr>
              <w:rPr>
                <w:rFonts w:ascii="Cambria Math" w:hAnsi="宋体" w:eastAsia="宋体"/>
                <w:iCs/>
                <w:sz w:val="24"/>
                <w:szCs w:val="24"/>
              </w:rPr>
            </m:ctrlPr>
          </m:num>
          <m:den>
            <m:r>
              <m:rPr/>
              <w:rPr>
                <w:rFonts w:ascii="Cambria Math" w:hAnsi="宋体" w:eastAsia="宋体"/>
                <w:sz w:val="24"/>
                <w:szCs w:val="24"/>
              </w:rPr>
              <m:t>144</m:t>
            </m:r>
            <m:ctrlPr>
              <w:rPr>
                <w:rFonts w:ascii="Cambria Math" w:hAnsi="宋体" w:eastAsia="宋体"/>
                <w:iCs/>
                <w:sz w:val="24"/>
                <w:szCs w:val="24"/>
              </w:rPr>
            </m:ctrlPr>
          </m:den>
        </m:f>
      </m:oMath>
      <w:r>
        <w:rPr>
          <w:rFonts w:hint="eastAsia" w:ascii="宋体" w:hAnsi="宋体" w:eastAsia="宋体"/>
          <w:iCs/>
          <w:sz w:val="24"/>
          <w:szCs w:val="24"/>
        </w:rPr>
        <w:t>；</w:t>
      </w:r>
      <m:oMath>
        <m:r>
          <m:rPr/>
          <w:rPr>
            <w:rFonts w:ascii="Cambria Math" w:hAnsi="Cambria Math" w:eastAsia="宋体"/>
            <w:sz w:val="24"/>
            <w:szCs w:val="24"/>
          </w:rPr>
          <m:t>−</m:t>
        </m:r>
        <m:f>
          <m:fP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fPr>
          <m:num>
            <m:r>
              <m:rPr/>
              <w:rPr>
                <w:rFonts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num>
          <m:den>
            <m:r>
              <m:rPr/>
              <w:rPr>
                <w:rFonts w:ascii="Cambria Math" w:hAnsi="Cambria Math" w:eastAsia="宋体"/>
                <w:sz w:val="24"/>
                <w:szCs w:val="24"/>
              </w:rPr>
              <m:t>11</m:t>
            </m:r>
            <m:ctrlPr>
              <w:rPr>
                <w:rFonts w:ascii="Cambria Math" w:hAnsi="Cambria Math" w:eastAsia="宋体"/>
                <w:iCs/>
                <w:sz w:val="24"/>
                <w:szCs w:val="24"/>
              </w:rPr>
            </m:ctrlPr>
          </m:den>
        </m:f>
      </m:oMath>
    </w:p>
    <w:p w14:paraId="68CC01D6">
      <w:pPr>
        <w:spacing w:line="360" w:lineRule="auto"/>
        <w:rPr>
          <w:rFonts w:ascii="宋体" w:hAnsi="宋体" w:eastAsia="宋体"/>
          <w:sz w:val="24"/>
          <w:szCs w:val="24"/>
        </w:rPr>
      </w:pPr>
    </w:p>
    <w:p w14:paraId="756F6BF2"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解析：</w:t>
      </w:r>
    </w:p>
    <w:p w14:paraId="4E8D10C2">
      <w:pPr>
        <w:spacing w:line="360" w:lineRule="auto"/>
        <w:rPr>
          <w:rFonts w:ascii="宋体" w:hAnsi="宋体" w:eastAsia="宋体"/>
          <w:sz w:val="24"/>
          <w:szCs w:val="24"/>
        </w:rPr>
      </w:pPr>
      <m:oMathPara>
        <m:oMath>
          <m:r>
            <m:rPr/>
            <w:rPr>
              <w:rFonts w:ascii="Cambria Math" w:hAnsi="Cambria Math" w:eastAsia="宋体"/>
              <w:sz w:val="24"/>
              <w:szCs w:val="24"/>
            </w:rPr>
            <m:t>E(X)=</m:t>
          </m:r>
          <m:nary>
            <m:naryPr>
              <m:grow m:val="1"/>
              <m:limLoc m:val="subSup"/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naryPr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sup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 </m:t>
              </m:r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e>
          </m:nary>
          <m:nary>
            <m:naryPr>
              <m:grow m:val="1"/>
              <m:limLoc m:val="subSup"/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naryPr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sup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 </m:t>
              </m:r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e>
          </m:nary>
          <m:r>
            <m:rPr/>
            <w:rPr>
              <w:rFonts w:ascii="Cambria Math" w:hAnsi="Cambria Math" w:eastAsia="宋体"/>
              <w:sz w:val="24"/>
              <w:szCs w:val="24"/>
            </w:rPr>
            <m:t>xf(x,y)dxdy=</m:t>
          </m:r>
          <m:nary>
            <m:naryPr>
              <m:grow m:val="1"/>
              <m:limLoc m:val="subSup"/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naryPr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sup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 </m:t>
              </m:r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e>
          </m:nary>
          <m:nary>
            <m:naryPr>
              <m:grow m:val="1"/>
              <m:limLoc m:val="subSup"/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naryPr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sup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 </m:t>
              </m:r>
              <m:ctrlPr>
                <w:rPr>
                  <w:rFonts w:ascii="Cambria Math" w:hAnsi="Cambria Math" w:eastAsia="宋体"/>
                  <w:sz w:val="24"/>
                  <w:szCs w:val="24"/>
                </w:rPr>
              </m:ctrlPr>
            </m:e>
          </m:nary>
          <m:r>
            <m:rPr/>
            <w:rPr>
              <w:rFonts w:ascii="Cambria Math" w:hAnsi="Cambria Math" w:eastAsia="宋体"/>
              <w:sz w:val="24"/>
              <w:szCs w:val="24"/>
            </w:rPr>
            <m:t>x(x+y)dxdy</m:t>
          </m:r>
        </m:oMath>
      </m:oMathPara>
    </w:p>
    <w:p w14:paraId="14C8C768"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先对</w:t>
      </w:r>
      <m:oMath>
        <m:r>
          <m:rPr/>
          <w:rPr>
            <w:rFonts w:ascii="Cambria Math" w:hAnsi="Cambria Math" w:eastAsia="宋体"/>
            <w:caps/>
            <w:sz w:val="24"/>
            <w:szCs w:val="24"/>
          </w:rPr>
          <m:t>y</m:t>
        </m:r>
      </m:oMath>
      <w:r>
        <w:rPr>
          <w:rFonts w:ascii="宋体" w:hAnsi="宋体" w:eastAsia="宋体"/>
          <w:sz w:val="24"/>
          <w:szCs w:val="24"/>
        </w:rPr>
        <w:t>积分</w:t>
      </w:r>
      <w:r>
        <w:rPr>
          <w:rFonts w:hint="eastAsia" w:ascii="宋体" w:hAnsi="宋体" w:eastAsia="宋体"/>
          <w:sz w:val="24"/>
          <w:szCs w:val="24"/>
        </w:rPr>
        <w:t>，</w:t>
      </w:r>
      <m:oMath>
        <m:nary>
          <m:naryPr>
            <m:grow m:val="1"/>
            <m:limLoc m:val="subSup"/>
            <m:ctrlPr>
              <w:rPr>
                <w:rFonts w:ascii="Cambria Math" w:hAnsi="Cambria Math" w:eastAsia="宋体"/>
                <w:sz w:val="24"/>
                <w:szCs w:val="24"/>
              </w:rPr>
            </m:ctrlPr>
          </m:naryPr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0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sub>
          <m:sup>
            <m:r>
              <m:rPr/>
              <w:rPr>
                <w:rFonts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sup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 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e>
        </m:nary>
        <m:r>
          <m:rPr/>
          <w:rPr>
            <w:rFonts w:ascii="Cambria Math" w:hAnsi="Cambria Math" w:eastAsia="宋体"/>
            <w:sz w:val="24"/>
            <w:szCs w:val="24"/>
          </w:rPr>
          <m:t>(x+y)dy=</m:t>
        </m:r>
        <m:sSubSup>
          <m:sSubSupPr>
            <m:ctrlPr>
              <w:rPr>
                <w:rFonts w:ascii="Cambria Math" w:hAnsi="Cambria Math" w:eastAsia="宋体"/>
                <w:sz w:val="24"/>
                <w:szCs w:val="24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eastAsia="宋体"/>
                    <w:sz w:val="24"/>
                    <w:szCs w:val="24"/>
                  </w:rPr>
                </m:ctrlPr>
              </m:dPr>
              <m:e>
                <m:r>
                  <m:rPr/>
                  <w:rPr>
                    <w:rFonts w:ascii="Cambria Math" w:hAnsi="Cambria Math" w:eastAsia="宋体"/>
                    <w:sz w:val="24"/>
                    <w:szCs w:val="24"/>
                  </w:rPr>
                  <m:t>xy+</m:t>
                </m:r>
                <m:f>
                  <m:fPr>
                    <m:ctrlPr>
                      <w:rPr>
                        <w:rFonts w:ascii="Cambria Math" w:hAnsi="Cambria Math" w:eastAsia="宋体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eastAsia="宋体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  <w:szCs w:val="24"/>
                          </w:rPr>
                          <m:t>y</m:t>
                        </m:r>
                        <m:ctrlPr>
                          <w:rPr>
                            <w:rFonts w:ascii="Cambria Math" w:hAnsi="Cambria Math" w:eastAsia="宋体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 w:eastAsia="宋体"/>
                            <w:sz w:val="24"/>
                            <w:szCs w:val="24"/>
                          </w:rPr>
                        </m:ctrlPr>
                      </m:sup>
                    </m:sSup>
                    <m:ctrlPr>
                      <w:rPr>
                        <w:rFonts w:ascii="Cambria Math" w:hAnsi="Cambria Math" w:eastAsia="宋体"/>
                        <w:sz w:val="24"/>
                        <w:szCs w:val="24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 w:eastAsia="宋体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 w:eastAsia="宋体"/>
                        <w:sz w:val="24"/>
                        <w:szCs w:val="24"/>
                      </w:rPr>
                    </m:ctrlPr>
                  </m:den>
                </m:f>
                <m:ctrlPr>
                  <w:rPr>
                    <w:rFonts w:ascii="Cambria Math" w:hAnsi="Cambria Math" w:eastAsia="宋体"/>
                    <w:sz w:val="24"/>
                    <w:szCs w:val="24"/>
                  </w:rPr>
                </m:ctrlPr>
              </m:e>
            </m:d>
            <m:ctrlPr>
              <w:rPr>
                <w:rFonts w:ascii="Cambria Math" w:hAnsi="Cambria Math" w:eastAsia="宋体"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  <w:szCs w:val="24"/>
              </w:rPr>
              <m:t>0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sub>
          <m:sup>
            <m:r>
              <m:rPr/>
              <w:rPr>
                <w:rFonts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sup>
        </m:sSubSup>
        <m:r>
          <m:rPr/>
          <w:rPr>
            <w:rFonts w:ascii="Cambria Math" w:hAnsi="Cambria Math" w:eastAsia="宋体"/>
            <w:sz w:val="24"/>
            <w:szCs w:val="24"/>
          </w:rPr>
          <m:t>=x+</m:t>
        </m:r>
        <m:f>
          <m:fPr>
            <m:ctrlPr>
              <w:rPr>
                <w:rFonts w:ascii="Cambria Math" w:hAnsi="Cambria Math" w:eastAsia="宋体"/>
                <w:sz w:val="24"/>
                <w:szCs w:val="24"/>
              </w:rPr>
            </m:ctrlPr>
          </m:fPr>
          <m:num>
            <m:r>
              <m:rPr/>
              <w:rPr>
                <w:rFonts w:ascii="Cambria Math" w:hAnsi="Cambria Math" w:eastAsia="宋体"/>
                <w:sz w:val="24"/>
                <w:szCs w:val="24"/>
              </w:rPr>
              <m:t>1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num>
          <m:den>
            <m:r>
              <m:rPr/>
              <w:rPr>
                <w:rFonts w:ascii="Cambria Math" w:hAnsi="Cambria Math" w:eastAsia="宋体"/>
                <w:sz w:val="24"/>
                <w:szCs w:val="24"/>
              </w:rPr>
              <m:t>2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den>
        </m:f>
      </m:oMath>
    </w:p>
    <w:p w14:paraId="7596ADF4"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再对</w:t>
      </w:r>
      <m:oMath>
        <m:r>
          <m:rPr/>
          <w:rPr>
            <w:rFonts w:ascii="Cambria Math" w:hAnsi="Cambria Math" w:eastAsia="宋体"/>
            <w:sz w:val="24"/>
            <w:szCs w:val="24"/>
          </w:rPr>
          <m:t>x</m:t>
        </m:r>
      </m:oMath>
      <w:r>
        <w:rPr>
          <w:rFonts w:ascii="宋体" w:hAnsi="宋体" w:eastAsia="宋体"/>
          <w:sz w:val="24"/>
          <w:szCs w:val="24"/>
        </w:rPr>
        <w:t>积分</w:t>
      </w:r>
      <w:r>
        <w:rPr>
          <w:rFonts w:hint="eastAsia" w:ascii="宋体" w:hAnsi="宋体" w:eastAsia="宋体"/>
          <w:sz w:val="24"/>
          <w:szCs w:val="24"/>
        </w:rPr>
        <w:t>,</w:t>
      </w:r>
    </w:p>
    <w:p w14:paraId="309C6D4A">
      <w:pPr>
        <w:spacing w:line="360" w:lineRule="auto"/>
        <w:rPr>
          <w:rFonts w:ascii="宋体" w:hAnsi="宋体" w:eastAsia="宋体"/>
          <w:iCs/>
          <w:sz w:val="24"/>
          <w:szCs w:val="24"/>
        </w:rPr>
      </w:pPr>
      <m:oMathPara>
        <m:oMath>
          <m:r>
            <m:rPr/>
            <w:rPr>
              <w:rFonts w:ascii="Cambria Math" w:hAnsi="Cambria Math" w:eastAsia="宋体"/>
              <w:sz w:val="24"/>
              <w:szCs w:val="24"/>
            </w:rPr>
            <m:t>E(X)=</m:t>
          </m:r>
          <m:nary>
            <m:naryPr>
              <m:grow m:val="1"/>
              <m:limLoc m:val="subSup"/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aryPr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p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 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</m:nary>
          <m:r>
            <m:rPr/>
            <w:rPr>
              <w:rFonts w:ascii="Cambria Math" w:hAnsi="Cambria Math" w:eastAsia="宋体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Pr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x+</m:t>
              </m:r>
              <m:f>
                <m:fP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en>
              </m:f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</m:d>
          <m:r>
            <m:rPr/>
            <w:rPr>
              <w:rFonts w:ascii="Cambria Math" w:hAnsi="Cambria Math" w:eastAsia="宋体"/>
              <w:sz w:val="24"/>
              <w:szCs w:val="24"/>
            </w:rPr>
            <m:t>dx=</m:t>
          </m:r>
          <m:nary>
            <m:naryPr>
              <m:grow m:val="1"/>
              <m:limLoc m:val="subSup"/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aryPr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p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 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</m:nary>
          <m:d>
            <m:d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sup>
              </m:s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en>
              </m:f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</m:d>
          <m:r>
            <m:rPr/>
            <w:rPr>
              <w:rFonts w:ascii="Cambria Math" w:hAnsi="Cambria Math" w:eastAsia="宋体"/>
              <w:sz w:val="24"/>
              <w:szCs w:val="24"/>
            </w:rPr>
            <m:t>dx=</m:t>
          </m:r>
          <m:sSubSup>
            <m:sSubSup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 w:hAnsi="Cambria Math" w:eastAsia="宋体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 w:hAnsi="Cambria Math" w:eastAsia="宋体"/>
                              <w:sz w:val="24"/>
                              <w:szCs w:val="24"/>
                            </w:rPr>
                            <m:t>3</m:t>
                          </m: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 w:eastAsia="宋体"/>
                          <w:sz w:val="24"/>
                          <w:szCs w:val="24"/>
                        </w:rPr>
                        <m:t>3</m:t>
                      </m: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den>
                  </m:f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 w:hAnsi="Cambria Math" w:eastAsia="宋体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 w:hAnsi="Cambria Math" w:eastAsia="宋体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 w:eastAsia="宋体"/>
                          <w:sz w:val="24"/>
                          <w:szCs w:val="24"/>
                        </w:rPr>
                        <m:t>4</m:t>
                      </m: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den>
                  </m:f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p>
          </m:sSubSup>
          <m:r>
            <m:rPr/>
            <w:rPr>
              <w:rFonts w:ascii="Cambria Math" w:hAnsi="Cambria Math" w:eastAsia="宋体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3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4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7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12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en>
          </m:f>
        </m:oMath>
      </m:oMathPara>
    </w:p>
    <w:p w14:paraId="7C198F43">
      <w:pPr>
        <w:spacing w:line="360" w:lineRule="auto"/>
        <w:rPr>
          <w:rFonts w:ascii="宋体" w:hAnsi="宋体" w:eastAsia="宋体"/>
          <w:iCs/>
          <w:sz w:val="24"/>
          <w:szCs w:val="24"/>
        </w:rPr>
      </w:pPr>
      <m:oMath>
        <m:r>
          <m:rPr/>
          <w:rPr>
            <w:rFonts w:ascii="Cambria Math" w:hAnsi="Cambria Math" w:eastAsia="宋体"/>
            <w:sz w:val="24"/>
            <w:szCs w:val="24"/>
          </w:rPr>
          <m:t>x</m:t>
        </m:r>
      </m:oMath>
      <w:r>
        <w:rPr>
          <w:rFonts w:hint="eastAsia" w:ascii="宋体" w:hAnsi="宋体" w:eastAsia="宋体"/>
          <w:sz w:val="24"/>
          <w:szCs w:val="24"/>
        </w:rPr>
        <w:t xml:space="preserve"> 和</w:t>
      </w:r>
      <m:oMath>
        <m:r>
          <m:rPr/>
          <w:rPr>
            <w:rFonts w:hint="eastAsia" w:ascii="Cambria Math" w:hAnsi="Cambria Math" w:eastAsia="宋体"/>
            <w:sz w:val="24"/>
            <w:szCs w:val="24"/>
          </w:rPr>
          <m:t>y</m:t>
        </m:r>
      </m:oMath>
      <w:r>
        <w:rPr>
          <w:rFonts w:hint="eastAsia" w:ascii="宋体" w:hAnsi="宋体" w:eastAsia="宋体"/>
          <w:sz w:val="24"/>
          <w:szCs w:val="24"/>
        </w:rPr>
        <w:t xml:space="preserve"> 在</w:t>
      </w:r>
      <m:oMath>
        <m:r>
          <m:rPr/>
          <w:rPr>
            <w:rFonts w:ascii="Cambria Math" w:hAnsi="Cambria Math" w:eastAsia="宋体"/>
            <w:caps/>
            <w:sz w:val="24"/>
            <w:szCs w:val="24"/>
          </w:rPr>
          <m:t>f(x,y)</m:t>
        </m:r>
      </m:oMath>
      <w:r>
        <w:rPr>
          <w:rFonts w:hint="eastAsia" w:ascii="宋体" w:hAnsi="宋体" w:eastAsia="宋体"/>
          <w:iCs/>
          <w:caps/>
          <w:sz w:val="24"/>
          <w:szCs w:val="24"/>
        </w:rPr>
        <w:t>的表达式中对称，因此</w:t>
      </w:r>
      <m:oMath>
        <m:r>
          <m:rPr/>
          <w:rPr>
            <w:rFonts w:ascii="Cambria Math" w:hAnsi="Cambria Math" w:eastAsia="宋体"/>
            <w:sz w:val="24"/>
            <w:szCs w:val="24"/>
          </w:rPr>
          <m:t>E(Y)=</m:t>
        </m:r>
        <m:f>
          <m:fPr>
            <m:ctrlPr>
              <w:rPr>
                <w:rFonts w:ascii="Cambria Math" w:hAnsi="Cambria Math" w:eastAsia="宋体"/>
                <w:sz w:val="24"/>
                <w:szCs w:val="24"/>
              </w:rPr>
            </m:ctrlPr>
          </m:fPr>
          <m:num>
            <m:r>
              <m:rPr/>
              <w:rPr>
                <w:rFonts w:ascii="Cambria Math" w:hAnsi="Cambria Math" w:eastAsia="宋体"/>
                <w:sz w:val="24"/>
                <w:szCs w:val="24"/>
              </w:rPr>
              <m:t>7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num>
          <m:den>
            <m:r>
              <m:rPr/>
              <w:rPr>
                <w:rFonts w:ascii="Cambria Math" w:hAnsi="Cambria Math" w:eastAsia="宋体"/>
                <w:sz w:val="24"/>
                <w:szCs w:val="24"/>
              </w:rPr>
              <m:t>12</m:t>
            </m:r>
            <m:ctrlPr>
              <w:rPr>
                <w:rFonts w:ascii="Cambria Math" w:hAnsi="Cambria Math" w:eastAsia="宋体"/>
                <w:sz w:val="24"/>
                <w:szCs w:val="24"/>
              </w:rPr>
            </m:ctrlPr>
          </m:den>
        </m:f>
      </m:oMath>
    </w:p>
    <w:p w14:paraId="7B9A064E">
      <w:pPr>
        <w:spacing w:line="360" w:lineRule="auto"/>
        <w:rPr>
          <w:rFonts w:ascii="宋体" w:hAnsi="宋体" w:eastAsia="宋体"/>
          <w:iCs/>
          <w:sz w:val="24"/>
          <w:szCs w:val="24"/>
        </w:rPr>
      </w:pPr>
      <m:oMathPara>
        <m:oMath>
          <m:r>
            <m:rPr/>
            <w:rPr>
              <w:rFonts w:ascii="Cambria Math" w:hAnsi="Cambria Math" w:eastAsia="宋体"/>
              <w:sz w:val="24"/>
              <w:szCs w:val="24"/>
            </w:rPr>
            <m:t>E(XY)=</m:t>
          </m:r>
          <m:nary>
            <m:naryPr>
              <m:grow m:val="1"/>
              <m:limLoc m:val="subSup"/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aryPr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p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 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</m:nary>
          <m:nary>
            <m:naryPr>
              <m:grow m:val="1"/>
              <m:limLoc m:val="subSup"/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aryPr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p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 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</m:nary>
          <m:r>
            <m:rPr/>
            <w:rPr>
              <w:rFonts w:ascii="Cambria Math" w:hAnsi="Cambria Math" w:eastAsia="宋体"/>
              <w:sz w:val="24"/>
              <w:szCs w:val="24"/>
            </w:rPr>
            <m:t>xy⋅(x+y)dydx</m:t>
          </m:r>
        </m:oMath>
      </m:oMathPara>
    </w:p>
    <w:p w14:paraId="5EF0E009"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先对</w:t>
      </w:r>
      <m:oMath>
        <m:r>
          <m:rPr/>
          <w:rPr>
            <w:rFonts w:ascii="Cambria Math" w:hAnsi="Cambria Math" w:eastAsia="宋体"/>
            <w:caps/>
            <w:sz w:val="24"/>
            <w:szCs w:val="24"/>
          </w:rPr>
          <m:t>y</m:t>
        </m:r>
      </m:oMath>
      <w:r>
        <w:rPr>
          <w:rFonts w:ascii="宋体" w:hAnsi="宋体" w:eastAsia="宋体"/>
          <w:sz w:val="24"/>
          <w:szCs w:val="24"/>
        </w:rPr>
        <w:t>积分</w:t>
      </w:r>
      <w:r>
        <w:rPr>
          <w:rFonts w:hint="eastAsia" w:ascii="宋体" w:hAnsi="宋体" w:eastAsia="宋体"/>
          <w:sz w:val="24"/>
          <w:szCs w:val="24"/>
        </w:rPr>
        <w:t xml:space="preserve">， </w:t>
      </w:r>
    </w:p>
    <w:p w14:paraId="59CFA34B">
      <w:pPr>
        <w:spacing w:line="360" w:lineRule="auto"/>
        <w:rPr>
          <w:rFonts w:ascii="宋体" w:hAnsi="宋体" w:eastAsia="宋体"/>
          <w:iCs/>
          <w:sz w:val="24"/>
          <w:szCs w:val="24"/>
        </w:rPr>
      </w:pPr>
      <m:oMathPara>
        <m:oMath>
          <m:nary>
            <m:naryPr>
              <m:grow m:val="1"/>
              <m:limLoc m:val="subSup"/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aryPr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p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 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</m:nary>
          <m:r>
            <m:rPr/>
            <w:rPr>
              <w:rFonts w:ascii="Cambria Math" w:hAnsi="Cambria Math" w:eastAsia="宋体"/>
              <w:sz w:val="24"/>
              <w:szCs w:val="24"/>
            </w:rPr>
            <m:t>xy(x+y)dy=x</m:t>
          </m:r>
          <m:nary>
            <m:naryPr>
              <m:grow m:val="1"/>
              <m:limLoc m:val="subSup"/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aryPr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p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 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</m:nary>
          <m:r>
            <m:rPr/>
            <w:rPr>
              <w:rFonts w:ascii="Cambria Math" w:hAnsi="Cambria Math" w:eastAsia="宋体"/>
              <w:sz w:val="24"/>
              <w:szCs w:val="24"/>
            </w:rPr>
            <m:t>(xy+</m:t>
          </m:r>
          <m:sSup>
            <m:sSup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SupPr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y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2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p>
          </m:sSup>
          <m:r>
            <m:rPr/>
            <w:rPr>
              <w:rFonts w:ascii="Cambria Math" w:hAnsi="Cambria Math" w:eastAsia="宋体"/>
              <w:sz w:val="24"/>
              <w:szCs w:val="24"/>
            </w:rPr>
            <m:t>)dy=x</m:t>
          </m:r>
          <m:sSubSup>
            <m:sSubSup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m:rPr/>
                        <w:rPr>
                          <w:rFonts w:ascii="Cambria Math" w:hAnsi="Cambria Math" w:eastAsia="宋体"/>
                          <w:sz w:val="24"/>
                          <w:szCs w:val="24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 w:hAnsi="Cambria Math" w:eastAsia="宋体"/>
                              <w:sz w:val="24"/>
                              <w:szCs w:val="24"/>
                            </w:rPr>
                            <m:t>y</m:t>
                          </m: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 w:hAnsi="Cambria Math" w:eastAsia="宋体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 w:eastAsia="宋体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den>
                  </m:f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 w:hAnsi="Cambria Math" w:eastAsia="宋体"/>
                              <w:sz w:val="24"/>
                              <w:szCs w:val="24"/>
                            </w:rPr>
                            <m:t>y</m:t>
                          </m: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 w:hAnsi="Cambria Math" w:eastAsia="宋体"/>
                              <w:sz w:val="24"/>
                              <w:szCs w:val="24"/>
                            </w:rPr>
                            <m:t>3</m:t>
                          </m: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 w:eastAsia="宋体"/>
                          <w:sz w:val="24"/>
                          <w:szCs w:val="24"/>
                        </w:rPr>
                        <m:t>3</m:t>
                      </m: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den>
                  </m:f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p>
          </m:sSubSup>
          <m:r>
            <m:rPr/>
            <w:rPr>
              <w:rFonts w:ascii="Cambria Math" w:hAnsi="Cambria Math" w:eastAsia="宋体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en>
              </m:f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en>
              </m:f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</m:d>
          <m:r>
            <m:rPr/>
            <w:rPr>
              <w:rFonts w:ascii="Cambria Math" w:hAnsi="Cambria Math" w:eastAsia="宋体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sup>
              </m:sSup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2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x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3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en>
          </m:f>
        </m:oMath>
      </m:oMathPara>
    </w:p>
    <w:p w14:paraId="0DB84EEA"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再对</w:t>
      </w:r>
      <m:oMath>
        <m:r>
          <m:rPr/>
          <w:rPr>
            <w:rFonts w:ascii="Cambria Math" w:hAnsi="Cambria Math" w:eastAsia="宋体"/>
            <w:sz w:val="24"/>
            <w:szCs w:val="24"/>
          </w:rPr>
          <m:t>x</m:t>
        </m:r>
      </m:oMath>
      <w:r>
        <w:rPr>
          <w:rFonts w:ascii="宋体" w:hAnsi="宋体" w:eastAsia="宋体"/>
          <w:sz w:val="24"/>
          <w:szCs w:val="24"/>
        </w:rPr>
        <w:t>积分</w:t>
      </w:r>
      <w:r>
        <w:rPr>
          <w:rFonts w:hint="eastAsia" w:ascii="宋体" w:hAnsi="宋体" w:eastAsia="宋体"/>
          <w:sz w:val="24"/>
          <w:szCs w:val="24"/>
        </w:rPr>
        <w:t>,</w:t>
      </w:r>
    </w:p>
    <w:p w14:paraId="72B8123D">
      <w:pPr>
        <w:spacing w:line="360" w:lineRule="auto"/>
        <w:rPr>
          <w:rFonts w:ascii="宋体" w:hAnsi="宋体" w:eastAsia="宋体"/>
          <w:iCs/>
          <w:sz w:val="24"/>
          <w:szCs w:val="24"/>
        </w:rPr>
      </w:pPr>
      <m:oMathPara>
        <m:oMath>
          <m:r>
            <m:rPr/>
            <w:rPr>
              <w:rFonts w:ascii="Cambria Math" w:hAnsi="Cambria Math" w:eastAsia="宋体"/>
              <w:sz w:val="24"/>
              <w:szCs w:val="24"/>
            </w:rPr>
            <m:t>E(XY)=</m:t>
          </m:r>
          <m:nary>
            <m:naryPr>
              <m:grow m:val="1"/>
              <m:limLoc m:val="subSup"/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aryPr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p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 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</m:nary>
          <m:d>
            <m:d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宋体"/>
                          <w:sz w:val="24"/>
                          <w:szCs w:val="24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宋体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sup>
                  </m:sSup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en>
              </m:f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en>
              </m:f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</m:d>
          <m:r>
            <m:rPr/>
            <w:rPr>
              <w:rFonts w:ascii="Cambria Math" w:hAnsi="Cambria Math" w:eastAsia="宋体"/>
              <w:sz w:val="24"/>
              <w:szCs w:val="24"/>
            </w:rPr>
            <m:t>dx=</m:t>
          </m:r>
          <m:sSubSup>
            <m:sSubSup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 w:hAnsi="Cambria Math" w:eastAsia="宋体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 w:hAnsi="Cambria Math" w:eastAsia="宋体"/>
                              <w:sz w:val="24"/>
                              <w:szCs w:val="24"/>
                            </w:rPr>
                            <m:t>3</m:t>
                          </m: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 w:eastAsia="宋体"/>
                          <w:sz w:val="24"/>
                          <w:szCs w:val="24"/>
                        </w:rPr>
                        <m:t>6</m:t>
                      </m: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den>
                  </m:f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 w:hAnsi="Cambria Math" w:eastAsia="宋体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 w:hAnsi="Cambria Math" w:eastAsia="宋体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ascii="Cambria Math" w:hAnsi="Cambria Math" w:eastAsia="宋体"/>
                              <w:iCs/>
                              <w:sz w:val="24"/>
                              <w:szCs w:val="24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 w:eastAsia="宋体"/>
                          <w:sz w:val="24"/>
                          <w:szCs w:val="24"/>
                        </w:rPr>
                        <m:t>6</m:t>
                      </m: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den>
                  </m:f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0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b>
            <m:sup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p>
          </m:sSubSup>
          <m:r>
            <m:rPr/>
            <w:rPr>
              <w:rFonts w:ascii="Cambria Math" w:hAnsi="Cambria Math" w:eastAsia="宋体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6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6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3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en>
          </m:f>
        </m:oMath>
      </m:oMathPara>
    </w:p>
    <w:p w14:paraId="1AA0A6F2">
      <w:pPr>
        <w:spacing w:line="360" w:lineRule="auto"/>
        <w:rPr>
          <w:rFonts w:ascii="宋体" w:hAnsi="宋体" w:eastAsia="宋体"/>
          <w:iCs/>
          <w:sz w:val="24"/>
          <w:szCs w:val="24"/>
        </w:rPr>
      </w:pPr>
      <w:r>
        <w:rPr>
          <w:rFonts w:hint="eastAsia" w:ascii="宋体" w:hAnsi="宋体" w:eastAsia="宋体"/>
          <w:iCs/>
          <w:sz w:val="24"/>
          <w:szCs w:val="24"/>
        </w:rPr>
        <w:t>因此：</w:t>
      </w:r>
    </w:p>
    <w:p w14:paraId="20316443">
      <w:pPr>
        <w:spacing w:line="360" w:lineRule="auto"/>
        <w:rPr>
          <w:rFonts w:ascii="宋体" w:hAnsi="宋体" w:eastAsia="宋体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eastAsia="宋体"/>
              <w:sz w:val="24"/>
              <w:szCs w:val="24"/>
            </w:rPr>
            <m:t>Cov</m:t>
          </m:r>
          <m:d>
            <m:dPr>
              <m:ctrlPr>
                <w:rPr>
                  <w:rFonts w:ascii="Cambria Math" w:hAnsi="Cambria Math" w:eastAsia="宋体"/>
                  <w:i/>
                  <w:iCs/>
                  <w:sz w:val="24"/>
                  <w:szCs w:val="24"/>
                </w:rPr>
              </m:ctrlPr>
            </m:dPr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X,Y</m:t>
              </m:r>
              <m:ctrlPr>
                <w:rPr>
                  <w:rFonts w:ascii="Cambria Math" w:hAnsi="Cambria Math" w:eastAsia="宋体"/>
                  <w:i/>
                  <w:iCs/>
                  <w:sz w:val="24"/>
                  <w:szCs w:val="24"/>
                </w:rPr>
              </m:ctrlPr>
            </m:e>
          </m:d>
          <m:r>
            <m:rPr/>
            <w:rPr>
              <w:rFonts w:ascii="Cambria Math" w:hAnsi="Cambria Math" w:eastAsia="宋体"/>
              <w:sz w:val="24"/>
              <w:szCs w:val="24"/>
            </w:rPr>
            <m:t>=E</m:t>
          </m:r>
          <m:d>
            <m:dPr>
              <m:ctrlPr>
                <w:rPr>
                  <w:rFonts w:ascii="Cambria Math" w:hAnsi="Cambria Math" w:eastAsia="宋体"/>
                  <w:i/>
                  <w:iCs/>
                  <w:sz w:val="24"/>
                  <w:szCs w:val="24"/>
                </w:rPr>
              </m:ctrlPr>
            </m:dPr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XY</m:t>
              </m:r>
              <m:ctrlPr>
                <w:rPr>
                  <w:rFonts w:ascii="Cambria Math" w:hAnsi="Cambria Math" w:eastAsia="宋体"/>
                  <w:i/>
                  <w:iCs/>
                  <w:sz w:val="24"/>
                  <w:szCs w:val="24"/>
                </w:rPr>
              </m:ctrlPr>
            </m:e>
          </m:d>
          <m:r>
            <m:rPr/>
            <w:rPr>
              <w:rFonts w:ascii="Cambria Math" w:hAnsi="Cambria Math" w:eastAsia="宋体"/>
              <w:sz w:val="24"/>
              <w:szCs w:val="24"/>
            </w:rPr>
            <m:t>−E</m:t>
          </m:r>
          <m:d>
            <m:dPr>
              <m:ctrlPr>
                <w:rPr>
                  <w:rFonts w:ascii="Cambria Math" w:hAnsi="Cambria Math" w:eastAsia="宋体"/>
                  <w:i/>
                  <w:iCs/>
                  <w:sz w:val="24"/>
                  <w:szCs w:val="24"/>
                </w:rPr>
              </m:ctrlPr>
            </m:dPr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X</m:t>
              </m:r>
              <m:ctrlPr>
                <w:rPr>
                  <w:rFonts w:ascii="Cambria Math" w:hAnsi="Cambria Math" w:eastAsia="宋体"/>
                  <w:i/>
                  <w:iCs/>
                  <w:sz w:val="24"/>
                  <w:szCs w:val="24"/>
                </w:rPr>
              </m:ctrlPr>
            </m:e>
          </m:d>
          <m:r>
            <m:rPr/>
            <w:rPr>
              <w:rFonts w:ascii="Cambria Math" w:hAnsi="Cambria Math" w:eastAsia="宋体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eastAsia="宋体"/>
                  <w:i/>
                  <w:iCs/>
                  <w:sz w:val="24"/>
                  <w:szCs w:val="24"/>
                </w:rPr>
              </m:ctrlPr>
            </m:dPr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Y</m:t>
              </m:r>
              <m:ctrlPr>
                <w:rPr>
                  <w:rFonts w:ascii="Cambria Math" w:hAnsi="Cambria Math" w:eastAsia="宋体"/>
                  <w:i/>
                  <w:iCs/>
                  <w:sz w:val="24"/>
                  <w:szCs w:val="24"/>
                </w:rPr>
              </m:ctrlPr>
            </m:e>
          </m:d>
          <m:r>
            <m:rPr/>
            <w:rPr>
              <w:rFonts w:ascii="Cambria Math" w:hAnsi="宋体" w:eastAsia="宋体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宋体" w:eastAsia="宋体"/>
                  <w:iCs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宋体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宋体" w:eastAsia="宋体"/>
                  <w:iCs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宋体" w:eastAsia="宋体"/>
                  <w:sz w:val="24"/>
                  <w:szCs w:val="24"/>
                </w:rPr>
                <m:t>3</m:t>
              </m:r>
              <m:ctrlPr>
                <w:rPr>
                  <w:rFonts w:ascii="Cambria Math" w:hAnsi="宋体" w:eastAsia="宋体"/>
                  <w:iCs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 w:cs="Cambria Math"/>
              <w:sz w:val="24"/>
              <w:szCs w:val="24"/>
            </w:rPr>
            <m:t>−</m:t>
          </m:r>
          <m:sSup>
            <m:sSupPr>
              <m:ctrlPr>
                <w:rPr>
                  <w:rFonts w:ascii="Cambria Math" w:hAnsi="宋体" w:eastAsia="宋体"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宋体" w:eastAsia="宋体"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宋体" w:eastAsia="宋体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m:rPr/>
                        <w:rPr>
                          <w:rFonts w:ascii="Cambria Math" w:hAnsi="宋体" w:eastAsia="宋体"/>
                          <w:sz w:val="24"/>
                          <w:szCs w:val="24"/>
                        </w:rPr>
                        <m:t>7</m:t>
                      </m:r>
                      <m:ctrlPr>
                        <w:rPr>
                          <w:rFonts w:ascii="Cambria Math" w:hAnsi="宋体" w:eastAsia="宋体"/>
                          <w:iCs/>
                          <w:sz w:val="24"/>
                          <w:szCs w:val="24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宋体" w:eastAsia="宋体"/>
                          <w:sz w:val="24"/>
                          <w:szCs w:val="24"/>
                        </w:rPr>
                        <m:t>12</m:t>
                      </m:r>
                      <m:ctrlPr>
                        <w:rPr>
                          <w:rFonts w:ascii="Cambria Math" w:hAnsi="宋体" w:eastAsia="宋体"/>
                          <w:iCs/>
                          <w:sz w:val="24"/>
                          <w:szCs w:val="24"/>
                        </w:rPr>
                      </m:ctrlPr>
                    </m:den>
                  </m:f>
                  <m:ctrlPr>
                    <w:rPr>
                      <w:rFonts w:ascii="Cambria Math" w:hAnsi="宋体" w:eastAsia="宋体"/>
                      <w:iCs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hAnsi="宋体" w:eastAsia="宋体"/>
                  <w:iCs/>
                  <w:sz w:val="24"/>
                  <w:szCs w:val="24"/>
                </w:rPr>
              </m:ctrlPr>
            </m:e>
            <m:sup>
              <m:r>
                <m:rPr/>
                <w:rPr>
                  <w:rFonts w:ascii="Cambria Math" w:hAnsi="宋体" w:eastAsia="宋体"/>
                  <w:sz w:val="24"/>
                  <w:szCs w:val="24"/>
                </w:rPr>
                <m:t>2</m:t>
              </m:r>
              <m:ctrlPr>
                <w:rPr>
                  <w:rFonts w:ascii="Cambria Math" w:hAnsi="宋体" w:eastAsia="宋体"/>
                  <w:iCs/>
                  <w:sz w:val="24"/>
                  <w:szCs w:val="24"/>
                </w:rPr>
              </m:ctrlPr>
            </m:sup>
          </m:sSup>
          <m:r>
            <m:rPr/>
            <w:rPr>
              <w:rFonts w:ascii="Cambria Math" w:hAnsi="Cambria Math" w:eastAsia="宋体" w:cs="Cambria Math"/>
              <w:sz w:val="24"/>
              <w:szCs w:val="24"/>
            </w:rPr>
            <m:t>=−</m:t>
          </m:r>
          <m:f>
            <m:fPr>
              <m:ctrlPr>
                <w:rPr>
                  <w:rFonts w:ascii="Cambria Math" w:hAnsi="宋体" w:eastAsia="宋体"/>
                  <w:iCs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宋体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宋体" w:eastAsia="宋体"/>
                  <w:iCs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宋体" w:eastAsia="宋体"/>
                  <w:sz w:val="24"/>
                  <w:szCs w:val="24"/>
                </w:rPr>
                <m:t>144</m:t>
              </m:r>
              <m:ctrlPr>
                <w:rPr>
                  <w:rFonts w:ascii="Cambria Math" w:hAnsi="宋体" w:eastAsia="宋体"/>
                  <w:iCs/>
                  <w:sz w:val="24"/>
                  <w:szCs w:val="24"/>
                </w:rPr>
              </m:ctrlPr>
            </m:den>
          </m:f>
        </m:oMath>
      </m:oMathPara>
    </w:p>
    <w:p w14:paraId="21E029B8">
      <w:pPr>
        <w:spacing w:line="360" w:lineRule="auto"/>
        <w:rPr>
          <w:rFonts w:ascii="宋体" w:hAnsi="宋体" w:eastAsia="宋体"/>
          <w:iCs/>
          <w:sz w:val="24"/>
          <w:szCs w:val="24"/>
        </w:rPr>
      </w:pPr>
      <w:r>
        <w:rPr>
          <w:rFonts w:hint="eastAsia" w:ascii="宋体" w:hAnsi="宋体" w:eastAsia="宋体"/>
          <w:iCs/>
          <w:sz w:val="24"/>
          <w:szCs w:val="24"/>
        </w:rPr>
        <w:t>再计算出，</w:t>
      </w:r>
    </w:p>
    <w:p w14:paraId="2FAD4758">
      <w:pPr>
        <w:spacing w:line="360" w:lineRule="auto"/>
        <w:rPr>
          <w:rFonts w:ascii="宋体" w:hAnsi="宋体" w:eastAsia="宋体"/>
          <w:iCs/>
          <w:sz w:val="24"/>
          <w:szCs w:val="24"/>
        </w:rPr>
      </w:pPr>
      <m:oMathPara>
        <m:oMath>
          <m:r>
            <m:rPr/>
            <w:rPr>
              <w:rFonts w:ascii="Cambria Math" w:hAnsi="Cambria Math" w:eastAsia="宋体"/>
              <w:sz w:val="24"/>
              <w:szCs w:val="24"/>
            </w:rPr>
            <m:t>D(X)=D(Y)=</m:t>
          </m:r>
          <m:f>
            <m:f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144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en>
          </m:f>
        </m:oMath>
      </m:oMathPara>
    </w:p>
    <w:p w14:paraId="2596CA18">
      <w:pPr>
        <w:spacing w:line="360" w:lineRule="auto"/>
        <w:rPr>
          <w:rFonts w:ascii="宋体" w:hAnsi="宋体" w:eastAsia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SubPr>
            <m:e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ρ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e>
            <m:sub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xy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sub>
          </m:sSub>
          <m:r>
            <m:rPr/>
            <w:rPr>
              <w:rFonts w:ascii="Cambria Math" w:hAnsi="Cambria Math" w:eastAsia="宋体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="宋体"/>
                  <w:sz w:val="24"/>
                  <w:szCs w:val="24"/>
                </w:rPr>
                <m:t>Cov</m:t>
              </m:r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(X,Y)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eg>
                <m:e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D(X)D(Y)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e>
              </m:rad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−</m:t>
              </m:r>
              <m:f>
                <m:fP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144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en>
              </m:f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m:rPr/>
                        <w:rPr>
                          <w:rFonts w:ascii="Cambria Math" w:hAnsi="Cambria Math" w:eastAsia="宋体"/>
                          <w:sz w:val="24"/>
                          <w:szCs w:val="24"/>
                        </w:rPr>
                        <m:t>11</m:t>
                      </m: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 w:eastAsia="宋体"/>
                          <w:sz w:val="24"/>
                          <w:szCs w:val="24"/>
                        </w:rPr>
                        <m:t>144</m:t>
                      </m: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den>
                  </m:f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m:rPr/>
                        <w:rPr>
                          <w:rFonts w:ascii="Cambria Math" w:hAnsi="Cambria Math" w:eastAsia="宋体"/>
                          <w:sz w:val="24"/>
                          <w:szCs w:val="24"/>
                        </w:rPr>
                        <m:t>11</m:t>
                      </m: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 w:eastAsia="宋体"/>
                          <w:sz w:val="24"/>
                          <w:szCs w:val="24"/>
                        </w:rPr>
                        <m:t>144</m:t>
                      </m:r>
                      <m:ctrlPr>
                        <w:rPr>
                          <w:rFonts w:ascii="Cambria Math" w:hAnsi="Cambria Math" w:eastAsia="宋体"/>
                          <w:iCs/>
                          <w:sz w:val="24"/>
                          <w:szCs w:val="24"/>
                        </w:rPr>
                      </m:ctrlPr>
                    </m:den>
                  </m:f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e>
              </m:rad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−</m:t>
              </m:r>
              <m:f>
                <m:fP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144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en>
              </m:f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um>
            <m:den>
              <m:f>
                <m:fP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11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宋体"/>
                      <w:sz w:val="24"/>
                      <w:szCs w:val="24"/>
                    </w:rPr>
                    <m:t>144</m:t>
                  </m:r>
                  <m:ctrlPr>
                    <w:rPr>
                      <w:rFonts w:ascii="Cambria Math" w:hAnsi="Cambria Math" w:eastAsia="宋体"/>
                      <w:iCs/>
                      <w:sz w:val="24"/>
                      <w:szCs w:val="24"/>
                    </w:rPr>
                  </m:ctrlPr>
                </m:den>
              </m:f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en>
          </m:f>
          <m:r>
            <m:rPr/>
            <w:rPr>
              <w:rFonts w:ascii="Cambria Math" w:hAnsi="Cambria Math" w:eastAsia="宋体"/>
              <w:sz w:val="24"/>
              <w:szCs w:val="24"/>
            </w:rPr>
            <m:t>=−</m:t>
          </m:r>
          <m:f>
            <m:fP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fPr>
            <m:num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宋体"/>
                  <w:sz w:val="24"/>
                  <w:szCs w:val="24"/>
                </w:rPr>
                <m:t>11</m:t>
              </m:r>
              <m:ctrlPr>
                <w:rPr>
                  <w:rFonts w:ascii="Cambria Math" w:hAnsi="Cambria Math" w:eastAsia="宋体"/>
                  <w:iCs/>
                  <w:sz w:val="24"/>
                  <w:szCs w:val="24"/>
                </w:rPr>
              </m:ctrlPr>
            </m:den>
          </m:f>
        </m:oMath>
      </m:oMathPara>
    </w:p>
    <w:p w14:paraId="24D3CD5E">
      <w:pPr>
        <w:spacing w:line="360" w:lineRule="auto"/>
        <w:rPr>
          <w:rFonts w:ascii="宋体" w:hAnsi="宋体" w:eastAsia="宋体"/>
          <w:sz w:val="24"/>
          <w:szCs w:val="24"/>
        </w:rPr>
      </w:pPr>
    </w:p>
    <w:p w14:paraId="6C7A5009">
      <w:pPr>
        <w:spacing w:before="156" w:beforeLines="50"/>
        <w:rPr>
          <w:rFonts w:ascii="Times New Roman" w:hAnsi="Times New Roman" w:eastAsia="宋体" w:cs="Times New Roman"/>
          <w:b/>
          <w:bCs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</w:rPr>
        <w:t>.</w:t>
      </w:r>
    </w:p>
    <w:p w14:paraId="2B5D4EA6">
      <w:pPr>
        <w:widowControl/>
        <w:numPr>
          <w:ilvl w:val="0"/>
          <w:numId w:val="5"/>
        </w:numPr>
        <w:spacing w:before="156" w:beforeLines="50"/>
        <w:ind w:left="562" w:hanging="562" w:hangingChars="200"/>
        <w:jc w:val="lef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b/>
          <w:bCs/>
          <w:sz w:val="28"/>
          <w:szCs w:val="28"/>
        </w:rPr>
        <w:t>（1</w:t>
      </w:r>
      <w:r>
        <w:rPr>
          <w:rFonts w:hint="eastAsia" w:ascii="Times New Roman" w:hAnsi="Times New Roman" w:eastAsia="宋体" w:cs="Times New Roman"/>
          <w:b/>
          <w:bCs/>
          <w:sz w:val="28"/>
          <w:szCs w:val="28"/>
        </w:rPr>
        <w:t>0</w:t>
      </w:r>
      <w:r>
        <w:rPr>
          <w:rFonts w:ascii="Times New Roman" w:hAnsi="Times New Roman" w:eastAsia="宋体" w:cs="Times New Roman"/>
          <w:b/>
          <w:bCs/>
          <w:sz w:val="28"/>
          <w:szCs w:val="28"/>
        </w:rPr>
        <w:t>分）</w:t>
      </w:r>
      <w:bookmarkStart w:id="1" w:name="_Hlk134280047"/>
    </w:p>
    <w:p w14:paraId="4C7A44FC">
      <w:pPr>
        <w:pStyle w:val="6"/>
        <w:tabs>
          <w:tab w:val="left" w:pos="2520"/>
          <w:tab w:val="left" w:pos="4410"/>
          <w:tab w:val="left" w:pos="6300"/>
        </w:tabs>
        <w:ind w:firstLine="420" w:firstLineChars="2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由以往记录的数据分析，某船只在不同情况下运输某种物品，损坏2％，10％，90％的概率分别为0</w:t>
      </w:r>
      <w:r>
        <w:rPr>
          <w:rFonts w:hint="eastAsia" w:ascii="Times New Roman" w:hAnsi="Times New Roman" w:cs="Times New Roman"/>
          <w:color w:val="FF0000"/>
        </w:rPr>
        <w:t>.</w:t>
      </w:r>
      <w:r>
        <w:rPr>
          <w:rFonts w:ascii="Times New Roman" w:hAnsi="Times New Roman" w:cs="Times New Roman"/>
          <w:color w:val="FF0000"/>
        </w:rPr>
        <w:t>8，0</w:t>
      </w:r>
      <w:r>
        <w:rPr>
          <w:rFonts w:hint="eastAsia" w:ascii="Times New Roman" w:hAnsi="Times New Roman" w:cs="Times New Roman"/>
          <w:color w:val="FF0000"/>
        </w:rPr>
        <w:t>.</w:t>
      </w:r>
      <w:r>
        <w:rPr>
          <w:rFonts w:ascii="Times New Roman" w:hAnsi="Times New Roman" w:cs="Times New Roman"/>
          <w:color w:val="FF0000"/>
        </w:rPr>
        <w:t>15和0</w:t>
      </w:r>
      <w:r>
        <w:rPr>
          <w:rFonts w:hint="eastAsia" w:ascii="Times New Roman" w:hAnsi="Times New Roman" w:cs="Times New Roman"/>
          <w:color w:val="FF0000"/>
        </w:rPr>
        <w:t>.</w:t>
      </w:r>
      <w:r>
        <w:rPr>
          <w:rFonts w:ascii="Times New Roman" w:hAnsi="Times New Roman" w:cs="Times New Roman"/>
          <w:color w:val="FF0000"/>
        </w:rPr>
        <w:t>05．现在从中随机地取三件，发现这三件全是好的，试分析这批物品的损坏率为多少？</w:t>
      </w:r>
    </w:p>
    <w:p w14:paraId="09B54DF1">
      <w:pPr>
        <w:pStyle w:val="6"/>
        <w:tabs>
          <w:tab w:val="left" w:pos="2520"/>
          <w:tab w:val="left" w:pos="4410"/>
          <w:tab w:val="left" w:pos="6300"/>
        </w:tabs>
        <w:ind w:firstLine="420" w:firstLineChars="2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b/>
          <w:color w:val="FF0000"/>
        </w:rPr>
        <w:t xml:space="preserve">分析  </w:t>
      </w:r>
      <w:r>
        <w:rPr>
          <w:rFonts w:ascii="Times New Roman" w:hAnsi="Times New Roman" w:cs="Times New Roman"/>
          <w:color w:val="FF0000"/>
        </w:rPr>
        <w:t>设</w:t>
      </w:r>
    </w:p>
    <w:p w14:paraId="0B7BDA97">
      <w:pPr>
        <w:pStyle w:val="6"/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＝{三件都是好的}，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1</w:t>
      </w:r>
      <w:r>
        <w:rPr>
          <w:rFonts w:ascii="Times New Roman" w:hAnsi="Times New Roman" w:cs="Times New Roman"/>
          <w:color w:val="FF0000"/>
        </w:rPr>
        <w:t>＝{损坏率为2％}，</w:t>
      </w:r>
    </w:p>
    <w:p w14:paraId="297D83A3">
      <w:pPr>
        <w:pStyle w:val="6"/>
        <w:jc w:val="center"/>
        <w:rPr>
          <w:rFonts w:hint="eastAsia"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＝{损坏率为10％}，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＝{损坏率为90％}，</w:t>
      </w:r>
    </w:p>
    <w:p w14:paraId="4F2FC135">
      <w:pPr>
        <w:pStyle w:val="6"/>
        <w:rPr>
          <w:rFonts w:hint="eastAsia"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1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两两互斥，且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1</w:t>
      </w:r>
      <w:r>
        <w:rPr>
          <w:rFonts w:ascii="Times New Roman" w:hAnsi="Times New Roman" w:cs="Times New Roman"/>
          <w:color w:val="FF0000"/>
        </w:rPr>
        <w:t>∪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∪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＝</w:t>
      </w:r>
      <w:r>
        <w:rPr>
          <w:rFonts w:ascii="Times New Roman" w:hAnsi="Times New Roman" w:cs="Times New Roman"/>
          <w:i/>
          <w:color w:val="FF0000"/>
        </w:rPr>
        <w:t>Ω</w:t>
      </w:r>
      <w:r>
        <w:rPr>
          <w:rFonts w:ascii="Times New Roman" w:hAnsi="Times New Roman" w:cs="Times New Roman"/>
          <w:color w:val="FF0000"/>
        </w:rPr>
        <w:t>．已知</w:t>
      </w:r>
      <w:r>
        <w:rPr>
          <w:rFonts w:ascii="Times New Roman" w:hAnsi="Times New Roman" w:cs="Times New Roman"/>
          <w:i/>
          <w:color w:val="FF0000"/>
        </w:rPr>
        <w:t>P</w:t>
      </w:r>
      <w:r>
        <w:rPr>
          <w:rFonts w:ascii="Times New Roman" w:hAnsi="Times New Roman" w:cs="Times New Roman"/>
          <w:color w:val="FF0000"/>
        </w:rPr>
        <w:t>(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1</w:t>
      </w:r>
      <w:r>
        <w:rPr>
          <w:rFonts w:ascii="Times New Roman" w:hAnsi="Times New Roman" w:cs="Times New Roman"/>
          <w:color w:val="FF0000"/>
        </w:rPr>
        <w:t>)＝0</w:t>
      </w:r>
      <w:r>
        <w:rPr>
          <w:rFonts w:hint="eastAsia" w:ascii="Times New Roman" w:hAnsi="Times New Roman" w:cs="Times New Roman"/>
          <w:color w:val="FF0000"/>
        </w:rPr>
        <w:t>.</w:t>
      </w:r>
      <w:r>
        <w:rPr>
          <w:rFonts w:ascii="Times New Roman" w:hAnsi="Times New Roman" w:cs="Times New Roman"/>
          <w:color w:val="FF0000"/>
        </w:rPr>
        <w:t>8，</w:t>
      </w:r>
      <w:r>
        <w:rPr>
          <w:rFonts w:ascii="Times New Roman" w:hAnsi="Times New Roman" w:cs="Times New Roman"/>
          <w:i/>
          <w:color w:val="FF0000"/>
        </w:rPr>
        <w:t>P</w:t>
      </w:r>
      <w:r>
        <w:rPr>
          <w:rFonts w:ascii="Times New Roman" w:hAnsi="Times New Roman" w:cs="Times New Roman"/>
          <w:color w:val="FF0000"/>
        </w:rPr>
        <w:t>(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)＝0</w:t>
      </w:r>
      <w:r>
        <w:rPr>
          <w:rFonts w:hint="eastAsia" w:ascii="Times New Roman" w:hAnsi="Times New Roman" w:cs="Times New Roman"/>
          <w:color w:val="FF0000"/>
        </w:rPr>
        <w:t>.</w:t>
      </w:r>
      <w:r>
        <w:rPr>
          <w:rFonts w:ascii="Times New Roman" w:hAnsi="Times New Roman" w:cs="Times New Roman"/>
          <w:color w:val="FF0000"/>
        </w:rPr>
        <w:t>15，</w:t>
      </w:r>
      <w:r>
        <w:rPr>
          <w:rFonts w:ascii="Times New Roman" w:hAnsi="Times New Roman" w:cs="Times New Roman"/>
          <w:i/>
          <w:color w:val="FF0000"/>
        </w:rPr>
        <w:t>P</w:t>
      </w:r>
      <w:r>
        <w:rPr>
          <w:rFonts w:ascii="Times New Roman" w:hAnsi="Times New Roman" w:cs="Times New Roman"/>
          <w:color w:val="FF0000"/>
        </w:rPr>
        <w:t>(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)＝0</w:t>
      </w:r>
      <w:r>
        <w:rPr>
          <w:rFonts w:hint="eastAsia" w:ascii="Times New Roman" w:hAnsi="Times New Roman" w:cs="Times New Roman"/>
          <w:color w:val="FF0000"/>
        </w:rPr>
        <w:t>.</w:t>
      </w:r>
      <w:r>
        <w:rPr>
          <w:rFonts w:ascii="Times New Roman" w:hAnsi="Times New Roman" w:cs="Times New Roman"/>
          <w:color w:val="FF0000"/>
        </w:rPr>
        <w:t>05，且</w:t>
      </w:r>
    </w:p>
    <w:p w14:paraId="7613E28C">
      <w:pPr>
        <w:pStyle w:val="6"/>
        <w:jc w:val="center"/>
        <w:rPr>
          <w:rFonts w:hint="eastAsia" w:ascii="Times New Roman" w:hAnsi="Times New Roman" w:cs="Times New Roman"/>
          <w:color w:val="FF0000"/>
        </w:rPr>
      </w:pPr>
    </w:p>
    <w:p w14:paraId="73E6FBF5">
      <w:pPr>
        <w:pStyle w:val="6"/>
        <w:jc w:val="center"/>
        <w:rPr>
          <w:rFonts w:hint="eastAsia" w:ascii="Times New Roman" w:hAnsi="Times New Roman" w:cs="Times New Roman"/>
          <w:color w:val="FF0000"/>
        </w:rPr>
      </w:pPr>
      <w:r>
        <w:rPr>
          <w:color w:val="FF0000"/>
          <w:position w:val="-10"/>
        </w:rPr>
        <w:object>
          <v:shape id="_x0000_i1067" o:spt="75" type="#_x0000_t75" style="height:18pt;width:82.2pt;" o:ole="t" filled="f" o:preferrelative="t" stroked="f" coordsize="21600,21600">
            <v:path/>
            <v:fill on="f" focussize="0,0"/>
            <v:stroke on="f" joinstyle="miter"/>
            <v:imagedata r:id="rId100" o:title=""/>
            <o:lock v:ext="edit" aspectratio="t"/>
            <w10:wrap type="none"/>
            <w10:anchorlock/>
          </v:shape>
          <o:OLEObject Type="Embed" ProgID="Equation.3" ShapeID="_x0000_i1067" DrawAspect="Content" ObjectID="_1468075767" r:id="rId99">
            <o:LockedField>false</o:LockedField>
          </o:OLEObject>
        </w:object>
      </w:r>
      <w:r>
        <w:rPr>
          <w:rFonts w:hint="eastAsia"/>
          <w:color w:val="FF0000"/>
        </w:rPr>
        <w:t xml:space="preserve">，   </w:t>
      </w:r>
      <w:r>
        <w:rPr>
          <w:color w:val="FF0000"/>
          <w:position w:val="-10"/>
        </w:rPr>
        <w:object>
          <v:shape id="_x0000_i1068" o:spt="75" type="#_x0000_t75" style="height:18pt;width:84pt;" o:ole="t" filled="f" o:preferrelative="t" stroked="f" coordsize="21600,21600">
            <v:path/>
            <v:fill on="f" focussize="0,0"/>
            <v:stroke on="f" joinstyle="miter"/>
            <v:imagedata r:id="rId102" o:title=""/>
            <o:lock v:ext="edit" aspectratio="t"/>
            <w10:wrap type="none"/>
            <w10:anchorlock/>
          </v:shape>
          <o:OLEObject Type="Embed" ProgID="Equation.3" ShapeID="_x0000_i1068" DrawAspect="Content" ObjectID="_1468075768" r:id="rId101">
            <o:LockedField>false</o:LockedField>
          </o:OLEObject>
        </w:object>
      </w:r>
      <w:r>
        <w:rPr>
          <w:rFonts w:hint="eastAsia"/>
          <w:color w:val="FF0000"/>
        </w:rPr>
        <w:t xml:space="preserve">，   </w:t>
      </w:r>
      <w:r>
        <w:rPr>
          <w:color w:val="FF0000"/>
          <w:position w:val="-12"/>
        </w:rPr>
        <w:object>
          <v:shape id="_x0000_i1069" o:spt="75" type="#_x0000_t75" style="height:19.2pt;width:82.8pt;" o:ole="t" filled="f" o:preferrelative="t" stroked="f" coordsize="21600,21600">
            <v:path/>
            <v:fill on="f" focussize="0,0"/>
            <v:stroke on="f" joinstyle="miter"/>
            <v:imagedata r:id="rId104" o:title=""/>
            <o:lock v:ext="edit" aspectratio="t"/>
            <w10:wrap type="none"/>
            <w10:anchorlock/>
          </v:shape>
          <o:OLEObject Type="Embed" ProgID="Equation.3" ShapeID="_x0000_i1069" DrawAspect="Content" ObjectID="_1468075769" r:id="rId103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 w14:paraId="7F5CE3CE">
      <w:pPr>
        <w:pStyle w:val="6"/>
        <w:rPr>
          <w:rFonts w:hint="eastAsia"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由全概率公式可知</w:t>
      </w:r>
    </w:p>
    <w:p w14:paraId="299C5524">
      <w:pPr>
        <w:pStyle w:val="6"/>
        <w:ind w:firstLine="1890" w:firstLineChars="900"/>
        <w:rPr>
          <w:rFonts w:hint="eastAsia"/>
          <w:color w:val="FF0000"/>
        </w:rPr>
      </w:pPr>
      <w:r>
        <w:rPr>
          <w:color w:val="FF0000"/>
          <w:position w:val="-28"/>
        </w:rPr>
        <w:object>
          <v:shape id="_x0000_i1070" o:spt="75" type="#_x0000_t75" style="height:34.2pt;width:124.2pt;" o:ole="t" filled="f" o:preferrelative="t" stroked="f" coordsize="21600,21600">
            <v:path/>
            <v:fill on="f" focussize="0,0"/>
            <v:stroke on="f" joinstyle="miter"/>
            <v:imagedata r:id="rId106" o:title=""/>
            <o:lock v:ext="edit" aspectratio="t"/>
            <w10:wrap type="none"/>
            <w10:anchorlock/>
          </v:shape>
          <o:OLEObject Type="Embed" ProgID="Equation.3" ShapeID="_x0000_i1070" DrawAspect="Content" ObjectID="_1468075770" r:id="rId105">
            <o:LockedField>false</o:LockedField>
          </o:OLEObject>
        </w:object>
      </w:r>
    </w:p>
    <w:p w14:paraId="6D7B10EE">
      <w:pPr>
        <w:pStyle w:val="6"/>
        <w:ind w:firstLine="2415" w:firstLineChars="1150"/>
        <w:rPr>
          <w:rFonts w:hint="eastAsia"/>
          <w:color w:val="FF0000"/>
        </w:rPr>
      </w:pPr>
      <w:r>
        <w:rPr>
          <w:color w:val="FF0000"/>
          <w:position w:val="-6"/>
        </w:rPr>
        <w:object>
          <v:shape id="_x0000_i1071" o:spt="75" type="#_x0000_t75" style="height:16.2pt;width:187.8pt;" o:ole="t" filled="f" o:preferrelative="t" stroked="f" coordsize="21600,21600">
            <v:path/>
            <v:fill on="f" focussize="0,0"/>
            <v:stroke on="f" joinstyle="miter"/>
            <v:imagedata r:id="rId108" o:title=""/>
            <o:lock v:ext="edit" aspectratio="t"/>
            <w10:wrap type="none"/>
            <w10:anchorlock/>
          </v:shape>
          <o:OLEObject Type="Embed" ProgID="Equation.3" ShapeID="_x0000_i1071" DrawAspect="Content" ObjectID="_1468075771" r:id="rId107">
            <o:LockedField>false</o:LockedField>
          </o:OLEObject>
        </w:object>
      </w:r>
    </w:p>
    <w:p w14:paraId="254565E9">
      <w:pPr>
        <w:pStyle w:val="6"/>
        <w:ind w:firstLine="2415" w:firstLineChars="1150"/>
        <w:rPr>
          <w:rFonts w:hint="eastAsia"/>
          <w:color w:val="FF0000"/>
        </w:rPr>
      </w:pPr>
      <w:r>
        <w:rPr>
          <w:color w:val="FF0000"/>
          <w:position w:val="-6"/>
        </w:rPr>
        <w:object>
          <v:shape id="_x0000_i1072" o:spt="75" type="#_x0000_t75" style="height:13.8pt;width:46.2pt;" o:ole="t" filled="f" o:preferrelative="t" stroked="f" coordsize="21600,21600">
            <v:path/>
            <v:fill on="f" focussize="0,0"/>
            <v:stroke on="f" joinstyle="miter"/>
            <v:imagedata r:id="rId110" o:title=""/>
            <o:lock v:ext="edit" aspectratio="t"/>
            <w10:wrap type="none"/>
            <w10:anchorlock/>
          </v:shape>
          <o:OLEObject Type="Embed" ProgID="Equation.3" ShapeID="_x0000_i1072" DrawAspect="Content" ObjectID="_1468075772" r:id="rId109">
            <o:LockedField>false</o:LockedField>
          </o:OLEObject>
        </w:object>
      </w:r>
      <w:r>
        <w:rPr>
          <w:rFonts w:hint="eastAsia"/>
          <w:color w:val="FF0000"/>
        </w:rPr>
        <w:t>．</w:t>
      </w:r>
    </w:p>
    <w:p w14:paraId="72636166">
      <w:pPr>
        <w:pStyle w:val="6"/>
        <w:rPr>
          <w:rFonts w:hint="eastAsia"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由贝叶斯公式，这批物品的损坏率为2％，10％，90％的概率分别是</w:t>
      </w:r>
    </w:p>
    <w:p w14:paraId="699C8A60">
      <w:pPr>
        <w:pStyle w:val="6"/>
        <w:ind w:firstLine="1470" w:firstLineChars="700"/>
        <w:rPr>
          <w:rFonts w:hint="eastAsia"/>
          <w:color w:val="FF0000"/>
        </w:rPr>
      </w:pPr>
      <w:r>
        <w:rPr>
          <w:color w:val="FF0000"/>
          <w:position w:val="-28"/>
        </w:rPr>
        <w:object>
          <v:shape id="_x0000_i1073" o:spt="75" type="#_x0000_t75" style="height:34.8pt;width:240pt;" o:ole="t" filled="f" o:preferrelative="t" stroked="f" coordsize="21600,21600">
            <v:path/>
            <v:fill on="f" focussize="0,0"/>
            <v:stroke on="f" joinstyle="miter"/>
            <v:imagedata r:id="rId112" o:title=""/>
            <o:lock v:ext="edit" aspectratio="t"/>
            <w10:wrap type="none"/>
            <w10:anchorlock/>
          </v:shape>
          <o:OLEObject Type="Embed" ProgID="Equation.3" ShapeID="_x0000_i1073" DrawAspect="Content" ObjectID="_1468075773" r:id="rId111">
            <o:LockedField>false</o:LockedField>
          </o:OLEObject>
        </w:object>
      </w:r>
    </w:p>
    <w:p w14:paraId="35757CB0">
      <w:pPr>
        <w:pStyle w:val="6"/>
        <w:ind w:firstLine="1470" w:firstLineChars="700"/>
        <w:rPr>
          <w:rFonts w:hint="eastAsia"/>
          <w:color w:val="FF0000"/>
        </w:rPr>
      </w:pPr>
      <w:r>
        <w:rPr>
          <w:color w:val="FF0000"/>
          <w:position w:val="-28"/>
        </w:rPr>
        <w:object>
          <v:shape id="_x0000_i1074" o:spt="75" type="#_x0000_t75" style="height:34.8pt;width:250.8pt;" o:ole="t" filled="f" o:preferrelative="t" stroked="f" coordsize="21600,21600">
            <v:path/>
            <v:fill on="f" focussize="0,0"/>
            <v:stroke on="f" joinstyle="miter"/>
            <v:imagedata r:id="rId114" o:title=""/>
            <o:lock v:ext="edit" aspectratio="t"/>
            <w10:wrap type="none"/>
            <w10:anchorlock/>
          </v:shape>
          <o:OLEObject Type="Embed" ProgID="Equation.3" ShapeID="_x0000_i1074" DrawAspect="Content" ObjectID="_1468075774" r:id="rId113">
            <o:LockedField>false</o:LockedField>
          </o:OLEObject>
        </w:object>
      </w:r>
    </w:p>
    <w:p w14:paraId="773D306B">
      <w:pPr>
        <w:pStyle w:val="6"/>
        <w:ind w:firstLine="1470" w:firstLineChars="700"/>
        <w:rPr>
          <w:rFonts w:hint="eastAsia" w:ascii="Times New Roman" w:hAnsi="Times New Roman" w:cs="Times New Roman"/>
          <w:color w:val="FF0000"/>
        </w:rPr>
      </w:pPr>
      <w:r>
        <w:rPr>
          <w:color w:val="FF0000"/>
          <w:position w:val="-28"/>
        </w:rPr>
        <w:object>
          <v:shape id="_x0000_i1075" o:spt="75" type="#_x0000_t75" style="height:34.8pt;width:241.8pt;" o:ole="t" filled="f" o:preferrelative="t" stroked="f" coordsize="21600,21600">
            <v:path/>
            <v:fill on="f" focussize="0,0"/>
            <v:stroke on="f" joinstyle="miter"/>
            <v:imagedata r:id="rId116" o:title=""/>
            <o:lock v:ext="edit" aspectratio="t"/>
            <w10:wrap type="none"/>
            <w10:anchorlock/>
          </v:shape>
          <o:OLEObject Type="Embed" ProgID="Equation.3" ShapeID="_x0000_i1075" DrawAspect="Content" ObjectID="_1468075775" r:id="rId115">
            <o:LockedField>false</o:LockedField>
          </o:OLEObject>
        </w:object>
      </w:r>
    </w:p>
    <w:p w14:paraId="017779D4">
      <w:pPr>
        <w:pStyle w:val="6"/>
        <w:ind w:firstLine="420" w:firstLineChars="2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由于</w:t>
      </w:r>
      <w:r>
        <w:rPr>
          <w:rFonts w:ascii="Times New Roman" w:hAnsi="Times New Roman" w:cs="Times New Roman"/>
          <w:i/>
          <w:color w:val="FF0000"/>
        </w:rPr>
        <w:t>P</w:t>
      </w:r>
      <w:r>
        <w:rPr>
          <w:rFonts w:ascii="Times New Roman" w:hAnsi="Times New Roman" w:cs="Times New Roman"/>
          <w:color w:val="FF0000"/>
        </w:rPr>
        <w:t>(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1</w:t>
      </w:r>
      <w:r>
        <w:rPr>
          <w:rFonts w:ascii="Times New Roman" w:hAnsi="Times New Roman" w:cs="Times New Roman"/>
          <w:color w:val="FF0000"/>
        </w:rPr>
        <w:t>|</w:t>
      </w:r>
      <w:r>
        <w:rPr>
          <w:rFonts w:ascii="Times New Roman" w:hAnsi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)比</w:t>
      </w:r>
      <w:r>
        <w:rPr>
          <w:rFonts w:ascii="Times New Roman" w:hAnsi="Times New Roman" w:cs="Times New Roman"/>
          <w:i/>
          <w:color w:val="FF0000"/>
        </w:rPr>
        <w:t>P</w:t>
      </w:r>
      <w:r>
        <w:rPr>
          <w:rFonts w:ascii="Times New Roman" w:hAnsi="Times New Roman" w:cs="Times New Roman"/>
          <w:color w:val="FF0000"/>
        </w:rPr>
        <w:t>(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|</w:t>
      </w:r>
      <w:r>
        <w:rPr>
          <w:rFonts w:ascii="Times New Roman" w:hAnsi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)，</w:t>
      </w:r>
      <w:r>
        <w:rPr>
          <w:rFonts w:ascii="Times New Roman" w:hAnsi="Times New Roman" w:cs="Times New Roman"/>
          <w:i/>
          <w:color w:val="FF0000"/>
        </w:rPr>
        <w:t>P</w:t>
      </w:r>
      <w:r>
        <w:rPr>
          <w:rFonts w:ascii="Times New Roman" w:hAnsi="Times New Roman" w:cs="Times New Roman"/>
          <w:color w:val="FF0000"/>
        </w:rPr>
        <w:t>(</w:t>
      </w:r>
      <w:r>
        <w:rPr>
          <w:rFonts w:ascii="Times New Roman" w:hAnsi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|</w:t>
      </w:r>
      <w:r>
        <w:rPr>
          <w:rFonts w:ascii="Times New Roman" w:hAnsi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)大得多，因此可以认为这批货物的损坏率为2％．</w:t>
      </w:r>
    </w:p>
    <w:p w14:paraId="2F93C8A3">
      <w:pPr>
        <w:widowControl/>
        <w:spacing w:before="156" w:beforeLines="50"/>
        <w:ind w:left="560"/>
        <w:jc w:val="left"/>
        <w:rPr>
          <w:rFonts w:hint="eastAsia" w:ascii="Times New Roman" w:hAnsi="Times New Roman" w:eastAsia="宋体" w:cs="Times New Roman"/>
          <w:sz w:val="28"/>
          <w:szCs w:val="28"/>
        </w:rPr>
      </w:pPr>
    </w:p>
    <w:p w14:paraId="359F0701">
      <w:pPr>
        <w:widowControl/>
        <w:jc w:val="left"/>
        <w:rPr>
          <w:rFonts w:hAnsi="Cambria Math" w:eastAsia="宋体" w:cs="Times New Roman"/>
          <w:b/>
          <w:sz w:val="28"/>
          <w:szCs w:val="28"/>
        </w:rPr>
      </w:pPr>
      <w:r>
        <w:rPr>
          <w:rFonts w:hAnsi="Cambria Math" w:eastAsia="宋体" w:cs="Times New Roman"/>
          <w:b/>
          <w:sz w:val="28"/>
          <w:szCs w:val="28"/>
        </w:rPr>
        <w:br w:type="page"/>
      </w:r>
    </w:p>
    <w:p w14:paraId="1F063B96">
      <w:pPr>
        <w:widowControl/>
        <w:spacing w:before="156" w:beforeLines="50"/>
        <w:jc w:val="left"/>
        <w:rPr>
          <w:rFonts w:ascii="宋体" w:hAnsi="宋体" w:eastAsia="宋体" w:cs="Times New Roman"/>
          <w:b/>
          <w:bCs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</w:rPr>
        <w:t>八、证明题（每小题</w:t>
      </w:r>
      <w:r>
        <w:rPr>
          <w:rFonts w:ascii="宋体" w:hAnsi="宋体" w:eastAsia="宋体" w:cs="Times New Roman"/>
          <w:b/>
          <w:bCs/>
          <w:sz w:val="28"/>
          <w:szCs w:val="28"/>
        </w:rPr>
        <w:t>7</w:t>
      </w:r>
      <w:r>
        <w:rPr>
          <w:rFonts w:hint="eastAsia" w:ascii="宋体" w:hAnsi="宋体" w:eastAsia="宋体" w:cs="Times New Roman"/>
          <w:b/>
          <w:bCs/>
          <w:sz w:val="28"/>
          <w:szCs w:val="28"/>
        </w:rPr>
        <w:t>分，总计</w:t>
      </w:r>
      <w:r>
        <w:rPr>
          <w:rFonts w:ascii="宋体" w:hAnsi="宋体" w:eastAsia="宋体" w:cs="Times New Roman"/>
          <w:b/>
          <w:bCs/>
          <w:sz w:val="28"/>
          <w:szCs w:val="28"/>
        </w:rPr>
        <w:t>14</w:t>
      </w:r>
      <w:r>
        <w:rPr>
          <w:rFonts w:hint="eastAsia" w:ascii="宋体" w:hAnsi="宋体" w:eastAsia="宋体" w:cs="Times New Roman"/>
          <w:b/>
          <w:bCs/>
          <w:sz w:val="28"/>
          <w:szCs w:val="28"/>
        </w:rPr>
        <w:t>分）</w:t>
      </w:r>
    </w:p>
    <w:p w14:paraId="4D28BCE3">
      <w:pPr>
        <w:jc w:val="left"/>
      </w:pPr>
      <w:r>
        <w:rPr>
          <w:vertAlign w:val="subscript"/>
        </w:rPr>
        <w:t>。</w:t>
      </w:r>
    </w:p>
    <w:p w14:paraId="2EE330AD">
      <w:pPr>
        <w:pStyle w:val="30"/>
        <w:numPr>
          <w:ilvl w:val="0"/>
          <w:numId w:val="6"/>
        </w:numPr>
        <w:spacing w:after="240"/>
        <w:ind w:firstLineChars="0"/>
        <w:rPr>
          <w:rFonts w:ascii="仿宋" w:hAnsi="仿宋" w:eastAsia="仿宋" w:cs="仿宋"/>
          <w:sz w:val="28"/>
          <w:szCs w:val="28"/>
        </w:rPr>
      </w:pPr>
      <w:r>
        <w:rPr>
          <w:rFonts w:hint="eastAsia"/>
          <w:b/>
          <w:bCs/>
          <w:color w:val="FF0000"/>
        </w:rPr>
        <w:t>方差（chap4）</w:t>
      </w:r>
      <w:r>
        <w:rPr>
          <w:rFonts w:hint="eastAsia"/>
          <w:b/>
          <w:bCs/>
          <w:color w:val="FF0000"/>
        </w:rPr>
        <w:br w:type="textWrapping"/>
      </w:r>
      <w:r>
        <w:rPr>
          <w:rFonts w:hint="eastAsia" w:ascii="仿宋" w:hAnsi="仿宋" w:eastAsia="仿宋" w:cs="仿宋"/>
          <w:sz w:val="28"/>
          <w:szCs w:val="28"/>
        </w:rPr>
        <w:t>事件在一次试验中发生次数x的方差一定不超过</w:t>
      </w:r>
      <w:r>
        <w:rPr>
          <w:rFonts w:hint="eastAsia" w:ascii="仿宋" w:hAnsi="仿宋" w:eastAsia="仿宋" w:cs="仿宋"/>
          <w:sz w:val="28"/>
          <w:szCs w:val="28"/>
          <w:vertAlign w:val="subscript"/>
        </w:rPr>
        <w:t xml:space="preserve"> </w:t>
      </w:r>
      <w:r>
        <w:rPr>
          <w:rFonts w:hint="eastAsia" w:ascii="仿宋" w:hAnsi="仿宋" w:eastAsia="仿宋" w:cs="仿宋"/>
          <w:sz w:val="28"/>
          <w:szCs w:val="28"/>
          <w:vertAlign w:val="subscript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  <w:vertAlign w:val="subscript"/>
        </w:rPr>
        <w:instrText xml:space="preserve"> INCLUDEPICTURE "http://4a.hep.edu.cn/NCourse/gltj/moni/gjtjA.files/image036.gif" \* MERGEFORMATINET </w:instrText>
      </w:r>
      <w:r>
        <w:rPr>
          <w:rFonts w:hint="eastAsia" w:ascii="仿宋" w:hAnsi="仿宋" w:eastAsia="仿宋" w:cs="仿宋"/>
          <w:sz w:val="28"/>
          <w:szCs w:val="28"/>
          <w:vertAlign w:val="subscript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  <w:vertAlign w:val="subscript"/>
        </w:rPr>
        <w:drawing>
          <wp:inline distT="0" distB="0" distL="114300" distR="114300">
            <wp:extent cx="153670" cy="389255"/>
            <wp:effectExtent l="0" t="0" r="0" b="3810"/>
            <wp:docPr id="41" name="图片 125" descr="image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5" descr="image03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  <w:r>
        <w:rPr>
          <w:rFonts w:hint="eastAsia" w:ascii="仿宋" w:hAnsi="仿宋" w:eastAsia="仿宋" w:cs="仿宋"/>
          <w:sz w:val="28"/>
          <w:szCs w:val="28"/>
        </w:rPr>
        <w:t>。</w:t>
      </w:r>
    </w:p>
    <w:p w14:paraId="5CCF1903">
      <w:pPr>
        <w:jc w:val="left"/>
      </w:pPr>
      <w:r>
        <w:rPr>
          <w:rFonts w:hint="eastAsia"/>
        </w:rPr>
        <w:t>证</w:t>
      </w:r>
      <w:r>
        <w:t xml:space="preserve"> </w:t>
      </w:r>
      <w:r>
        <w:rPr>
          <w:rFonts w:hint="eastAsia"/>
        </w:rPr>
        <w:t>一</w:t>
      </w:r>
      <w:r>
        <w:t xml:space="preserve"> 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设事件</w:t>
      </w:r>
      <w:r>
        <w:rPr>
          <w:i/>
          <w:iCs/>
        </w:rPr>
        <w:t>A</w:t>
      </w:r>
      <w:r>
        <w:rPr>
          <w:rFonts w:hint="eastAsia"/>
        </w:rPr>
        <w:t>在一次试验中发生的概率为</w:t>
      </w:r>
      <w:r>
        <w:t xml:space="preserve">p </w:t>
      </w:r>
      <w:r>
        <w:rPr>
          <w:rFonts w:hint="eastAsia"/>
        </w:rPr>
        <w:t>，又设随机变量</w:t>
      </w:r>
      <w:r>
        <w:t xml:space="preserve">  </w:t>
      </w:r>
      <w:r>
        <w:rPr>
          <w:vertAlign w:val="subscript"/>
        </w:rPr>
        <w:fldChar w:fldCharType="begin"/>
      </w:r>
      <w:r>
        <w:rPr>
          <w:vertAlign w:val="subscript"/>
        </w:rPr>
        <w:instrText xml:space="preserve"> INCLUDEPICTURE "http://4a.hep.edu.cn/NCourse/gltj/moni/gjtjAans.files/image050.gif" \* MERGEFORMATINET </w:instrText>
      </w:r>
      <w:r>
        <w:rPr>
          <w:vertAlign w:val="subscript"/>
        </w:rPr>
        <w:fldChar w:fldCharType="separate"/>
      </w:r>
      <w:r>
        <w:rPr>
          <w:vertAlign w:val="subscript"/>
        </w:rPr>
        <w:drawing>
          <wp:inline distT="0" distB="0" distL="114300" distR="114300">
            <wp:extent cx="1181100" cy="457200"/>
            <wp:effectExtent l="0" t="0" r="0" b="0"/>
            <wp:docPr id="48" name="图片 126" descr="image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6" descr="image050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FFF82D3">
      <w:pPr>
        <w:jc w:val="left"/>
      </w:pPr>
      <w:r>
        <w:rPr>
          <w:rFonts w:hint="eastAsia"/>
        </w:rPr>
        <w:t>则</w:t>
      </w:r>
      <w:r>
        <w:t xml:space="preserve"> </w:t>
      </w:r>
      <w:r>
        <w:rPr>
          <w:vertAlign w:val="subscript"/>
        </w:rPr>
        <w:fldChar w:fldCharType="begin"/>
      </w:r>
      <w:r>
        <w:rPr>
          <w:vertAlign w:val="subscript"/>
        </w:rPr>
        <w:instrText xml:space="preserve"> INCLUDEPICTURE "http://4a.hep.edu.cn/NCourse/gltj/moni/gjtjAans.files/image052.gif" \* MERGEFORMATINET </w:instrText>
      </w:r>
      <w:r>
        <w:rPr>
          <w:vertAlign w:val="subscript"/>
        </w:rPr>
        <w:fldChar w:fldCharType="separate"/>
      </w:r>
      <w:r>
        <w:rPr>
          <w:vertAlign w:val="subscript"/>
        </w:rPr>
        <w:drawing>
          <wp:inline distT="0" distB="0" distL="114300" distR="114300">
            <wp:extent cx="1028700" cy="200025"/>
            <wp:effectExtent l="0" t="0" r="0" b="0"/>
            <wp:docPr id="44" name="图片 127" descr="image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7" descr="image05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 </w:t>
      </w:r>
      <w:r>
        <w:rPr>
          <w:rFonts w:hint="eastAsia"/>
        </w:rPr>
        <w:t>，</w:t>
      </w:r>
      <w:r>
        <w:t xml:space="preserve">  </w:t>
      </w:r>
      <w:r>
        <w:rPr>
          <w:vertAlign w:val="subscript"/>
        </w:rPr>
        <w:fldChar w:fldCharType="begin"/>
      </w:r>
      <w:r>
        <w:rPr>
          <w:vertAlign w:val="subscript"/>
        </w:rPr>
        <w:instrText xml:space="preserve"> INCLUDEPICTURE "http://4a.hep.edu.cn/NCourse/gltj/moni/gjtjAans.files/image054.gif" \* MERGEFORMATINET </w:instrText>
      </w:r>
      <w:r>
        <w:rPr>
          <w:vertAlign w:val="subscript"/>
        </w:rPr>
        <w:fldChar w:fldCharType="separate"/>
      </w:r>
      <w:r>
        <w:rPr>
          <w:vertAlign w:val="subscript"/>
        </w:rPr>
        <w:drawing>
          <wp:inline distT="0" distB="0" distL="114300" distR="114300">
            <wp:extent cx="838200" cy="200025"/>
            <wp:effectExtent l="0" t="0" r="0" b="0"/>
            <wp:docPr id="42" name="图片 128" descr="image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8" descr="image054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4AA05C">
      <w:pPr>
        <w:jc w:val="left"/>
      </w:pPr>
      <w:r>
        <w:rPr>
          <w:vertAlign w:val="subscript"/>
        </w:rPr>
        <w:fldChar w:fldCharType="begin"/>
      </w:r>
      <w:r>
        <w:rPr>
          <w:vertAlign w:val="subscript"/>
        </w:rPr>
        <w:instrText xml:space="preserve"> INCLUDEPICTURE "http://4a.hep.edu.cn/NCourse/gltj/moni/gjtjAans.files/image056.gif" \* MERGEFORMATINET </w:instrText>
      </w:r>
      <w:r>
        <w:rPr>
          <w:vertAlign w:val="subscript"/>
        </w:rPr>
        <w:fldChar w:fldCharType="separate"/>
      </w:r>
      <w:r>
        <w:rPr>
          <w:vertAlign w:val="subscript"/>
        </w:rPr>
        <w:drawing>
          <wp:inline distT="0" distB="0" distL="114300" distR="114300">
            <wp:extent cx="2924175" cy="390525"/>
            <wp:effectExtent l="0" t="0" r="9525" b="3175"/>
            <wp:docPr id="45" name="图片 129" descr="image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9" descr="image05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 </w:t>
      </w:r>
    </w:p>
    <w:p w14:paraId="41F6BCBE">
      <w:pPr>
        <w:jc w:val="left"/>
      </w:pPr>
      <w:r>
        <w:rPr>
          <w:rFonts w:hint="eastAsia"/>
        </w:rPr>
        <w:t>故</w:t>
      </w:r>
      <w:r>
        <w:t xml:space="preserve"> </w:t>
      </w:r>
      <w:r>
        <w:rPr>
          <w:vertAlign w:val="subscript"/>
        </w:rPr>
        <w:fldChar w:fldCharType="begin"/>
      </w:r>
      <w:r>
        <w:rPr>
          <w:vertAlign w:val="subscript"/>
        </w:rPr>
        <w:instrText xml:space="preserve"> INCLUDEPICTURE "http://4a.hep.edu.cn/NCourse/gltj/moni/gjtjAans.files/image058.gif" \* MERGEFORMATINET </w:instrText>
      </w:r>
      <w:r>
        <w:rPr>
          <w:vertAlign w:val="subscript"/>
        </w:rPr>
        <w:fldChar w:fldCharType="separate"/>
      </w:r>
      <w:r>
        <w:rPr>
          <w:vertAlign w:val="subscript"/>
        </w:rPr>
        <w:drawing>
          <wp:inline distT="0" distB="0" distL="114300" distR="114300">
            <wp:extent cx="885825" cy="390525"/>
            <wp:effectExtent l="0" t="0" r="3175" b="3175"/>
            <wp:docPr id="43" name="图片 130" descr="image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0" descr="image058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1B39E44">
      <w:pPr>
        <w:jc w:val="left"/>
      </w:pPr>
      <w:r>
        <w:rPr>
          <w:rFonts w:hint="eastAsia"/>
        </w:rPr>
        <w:t>证二</w:t>
      </w:r>
      <w:r>
        <w:t xml:space="preserve"> </w:t>
      </w:r>
      <w:r>
        <w:rPr>
          <w:rFonts w:hint="eastAsia"/>
        </w:rPr>
        <w:t>：</w:t>
      </w:r>
      <w:r>
        <w:t xml:space="preserve"> </w:t>
      </w:r>
      <w:r>
        <w:rPr>
          <w:vertAlign w:val="subscript"/>
        </w:rPr>
        <w:fldChar w:fldCharType="begin"/>
      </w:r>
      <w:r>
        <w:rPr>
          <w:vertAlign w:val="subscript"/>
        </w:rPr>
        <w:instrText xml:space="preserve"> INCLUDEPICTURE "http://4a.hep.edu.cn/NCourse/gltj/moni/gjtjAans.files/image060.gif" \* MERGEFORMATINET </w:instrText>
      </w:r>
      <w:r>
        <w:rPr>
          <w:vertAlign w:val="subscript"/>
        </w:rPr>
        <w:fldChar w:fldCharType="separate"/>
      </w:r>
      <w:r>
        <w:rPr>
          <w:vertAlign w:val="subscript"/>
        </w:rPr>
        <w:drawing>
          <wp:inline distT="0" distB="0" distL="114300" distR="114300">
            <wp:extent cx="1590675" cy="466725"/>
            <wp:effectExtent l="0" t="0" r="0" b="3175"/>
            <wp:docPr id="46" name="图片 131" descr="image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1" descr="image060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 </w:t>
      </w:r>
    </w:p>
    <w:p w14:paraId="52CB56FE">
      <w:pPr>
        <w:jc w:val="left"/>
      </w:pPr>
      <w:r>
        <w:t> </w:t>
      </w:r>
      <w:r>
        <w:rPr>
          <w:vertAlign w:val="subscript"/>
        </w:rPr>
        <w:t xml:space="preserve"> </w:t>
      </w:r>
      <w:r>
        <w:rPr>
          <w:vertAlign w:val="subscript"/>
        </w:rPr>
        <w:fldChar w:fldCharType="begin"/>
      </w:r>
      <w:r>
        <w:rPr>
          <w:vertAlign w:val="subscript"/>
        </w:rPr>
        <w:instrText xml:space="preserve"> INCLUDEPICTURE "http://4a.hep.edu.cn/NCourse/gltj/moni/gjtjAans.files/image058.gif" \* MERGEFORMATINET </w:instrText>
      </w:r>
      <w:r>
        <w:rPr>
          <w:vertAlign w:val="subscript"/>
        </w:rPr>
        <w:fldChar w:fldCharType="separate"/>
      </w:r>
      <w:r>
        <w:rPr>
          <w:vertAlign w:val="subscript"/>
        </w:rPr>
        <w:drawing>
          <wp:inline distT="0" distB="0" distL="114300" distR="114300">
            <wp:extent cx="885825" cy="390525"/>
            <wp:effectExtent l="0" t="0" r="3175" b="3175"/>
            <wp:docPr id="47" name="图片 132" descr="image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2" descr="image058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D52244">
      <w:pPr>
        <w:pStyle w:val="30"/>
        <w:spacing w:after="240"/>
        <w:ind w:firstLine="0"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2、条件概率（chap1）</w:t>
      </w:r>
    </w:p>
    <w:p w14:paraId="54907C4B">
      <w:pPr>
        <w:pStyle w:val="6"/>
        <w:ind w:left="420" w:hanging="420" w:hangingChars="200"/>
        <w:rPr>
          <w:rFonts w:ascii="Times New Roman" w:hAnsi="Times New Roman" w:cs="Times New Roman"/>
          <w:lang w:val="en-US"/>
        </w:rPr>
      </w:pPr>
      <w:r>
        <w:rPr>
          <w:rFonts w:hint="eastAsia" w:ascii="Times New Roman" w:hAnsi="Times New Roman" w:cs="Times New Roman"/>
        </w:rPr>
        <w:t>证明</w:t>
      </w:r>
      <w:r>
        <w:rPr>
          <w:rFonts w:hint="eastAsia" w:ascii="Times New Roman" w:hAnsi="Times New Roman" w:cs="Times New Roman"/>
          <w:lang w:val="en-US"/>
        </w:rPr>
        <w:t>“</w:t>
      </w:r>
      <w:r>
        <w:rPr>
          <w:rFonts w:hint="eastAsia" w:ascii="Times New Roman" w:hAnsi="Times New Roman" w:cs="Times New Roman"/>
        </w:rPr>
        <w:t>确定的原则</w:t>
      </w:r>
      <w:r>
        <w:rPr>
          <w:rFonts w:hint="eastAsia" w:ascii="Times New Roman" w:hAnsi="Times New Roman" w:cs="Times New Roman"/>
          <w:lang w:val="en-US"/>
        </w:rPr>
        <w:t>”（Sure</w:t>
      </w:r>
      <w:r>
        <w:rPr>
          <w:rFonts w:ascii="Symbol" w:hAnsi="Symbol" w:cs="Times New Roman"/>
        </w:rPr>
        <w:t></w:t>
      </w:r>
      <w:r>
        <w:rPr>
          <w:rFonts w:hint="eastAsia" w:ascii="Times New Roman" w:hAnsi="Times New Roman" w:cs="Times New Roman"/>
          <w:lang w:val="en-US"/>
        </w:rPr>
        <w:t>thing）：</w:t>
      </w:r>
      <w:r>
        <w:rPr>
          <w:rFonts w:hint="eastAsia" w:ascii="Times New Roman" w:hAnsi="Times New Roman" w:cs="Times New Roman"/>
        </w:rPr>
        <w:t>若</w:t>
      </w:r>
      <w:r>
        <w:rPr>
          <w:rFonts w:hint="eastAsia" w:ascii="Times New Roman" w:hAnsi="Times New Roman" w:cs="Times New Roman"/>
          <w:i/>
          <w:lang w:val="en-US"/>
        </w:rPr>
        <w:t>P</w:t>
      </w:r>
      <w:r>
        <w:rPr>
          <w:rFonts w:hint="eastAsia" w:ascii="Times New Roman" w:hAnsi="Times New Roman" w:cs="Times New Roman"/>
          <w:lang w:val="en-US"/>
        </w:rPr>
        <w:t>（</w:t>
      </w:r>
      <w:r>
        <w:rPr>
          <w:rFonts w:hint="eastAsia" w:ascii="Times New Roman" w:hAnsi="Times New Roman" w:cs="Times New Roman"/>
          <w:i/>
          <w:lang w:val="en-US"/>
        </w:rPr>
        <w:t>A</w:t>
      </w:r>
      <w:r>
        <w:rPr>
          <w:rFonts w:hint="eastAsia" w:ascii="Times New Roman" w:hAnsi="Times New Roman" w:cs="Times New Roman"/>
          <w:lang w:val="en-US"/>
        </w:rPr>
        <w:t>|</w:t>
      </w:r>
      <w:r>
        <w:rPr>
          <w:rFonts w:hint="eastAsia" w:ascii="Times New Roman" w:hAnsi="Times New Roman" w:cs="Times New Roman"/>
          <w:i/>
          <w:lang w:val="en-US"/>
        </w:rPr>
        <w:t>C</w:t>
      </w:r>
      <w:r>
        <w:rPr>
          <w:rFonts w:hint="eastAsia" w:ascii="Times New Roman" w:hAnsi="Times New Roman" w:cs="Times New Roman"/>
          <w:lang w:val="en-US"/>
        </w:rPr>
        <w:t>）≥</w:t>
      </w:r>
      <w:r>
        <w:rPr>
          <w:rFonts w:hint="eastAsia" w:ascii="Times New Roman" w:hAnsi="Times New Roman" w:cs="Times New Roman"/>
          <w:i/>
          <w:lang w:val="en-US"/>
        </w:rPr>
        <w:t>P</w:t>
      </w:r>
      <w:r>
        <w:rPr>
          <w:rFonts w:hint="eastAsia" w:ascii="Times New Roman" w:hAnsi="Times New Roman" w:cs="Times New Roman"/>
          <w:lang w:val="en-US"/>
        </w:rPr>
        <w:t>(</w:t>
      </w:r>
      <w:r>
        <w:rPr>
          <w:rFonts w:hint="eastAsia" w:ascii="Times New Roman" w:hAnsi="Times New Roman" w:cs="Times New Roman"/>
          <w:i/>
          <w:lang w:val="en-US"/>
        </w:rPr>
        <w:t>B</w:t>
      </w:r>
      <w:r>
        <w:rPr>
          <w:rFonts w:hint="eastAsia" w:ascii="Times New Roman" w:hAnsi="Times New Roman" w:cs="Times New Roman"/>
          <w:lang w:val="en-US"/>
        </w:rPr>
        <w:t>|</w:t>
      </w:r>
      <w:r>
        <w:rPr>
          <w:rFonts w:hint="eastAsia" w:ascii="Times New Roman" w:hAnsi="Times New Roman" w:cs="Times New Roman"/>
          <w:i/>
          <w:lang w:val="en-US"/>
        </w:rPr>
        <w:t>C</w:t>
      </w:r>
      <w:r>
        <w:rPr>
          <w:rFonts w:hint="eastAsia" w:ascii="Times New Roman" w:hAnsi="Times New Roman" w:cs="Times New Roman"/>
          <w:lang w:val="en-US"/>
        </w:rPr>
        <w:t>),</w:t>
      </w:r>
      <w:r>
        <w:rPr>
          <w:rFonts w:hint="eastAsia" w:ascii="Times New Roman" w:hAnsi="Times New Roman" w:cs="Times New Roman"/>
          <w:i/>
          <w:lang w:val="en-US"/>
        </w:rPr>
        <w:t>P</w:t>
      </w:r>
      <w:r>
        <w:rPr>
          <w:rFonts w:hint="eastAsia" w:ascii="Times New Roman" w:hAnsi="Times New Roman" w:cs="Times New Roman"/>
          <w:lang w:val="en-US"/>
        </w:rPr>
        <w:t>(</w:t>
      </w:r>
      <w:r>
        <w:rPr>
          <w:rFonts w:hint="eastAsia" w:ascii="Times New Roman" w:hAnsi="Times New Roman" w:cs="Times New Roman"/>
          <w:i/>
          <w:lang w:val="en-US"/>
        </w:rPr>
        <w:t>A</w:t>
      </w:r>
      <w:r>
        <w:rPr>
          <w:rFonts w:hint="eastAsia" w:ascii="Times New Roman" w:hAnsi="Times New Roman" w:cs="Times New Roman"/>
          <w:lang w:val="en-US"/>
        </w:rPr>
        <w:t>|</w:t>
      </w:r>
      <w:r>
        <w:rPr>
          <w:rFonts w:ascii="Times New Roman" w:hAnsi="Times New Roman" w:cs="Times New Roman"/>
          <w:position w:val="-6"/>
        </w:rPr>
        <w:object>
          <v:shape id="_x0000_i1076" o:spt="75" type="#_x0000_t75" style="height:16.8pt;width:12pt;" o:ole="t" filled="f" o:preferrelative="t" stroked="f" coordsize="21600,21600">
            <v:path/>
            <v:fill on="f" focussize="0,0"/>
            <v:stroke on="f" joinstyle="miter"/>
            <v:imagedata r:id="rId125" o:title=""/>
            <o:lock v:ext="edit" aspectratio="t"/>
            <w10:wrap type="none"/>
            <w10:anchorlock/>
          </v:shape>
          <o:OLEObject Type="Embed" ProgID="Equation.3" ShapeID="_x0000_i1076" DrawAspect="Content" ObjectID="_1468075776" r:id="rId124">
            <o:LockedField>false</o:LockedField>
          </o:OLEObject>
        </w:object>
      </w:r>
      <w:r>
        <w:rPr>
          <w:rFonts w:hint="eastAsia" w:ascii="Times New Roman" w:hAnsi="Times New Roman" w:cs="Times New Roman"/>
          <w:lang w:val="en-US"/>
        </w:rPr>
        <w:t>)≥</w:t>
      </w:r>
      <w:r>
        <w:rPr>
          <w:rFonts w:hint="eastAsia" w:ascii="Times New Roman" w:hAnsi="Times New Roman" w:cs="Times New Roman"/>
          <w:i/>
          <w:lang w:val="en-US"/>
        </w:rPr>
        <w:t>P</w:t>
      </w:r>
      <w:r>
        <w:rPr>
          <w:rFonts w:hint="eastAsia" w:ascii="Times New Roman" w:hAnsi="Times New Roman" w:cs="Times New Roman"/>
          <w:lang w:val="en-US"/>
        </w:rPr>
        <w:t>(</w:t>
      </w:r>
      <w:r>
        <w:rPr>
          <w:rFonts w:hint="eastAsia" w:ascii="Times New Roman" w:hAnsi="Times New Roman" w:cs="Times New Roman"/>
          <w:i/>
          <w:lang w:val="en-US"/>
        </w:rPr>
        <w:t>B</w:t>
      </w:r>
      <w:r>
        <w:rPr>
          <w:rFonts w:hint="eastAsia" w:ascii="Times New Roman" w:hAnsi="Times New Roman" w:cs="Times New Roman"/>
          <w:lang w:val="en-US"/>
        </w:rPr>
        <w:t>|</w:t>
      </w:r>
      <w:r>
        <w:rPr>
          <w:rFonts w:ascii="Times New Roman" w:hAnsi="Times New Roman" w:cs="Times New Roman"/>
          <w:position w:val="-6"/>
        </w:rPr>
        <w:object>
          <v:shape id="_x0000_i1077" o:spt="75" type="#_x0000_t75" style="height:16.8pt;width:12pt;" o:ole="t" filled="f" o:preferrelative="t" stroked="f" coordsize="21600,21600">
            <v:path/>
            <v:fill on="f" focussize="0,0"/>
            <v:stroke on="f" joinstyle="miter"/>
            <v:imagedata r:id="rId125" o:title=""/>
            <o:lock v:ext="edit" aspectratio="t"/>
            <w10:wrap type="none"/>
            <w10:anchorlock/>
          </v:shape>
          <o:OLEObject Type="Embed" ProgID="Equation.3" ShapeID="_x0000_i1077" DrawAspect="Content" ObjectID="_1468075777" r:id="rId126">
            <o:LockedField>false</o:LockedField>
          </o:OLEObject>
        </w:object>
      </w:r>
      <w:r>
        <w:rPr>
          <w:rFonts w:hint="eastAsia" w:ascii="Times New Roman" w:hAnsi="Times New Roman" w:cs="Times New Roman"/>
          <w:lang w:val="en-US"/>
        </w:rPr>
        <w:t>)，</w:t>
      </w:r>
      <w:r>
        <w:rPr>
          <w:rFonts w:hint="eastAsia" w:ascii="Times New Roman" w:hAnsi="Times New Roman" w:cs="Times New Roman"/>
        </w:rPr>
        <w:t>则</w:t>
      </w:r>
      <w:r>
        <w:rPr>
          <w:rFonts w:hint="eastAsia" w:ascii="Times New Roman" w:hAnsi="Times New Roman" w:cs="Times New Roman"/>
          <w:i/>
          <w:lang w:val="en-US"/>
        </w:rPr>
        <w:t>P</w:t>
      </w:r>
      <w:r>
        <w:rPr>
          <w:rFonts w:hint="eastAsia" w:ascii="Times New Roman" w:hAnsi="Times New Roman" w:cs="Times New Roman"/>
          <w:lang w:val="en-US"/>
        </w:rPr>
        <w:t>（</w:t>
      </w:r>
      <w:r>
        <w:rPr>
          <w:rFonts w:hint="eastAsia" w:ascii="Times New Roman" w:hAnsi="Times New Roman" w:cs="Times New Roman"/>
          <w:i/>
          <w:lang w:val="en-US"/>
        </w:rPr>
        <w:t>A</w:t>
      </w:r>
      <w:r>
        <w:rPr>
          <w:rFonts w:hint="eastAsia" w:ascii="Times New Roman" w:hAnsi="Times New Roman" w:cs="Times New Roman"/>
          <w:lang w:val="en-US"/>
        </w:rPr>
        <w:t>）≥</w:t>
      </w:r>
      <w:r>
        <w:rPr>
          <w:rFonts w:hint="eastAsia" w:ascii="Times New Roman" w:hAnsi="Times New Roman" w:cs="Times New Roman"/>
          <w:i/>
          <w:lang w:val="en-US"/>
        </w:rPr>
        <w:t>P</w:t>
      </w:r>
      <w:r>
        <w:rPr>
          <w:rFonts w:hint="eastAsia" w:ascii="Times New Roman" w:hAnsi="Times New Roman" w:cs="Times New Roman"/>
          <w:lang w:val="en-US"/>
        </w:rPr>
        <w:t>(</w:t>
      </w:r>
      <w:r>
        <w:rPr>
          <w:rFonts w:hint="eastAsia" w:ascii="Times New Roman" w:hAnsi="Times New Roman" w:cs="Times New Roman"/>
          <w:i/>
          <w:lang w:val="en-US"/>
        </w:rPr>
        <w:t>B</w:t>
      </w:r>
      <w:r>
        <w:rPr>
          <w:rFonts w:hint="eastAsia" w:ascii="Times New Roman" w:hAnsi="Times New Roman" w:cs="Times New Roman"/>
          <w:lang w:val="en-US"/>
        </w:rPr>
        <w:t>).</w:t>
      </w:r>
    </w:p>
    <w:p w14:paraId="45FD312C">
      <w:pPr>
        <w:pStyle w:val="6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【证】</w:t>
      </w:r>
      <w:r>
        <w:rPr>
          <w:rFonts w:hint="eastAsia" w:ascii="Times New Roman" w:hAnsi="Times New Roman" w:cs="Times New Roman"/>
        </w:rPr>
        <w:t>由</w:t>
      </w:r>
      <w:r>
        <w:rPr>
          <w:rFonts w:hint="eastAsia" w:ascii="Times New Roman" w:hAnsi="Times New Roman" w:cs="Times New Roman"/>
          <w:i/>
          <w:iCs/>
        </w:rPr>
        <w:t>P</w:t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  <w:i/>
          <w:iCs/>
        </w:rPr>
        <w:t>A</w:t>
      </w:r>
      <w:r>
        <w:rPr>
          <w:rFonts w:hint="eastAsia" w:ascii="Times New Roman" w:hAnsi="Times New Roman" w:cs="Times New Roman"/>
        </w:rPr>
        <w:t>|</w:t>
      </w:r>
      <w:r>
        <w:rPr>
          <w:rFonts w:hint="eastAsia" w:ascii="Times New Roman" w:hAnsi="Times New Roman" w:cs="Times New Roman"/>
          <w:i/>
          <w:iCs/>
        </w:rPr>
        <w:t>C</w:t>
      </w:r>
      <w:r>
        <w:rPr>
          <w:rFonts w:hint="eastAsia" w:ascii="Times New Roman" w:hAnsi="Times New Roman" w:cs="Times New Roman"/>
        </w:rPr>
        <w:t>）≥</w:t>
      </w:r>
      <w:r>
        <w:rPr>
          <w:rFonts w:hint="eastAsia" w:ascii="Times New Roman" w:hAnsi="Times New Roman" w:cs="Times New Roman"/>
          <w:i/>
          <w:iCs/>
        </w:rPr>
        <w:t>P</w:t>
      </w:r>
      <w:r>
        <w:rPr>
          <w:rFonts w:hint="eastAsia" w:ascii="Times New Roman" w:hAnsi="Times New Roman" w:cs="Times New Roman"/>
        </w:rPr>
        <w:t>(</w:t>
      </w:r>
      <w:r>
        <w:rPr>
          <w:rFonts w:hint="eastAsia" w:ascii="Times New Roman" w:hAnsi="Times New Roman" w:cs="Times New Roman"/>
          <w:i/>
          <w:iCs/>
        </w:rPr>
        <w:t>B</w:t>
      </w:r>
      <w:r>
        <w:rPr>
          <w:rFonts w:hint="eastAsia" w:ascii="Times New Roman" w:hAnsi="Times New Roman" w:cs="Times New Roman"/>
        </w:rPr>
        <w:t>|</w:t>
      </w:r>
      <w:r>
        <w:rPr>
          <w:rFonts w:hint="eastAsia" w:ascii="Times New Roman" w:hAnsi="Times New Roman" w:cs="Times New Roman"/>
          <w:i/>
          <w:iCs/>
        </w:rPr>
        <w:t>C</w:t>
      </w:r>
      <w:r>
        <w:rPr>
          <w:rFonts w:hint="eastAsia" w:ascii="Times New Roman" w:hAnsi="Times New Roman" w:cs="Times New Roman"/>
        </w:rPr>
        <w:t>),得</w:t>
      </w:r>
    </w:p>
    <w:p w14:paraId="1D543C5A">
      <w:pPr>
        <w:pStyle w:val="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28"/>
        </w:rPr>
        <w:object>
          <v:shape id="_x0000_i1078" o:spt="75" type="#_x0000_t75" style="height:33pt;width:90pt;" o:ole="t" filled="f" o:preferrelative="t" stroked="f" coordsize="21600,21600">
            <v:path/>
            <v:fill on="f" focussize="0,0"/>
            <v:stroke on="f" joinstyle="miter"/>
            <v:imagedata r:id="rId128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27">
            <o:LockedField>false</o:LockedField>
          </o:OLEObject>
        </w:object>
      </w:r>
    </w:p>
    <w:p w14:paraId="439C1A98">
      <w:pPr>
        <w:pStyle w:val="6"/>
        <w:ind w:firstLine="630" w:firstLineChars="3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即有                    </w:t>
      </w:r>
      <w:r>
        <w:rPr>
          <w:rFonts w:ascii="Times New Roman" w:hAnsi="Times New Roman" w:cs="Times New Roman"/>
          <w:position w:val="-10"/>
        </w:rPr>
        <w:object>
          <v:shape id="_x0000_i1079" o:spt="75" type="#_x0000_t75" style="height:16.2pt;width:82.2pt;" o:ole="t" filled="f" o:preferrelative="t" stroked="f" coordsize="21600,21600">
            <v:path/>
            <v:fill on="f" focussize="0,0"/>
            <v:stroke on="f" joinstyle="miter"/>
            <v:imagedata r:id="rId130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29">
            <o:LockedField>false</o:LockedField>
          </o:OLEObject>
        </w:object>
      </w:r>
    </w:p>
    <w:p w14:paraId="56B50126">
      <w:pPr>
        <w:pStyle w:val="6"/>
        <w:ind w:firstLine="630" w:firstLineChars="3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同理由                   </w:t>
      </w:r>
      <w:r>
        <w:rPr>
          <w:rFonts w:ascii="Times New Roman" w:hAnsi="Times New Roman" w:cs="Times New Roman"/>
          <w:position w:val="-10"/>
        </w:rPr>
        <w:object>
          <v:shape id="_x0000_i1080" o:spt="75" type="#_x0000_t75" style="height:19.2pt;width:97.2pt;" o:ole="t" filled="f" o:preferrelative="t" stroked="f" coordsize="21600,21600">
            <v:path/>
            <v:fill on="f" focussize="0,0"/>
            <v:stroke on="f" joinstyle="miter"/>
            <v:imagedata r:id="rId132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31">
            <o:LockedField>false</o:LockedField>
          </o:OLEObject>
        </w:object>
      </w:r>
    </w:p>
    <w:p w14:paraId="78F9F707">
      <w:pPr>
        <w:pStyle w:val="6"/>
        <w:ind w:firstLine="630" w:firstLineChars="3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得                      </w:t>
      </w:r>
      <w:r>
        <w:rPr>
          <w:rFonts w:ascii="Times New Roman" w:hAnsi="Times New Roman" w:cs="Times New Roman"/>
          <w:position w:val="-10"/>
        </w:rPr>
        <w:object>
          <v:shape id="_x0000_i1081" o:spt="75" type="#_x0000_t75" style="height:19.2pt;width:85.2pt;" o:ole="t" filled="f" o:preferrelative="t" stroked="f" coordsize="21600,21600">
            <v:path/>
            <v:fill on="f" focussize="0,0"/>
            <v:stroke on="f" joinstyle="miter"/>
            <v:imagedata r:id="rId134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33">
            <o:LockedField>false</o:LockedField>
          </o:OLEObject>
        </w:object>
      </w:r>
    </w:p>
    <w:p w14:paraId="2886BAC9">
      <w:pPr>
        <w:pStyle w:val="6"/>
        <w:ind w:firstLine="630" w:firstLineChars="3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故          </w:t>
      </w:r>
      <w:r>
        <w:rPr>
          <w:rFonts w:ascii="Times New Roman" w:hAnsi="Times New Roman" w:cs="Times New Roman"/>
          <w:position w:val="-10"/>
        </w:rPr>
        <w:object>
          <v:shape id="_x0000_i1082" o:spt="75" type="#_x0000_t75" style="height:19.2pt;width:243pt;" o:ole="t" filled="f" o:preferrelative="t" stroked="f" coordsize="21600,21600">
            <v:path/>
            <v:fill on="f" focussize="0,0"/>
            <v:stroke on="f" joinstyle="miter"/>
            <v:imagedata r:id="rId136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35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 xml:space="preserve">           </w:t>
      </w:r>
    </w:p>
    <w:p w14:paraId="53B87295">
      <w:pPr>
        <w:pStyle w:val="30"/>
        <w:numPr>
          <w:ilvl w:val="0"/>
          <w:numId w:val="0"/>
        </w:numPr>
        <w:spacing w:before="0" w:beforeLines="-2147483648"/>
        <w:ind w:left="420" w:hanging="420" w:firstLineChars="0"/>
        <w:rPr>
          <w:rFonts w:ascii="Times New Roman" w:hAnsi="Times New Roman" w:eastAsia="宋体" w:cs="Times New Roman"/>
          <w:sz w:val="28"/>
          <w:szCs w:val="28"/>
        </w:rPr>
      </w:pPr>
    </w:p>
    <w:bookmarkEnd w:id="1"/>
    <w:p w14:paraId="2543FB09">
      <w:pPr>
        <w:ind w:left="982" w:leftChars="200" w:hanging="562" w:hangingChars="20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0" distR="0">
            <wp:extent cx="5781040" cy="6364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00" cy="63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5034">
      <w:pPr>
        <w:ind w:left="980" w:leftChars="200" w:hanging="560" w:hangingChars="20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5741670" cy="25469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9"/>
                    <a:stretch>
                      <a:fillRect/>
                    </a:stretch>
                  </pic:blipFill>
                  <pic:spPr>
                    <a:xfrm>
                      <a:off x="0" y="0"/>
                      <a:ext cx="5758328" cy="255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footerReference r:id="rId4" w:type="even"/>
      <w:type w:val="continuous"/>
      <w:pgSz w:w="11906" w:h="16838"/>
      <w:pgMar w:top="1247" w:right="1134" w:bottom="1247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8FD20E27-E420-4A96-BA77-14DA8470D296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2" w:fontKey="{70666DFB-7042-478E-95EB-0DAEA89AE1F6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3" w:fontKey="{4083C54C-2D0B-46AB-921B-BACFD2500F35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4" w:fontKey="{6CA32250-C67A-4C20-AC80-61C530CAE5F5}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  <w:embedRegular r:id="rId5" w:fontKey="{E4FD19EB-D39C-4B27-B8BB-7D17EE2A12EF}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  <w:embedRegular r:id="rId6" w:fontKey="{DE385D73-7B80-401C-ABB8-711CDD5DA9E6}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7" w:fontKey="{C3BD6E1D-6E74-4738-81C0-E7156E754890}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  <w:embedRegular r:id="rId8" w:fontKey="{ED8C7E29-78FB-498D-BE32-6E0D090FC32F}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9" w:fontKey="{361AA3BC-C1CC-460D-9E49-DA5442458AB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AA979D">
    <w:pPr>
      <w:pStyle w:val="8"/>
      <w:framePr w:wrap="around" w:vAnchor="text" w:hAnchor="margin" w:xAlign="center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separate"/>
    </w:r>
    <w:r>
      <w:rPr>
        <w:rStyle w:val="16"/>
      </w:rPr>
      <w:t>2</w:t>
    </w:r>
    <w:r>
      <w:rPr>
        <w:rStyle w:val="16"/>
      </w:rPr>
      <w:fldChar w:fldCharType="end"/>
    </w:r>
  </w:p>
  <w:p w14:paraId="6A874CBB"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C307A7">
    <w:pPr>
      <w:pStyle w:val="8"/>
      <w:framePr w:wrap="around" w:vAnchor="text" w:hAnchor="margin" w:xAlign="center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separate"/>
    </w:r>
    <w:r>
      <w:rPr>
        <w:rStyle w:val="16"/>
      </w:rPr>
      <w:t>1</w:t>
    </w:r>
    <w:r>
      <w:rPr>
        <w:rStyle w:val="16"/>
      </w:rPr>
      <w:fldChar w:fldCharType="end"/>
    </w:r>
  </w:p>
  <w:p w14:paraId="3A094AD7"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DB06F4"/>
    <w:multiLevelType w:val="singleLevel"/>
    <w:tmpl w:val="85DB06F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25DC86C"/>
    <w:multiLevelType w:val="singleLevel"/>
    <w:tmpl w:val="025DC86C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C280108"/>
    <w:multiLevelType w:val="multilevel"/>
    <w:tmpl w:val="3C28010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CA93252"/>
    <w:multiLevelType w:val="multilevel"/>
    <w:tmpl w:val="4CA93252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">
    <w:nsid w:val="584D5881"/>
    <w:multiLevelType w:val="multilevel"/>
    <w:tmpl w:val="584D588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B157BDD"/>
    <w:multiLevelType w:val="multilevel"/>
    <w:tmpl w:val="5B157BDD"/>
    <w:lvl w:ilvl="0" w:tentative="0">
      <w:start w:val="1"/>
      <w:numFmt w:val="decimal"/>
      <w:pStyle w:val="23"/>
      <w:lvlText w:val="%1、"/>
      <w:lvlJc w:val="left"/>
      <w:pPr>
        <w:tabs>
          <w:tab w:val="left" w:pos="360"/>
        </w:tabs>
        <w:ind w:left="360" w:hanging="360"/>
      </w:pPr>
      <w:rPr>
        <w:rFonts w:hint="default"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embedTrueTypeFonts/>
  <w:saveSubsetFonts/>
  <w:bordersDoNotSurroundHeader w:val="1"/>
  <w:bordersDoNotSurroundFooter w:val="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M3ZjA1YmVjZmY1YzBmYjc3NTczZWMyYWYzNGE4MTcifQ=="/>
  </w:docVars>
  <w:rsids>
    <w:rsidRoot w:val="00631FA0"/>
    <w:rsid w:val="00000D8A"/>
    <w:rsid w:val="00000DCF"/>
    <w:rsid w:val="000037B6"/>
    <w:rsid w:val="00006428"/>
    <w:rsid w:val="00006CE4"/>
    <w:rsid w:val="00010861"/>
    <w:rsid w:val="00012735"/>
    <w:rsid w:val="0001670A"/>
    <w:rsid w:val="00016D95"/>
    <w:rsid w:val="00017F91"/>
    <w:rsid w:val="00025486"/>
    <w:rsid w:val="0003094B"/>
    <w:rsid w:val="00030A90"/>
    <w:rsid w:val="00030F8D"/>
    <w:rsid w:val="0003250A"/>
    <w:rsid w:val="000327A1"/>
    <w:rsid w:val="00034F9D"/>
    <w:rsid w:val="000371B1"/>
    <w:rsid w:val="000411D8"/>
    <w:rsid w:val="0004135B"/>
    <w:rsid w:val="00044E5A"/>
    <w:rsid w:val="0004501C"/>
    <w:rsid w:val="00045F8D"/>
    <w:rsid w:val="00053E1C"/>
    <w:rsid w:val="00054BCD"/>
    <w:rsid w:val="00054E07"/>
    <w:rsid w:val="0005560E"/>
    <w:rsid w:val="00055A15"/>
    <w:rsid w:val="00055B51"/>
    <w:rsid w:val="000561A4"/>
    <w:rsid w:val="00057C07"/>
    <w:rsid w:val="00060F03"/>
    <w:rsid w:val="00061B4E"/>
    <w:rsid w:val="00061BD2"/>
    <w:rsid w:val="00062C08"/>
    <w:rsid w:val="00063BA4"/>
    <w:rsid w:val="00064906"/>
    <w:rsid w:val="00064C3F"/>
    <w:rsid w:val="00066B06"/>
    <w:rsid w:val="00067E94"/>
    <w:rsid w:val="0007617F"/>
    <w:rsid w:val="00076B8C"/>
    <w:rsid w:val="00081BC6"/>
    <w:rsid w:val="0008282E"/>
    <w:rsid w:val="000829AA"/>
    <w:rsid w:val="00083AE0"/>
    <w:rsid w:val="00083B3F"/>
    <w:rsid w:val="00086598"/>
    <w:rsid w:val="00090AA6"/>
    <w:rsid w:val="00090C95"/>
    <w:rsid w:val="00091ADF"/>
    <w:rsid w:val="000A4321"/>
    <w:rsid w:val="000A6193"/>
    <w:rsid w:val="000A6A6E"/>
    <w:rsid w:val="000B4BF2"/>
    <w:rsid w:val="000B6D54"/>
    <w:rsid w:val="000B7497"/>
    <w:rsid w:val="000C07B4"/>
    <w:rsid w:val="000C08B2"/>
    <w:rsid w:val="000C0BDE"/>
    <w:rsid w:val="000C21A5"/>
    <w:rsid w:val="000C3455"/>
    <w:rsid w:val="000C35E8"/>
    <w:rsid w:val="000C4606"/>
    <w:rsid w:val="000C47CB"/>
    <w:rsid w:val="000D05A9"/>
    <w:rsid w:val="000D26FC"/>
    <w:rsid w:val="000D62B2"/>
    <w:rsid w:val="000E250C"/>
    <w:rsid w:val="000E421C"/>
    <w:rsid w:val="000E6ED7"/>
    <w:rsid w:val="000F0E31"/>
    <w:rsid w:val="000F1DCB"/>
    <w:rsid w:val="000F1EB5"/>
    <w:rsid w:val="000F2F72"/>
    <w:rsid w:val="000F4588"/>
    <w:rsid w:val="001017A3"/>
    <w:rsid w:val="001018E7"/>
    <w:rsid w:val="00101BEE"/>
    <w:rsid w:val="00101E8C"/>
    <w:rsid w:val="001118F4"/>
    <w:rsid w:val="00112B03"/>
    <w:rsid w:val="00113BE8"/>
    <w:rsid w:val="00114262"/>
    <w:rsid w:val="00123728"/>
    <w:rsid w:val="00123F33"/>
    <w:rsid w:val="001252F6"/>
    <w:rsid w:val="001310B5"/>
    <w:rsid w:val="00132850"/>
    <w:rsid w:val="00137341"/>
    <w:rsid w:val="0013776D"/>
    <w:rsid w:val="0014371F"/>
    <w:rsid w:val="00145217"/>
    <w:rsid w:val="00146CC3"/>
    <w:rsid w:val="00151AC2"/>
    <w:rsid w:val="0016345A"/>
    <w:rsid w:val="00164463"/>
    <w:rsid w:val="001644E8"/>
    <w:rsid w:val="00164F00"/>
    <w:rsid w:val="00166EED"/>
    <w:rsid w:val="00166F2E"/>
    <w:rsid w:val="00170D79"/>
    <w:rsid w:val="00171552"/>
    <w:rsid w:val="00172A38"/>
    <w:rsid w:val="001735F7"/>
    <w:rsid w:val="001746F2"/>
    <w:rsid w:val="001754C5"/>
    <w:rsid w:val="00175B29"/>
    <w:rsid w:val="00175D28"/>
    <w:rsid w:val="00176952"/>
    <w:rsid w:val="00183CB6"/>
    <w:rsid w:val="001842AB"/>
    <w:rsid w:val="00184699"/>
    <w:rsid w:val="00184B82"/>
    <w:rsid w:val="00184FD3"/>
    <w:rsid w:val="00185E9A"/>
    <w:rsid w:val="001868DC"/>
    <w:rsid w:val="00195413"/>
    <w:rsid w:val="00195988"/>
    <w:rsid w:val="00195DEA"/>
    <w:rsid w:val="001A13C1"/>
    <w:rsid w:val="001A21EE"/>
    <w:rsid w:val="001A3202"/>
    <w:rsid w:val="001A5B53"/>
    <w:rsid w:val="001A7E32"/>
    <w:rsid w:val="001B0914"/>
    <w:rsid w:val="001B27BF"/>
    <w:rsid w:val="001B2DB6"/>
    <w:rsid w:val="001B5615"/>
    <w:rsid w:val="001B6DDD"/>
    <w:rsid w:val="001C0DAC"/>
    <w:rsid w:val="001C2939"/>
    <w:rsid w:val="001C3543"/>
    <w:rsid w:val="001C4A39"/>
    <w:rsid w:val="001C7EC7"/>
    <w:rsid w:val="001D37D9"/>
    <w:rsid w:val="001D4BFC"/>
    <w:rsid w:val="001D4C93"/>
    <w:rsid w:val="001D5C1D"/>
    <w:rsid w:val="001D7DA8"/>
    <w:rsid w:val="001E0811"/>
    <w:rsid w:val="001E0DFC"/>
    <w:rsid w:val="001E2B36"/>
    <w:rsid w:val="001E42DE"/>
    <w:rsid w:val="001E4EE0"/>
    <w:rsid w:val="001E516D"/>
    <w:rsid w:val="001E57D3"/>
    <w:rsid w:val="001E60EB"/>
    <w:rsid w:val="001F192D"/>
    <w:rsid w:val="001F4890"/>
    <w:rsid w:val="001F555A"/>
    <w:rsid w:val="001F5CBB"/>
    <w:rsid w:val="001F622A"/>
    <w:rsid w:val="0020102D"/>
    <w:rsid w:val="002011B6"/>
    <w:rsid w:val="0020197B"/>
    <w:rsid w:val="00201FF3"/>
    <w:rsid w:val="002044A1"/>
    <w:rsid w:val="0020630D"/>
    <w:rsid w:val="002165BF"/>
    <w:rsid w:val="00221F99"/>
    <w:rsid w:val="002221C6"/>
    <w:rsid w:val="002235F0"/>
    <w:rsid w:val="002317D1"/>
    <w:rsid w:val="00232A0B"/>
    <w:rsid w:val="00233C03"/>
    <w:rsid w:val="002349DF"/>
    <w:rsid w:val="00234FF8"/>
    <w:rsid w:val="0023518D"/>
    <w:rsid w:val="00236930"/>
    <w:rsid w:val="0023722C"/>
    <w:rsid w:val="00237550"/>
    <w:rsid w:val="00237A79"/>
    <w:rsid w:val="00237F6E"/>
    <w:rsid w:val="00240CDA"/>
    <w:rsid w:val="00242CAD"/>
    <w:rsid w:val="00243D85"/>
    <w:rsid w:val="0024495C"/>
    <w:rsid w:val="00246757"/>
    <w:rsid w:val="00251786"/>
    <w:rsid w:val="002538A8"/>
    <w:rsid w:val="00257C68"/>
    <w:rsid w:val="002650A7"/>
    <w:rsid w:val="00265329"/>
    <w:rsid w:val="00266C21"/>
    <w:rsid w:val="00267779"/>
    <w:rsid w:val="0026780F"/>
    <w:rsid w:val="00274229"/>
    <w:rsid w:val="00276E95"/>
    <w:rsid w:val="002777AC"/>
    <w:rsid w:val="002835BF"/>
    <w:rsid w:val="00286D48"/>
    <w:rsid w:val="00290E2E"/>
    <w:rsid w:val="00294533"/>
    <w:rsid w:val="00294610"/>
    <w:rsid w:val="00295589"/>
    <w:rsid w:val="00295DB0"/>
    <w:rsid w:val="002A127E"/>
    <w:rsid w:val="002A1754"/>
    <w:rsid w:val="002A45D3"/>
    <w:rsid w:val="002A46A0"/>
    <w:rsid w:val="002A5BCB"/>
    <w:rsid w:val="002A6177"/>
    <w:rsid w:val="002A7C09"/>
    <w:rsid w:val="002B0274"/>
    <w:rsid w:val="002B06C2"/>
    <w:rsid w:val="002B3B8C"/>
    <w:rsid w:val="002B47C5"/>
    <w:rsid w:val="002B69F6"/>
    <w:rsid w:val="002B6B5E"/>
    <w:rsid w:val="002B6F4C"/>
    <w:rsid w:val="002B7C7A"/>
    <w:rsid w:val="002C13F3"/>
    <w:rsid w:val="002C20AF"/>
    <w:rsid w:val="002C4E1F"/>
    <w:rsid w:val="002C70D2"/>
    <w:rsid w:val="002D14E4"/>
    <w:rsid w:val="002D1AC2"/>
    <w:rsid w:val="002E074F"/>
    <w:rsid w:val="002E3141"/>
    <w:rsid w:val="002E4545"/>
    <w:rsid w:val="002E4627"/>
    <w:rsid w:val="002E52B3"/>
    <w:rsid w:val="002E58C5"/>
    <w:rsid w:val="002F1946"/>
    <w:rsid w:val="002F2FBC"/>
    <w:rsid w:val="002F3713"/>
    <w:rsid w:val="002F48C7"/>
    <w:rsid w:val="002F4912"/>
    <w:rsid w:val="002F4D3F"/>
    <w:rsid w:val="002F589F"/>
    <w:rsid w:val="0030145B"/>
    <w:rsid w:val="00301F18"/>
    <w:rsid w:val="00304EEA"/>
    <w:rsid w:val="003050EF"/>
    <w:rsid w:val="00306B70"/>
    <w:rsid w:val="003117B7"/>
    <w:rsid w:val="00314D5F"/>
    <w:rsid w:val="003163A5"/>
    <w:rsid w:val="0031729A"/>
    <w:rsid w:val="0031761D"/>
    <w:rsid w:val="00323DE1"/>
    <w:rsid w:val="00325F78"/>
    <w:rsid w:val="00327707"/>
    <w:rsid w:val="00327F3D"/>
    <w:rsid w:val="0033083E"/>
    <w:rsid w:val="00331831"/>
    <w:rsid w:val="00331B5B"/>
    <w:rsid w:val="00331D97"/>
    <w:rsid w:val="00332E2F"/>
    <w:rsid w:val="0033342C"/>
    <w:rsid w:val="0033392F"/>
    <w:rsid w:val="00337110"/>
    <w:rsid w:val="00340F62"/>
    <w:rsid w:val="00341EEB"/>
    <w:rsid w:val="0034225C"/>
    <w:rsid w:val="003442C1"/>
    <w:rsid w:val="00345983"/>
    <w:rsid w:val="00350E7B"/>
    <w:rsid w:val="00350EC7"/>
    <w:rsid w:val="00352409"/>
    <w:rsid w:val="00352930"/>
    <w:rsid w:val="00352F6A"/>
    <w:rsid w:val="003533CC"/>
    <w:rsid w:val="00353DD2"/>
    <w:rsid w:val="00356D57"/>
    <w:rsid w:val="003572D6"/>
    <w:rsid w:val="003618B7"/>
    <w:rsid w:val="00364E01"/>
    <w:rsid w:val="00367FEB"/>
    <w:rsid w:val="00372F71"/>
    <w:rsid w:val="003737AA"/>
    <w:rsid w:val="00374879"/>
    <w:rsid w:val="00380531"/>
    <w:rsid w:val="00381CF3"/>
    <w:rsid w:val="00382184"/>
    <w:rsid w:val="00383479"/>
    <w:rsid w:val="003835A3"/>
    <w:rsid w:val="00385159"/>
    <w:rsid w:val="003856C0"/>
    <w:rsid w:val="00385FCE"/>
    <w:rsid w:val="00386334"/>
    <w:rsid w:val="00386986"/>
    <w:rsid w:val="0038798F"/>
    <w:rsid w:val="00390A17"/>
    <w:rsid w:val="00391261"/>
    <w:rsid w:val="003915F0"/>
    <w:rsid w:val="003968CC"/>
    <w:rsid w:val="003969B7"/>
    <w:rsid w:val="00396D32"/>
    <w:rsid w:val="00397188"/>
    <w:rsid w:val="00397BE3"/>
    <w:rsid w:val="003A39E7"/>
    <w:rsid w:val="003A5ED2"/>
    <w:rsid w:val="003A626E"/>
    <w:rsid w:val="003A6A8E"/>
    <w:rsid w:val="003B0E09"/>
    <w:rsid w:val="003B2379"/>
    <w:rsid w:val="003B2BE2"/>
    <w:rsid w:val="003B43A7"/>
    <w:rsid w:val="003B47AB"/>
    <w:rsid w:val="003B4AF2"/>
    <w:rsid w:val="003B53F6"/>
    <w:rsid w:val="003B5668"/>
    <w:rsid w:val="003B6652"/>
    <w:rsid w:val="003B6F3A"/>
    <w:rsid w:val="003C1809"/>
    <w:rsid w:val="003C3D43"/>
    <w:rsid w:val="003C60C4"/>
    <w:rsid w:val="003D0F02"/>
    <w:rsid w:val="003D2023"/>
    <w:rsid w:val="003D2BBD"/>
    <w:rsid w:val="003D7CAF"/>
    <w:rsid w:val="003E04A5"/>
    <w:rsid w:val="003E0745"/>
    <w:rsid w:val="003E08F9"/>
    <w:rsid w:val="003E0FDB"/>
    <w:rsid w:val="003E3D6B"/>
    <w:rsid w:val="003F03E5"/>
    <w:rsid w:val="003F1A64"/>
    <w:rsid w:val="003F301D"/>
    <w:rsid w:val="003F3AC5"/>
    <w:rsid w:val="003F5B18"/>
    <w:rsid w:val="0040033E"/>
    <w:rsid w:val="00401347"/>
    <w:rsid w:val="00401F43"/>
    <w:rsid w:val="00402A41"/>
    <w:rsid w:val="0040585B"/>
    <w:rsid w:val="004072F1"/>
    <w:rsid w:val="004074A7"/>
    <w:rsid w:val="004138AF"/>
    <w:rsid w:val="0041517A"/>
    <w:rsid w:val="00416280"/>
    <w:rsid w:val="00422A69"/>
    <w:rsid w:val="00427390"/>
    <w:rsid w:val="004300A5"/>
    <w:rsid w:val="004346CF"/>
    <w:rsid w:val="0043513C"/>
    <w:rsid w:val="00435156"/>
    <w:rsid w:val="00437035"/>
    <w:rsid w:val="004374F9"/>
    <w:rsid w:val="004453F4"/>
    <w:rsid w:val="004468D4"/>
    <w:rsid w:val="00452052"/>
    <w:rsid w:val="00455D24"/>
    <w:rsid w:val="00456098"/>
    <w:rsid w:val="00456536"/>
    <w:rsid w:val="00460048"/>
    <w:rsid w:val="00461A58"/>
    <w:rsid w:val="00463192"/>
    <w:rsid w:val="0046353A"/>
    <w:rsid w:val="00464075"/>
    <w:rsid w:val="00466DE4"/>
    <w:rsid w:val="0046782C"/>
    <w:rsid w:val="004714E2"/>
    <w:rsid w:val="00471F2D"/>
    <w:rsid w:val="0048044F"/>
    <w:rsid w:val="00480969"/>
    <w:rsid w:val="00484725"/>
    <w:rsid w:val="00484DFD"/>
    <w:rsid w:val="00491F03"/>
    <w:rsid w:val="00492CA2"/>
    <w:rsid w:val="0049550C"/>
    <w:rsid w:val="00495BC9"/>
    <w:rsid w:val="00496658"/>
    <w:rsid w:val="004979B0"/>
    <w:rsid w:val="004A2F22"/>
    <w:rsid w:val="004A5942"/>
    <w:rsid w:val="004B0A43"/>
    <w:rsid w:val="004B27E9"/>
    <w:rsid w:val="004B5E46"/>
    <w:rsid w:val="004B632A"/>
    <w:rsid w:val="004C0350"/>
    <w:rsid w:val="004C0508"/>
    <w:rsid w:val="004C5CE9"/>
    <w:rsid w:val="004C6619"/>
    <w:rsid w:val="004C7A5E"/>
    <w:rsid w:val="004C7DE9"/>
    <w:rsid w:val="004D1DA5"/>
    <w:rsid w:val="004D4298"/>
    <w:rsid w:val="004E31F7"/>
    <w:rsid w:val="004E47F7"/>
    <w:rsid w:val="004E5EC3"/>
    <w:rsid w:val="004F386C"/>
    <w:rsid w:val="004F4A1F"/>
    <w:rsid w:val="004F5E25"/>
    <w:rsid w:val="004F7580"/>
    <w:rsid w:val="004F7ACF"/>
    <w:rsid w:val="00500F1D"/>
    <w:rsid w:val="00501720"/>
    <w:rsid w:val="005019D9"/>
    <w:rsid w:val="00501B1D"/>
    <w:rsid w:val="005040E0"/>
    <w:rsid w:val="00505B28"/>
    <w:rsid w:val="0051300A"/>
    <w:rsid w:val="005146EF"/>
    <w:rsid w:val="00515526"/>
    <w:rsid w:val="00515658"/>
    <w:rsid w:val="00520449"/>
    <w:rsid w:val="00522162"/>
    <w:rsid w:val="00525302"/>
    <w:rsid w:val="00526879"/>
    <w:rsid w:val="00527AE8"/>
    <w:rsid w:val="00532127"/>
    <w:rsid w:val="005327D0"/>
    <w:rsid w:val="00534FAF"/>
    <w:rsid w:val="0054423A"/>
    <w:rsid w:val="00544888"/>
    <w:rsid w:val="00544CC3"/>
    <w:rsid w:val="0055166F"/>
    <w:rsid w:val="00551E23"/>
    <w:rsid w:val="005536C7"/>
    <w:rsid w:val="0055438F"/>
    <w:rsid w:val="005546FE"/>
    <w:rsid w:val="00555E81"/>
    <w:rsid w:val="00557388"/>
    <w:rsid w:val="00557DB2"/>
    <w:rsid w:val="00562794"/>
    <w:rsid w:val="00562A6D"/>
    <w:rsid w:val="00567245"/>
    <w:rsid w:val="00570C99"/>
    <w:rsid w:val="005721E8"/>
    <w:rsid w:val="00574721"/>
    <w:rsid w:val="00582FEF"/>
    <w:rsid w:val="00584668"/>
    <w:rsid w:val="005907B8"/>
    <w:rsid w:val="00591F36"/>
    <w:rsid w:val="005921F0"/>
    <w:rsid w:val="005A0C41"/>
    <w:rsid w:val="005A202D"/>
    <w:rsid w:val="005A677E"/>
    <w:rsid w:val="005B3263"/>
    <w:rsid w:val="005B3285"/>
    <w:rsid w:val="005B44D1"/>
    <w:rsid w:val="005B45B8"/>
    <w:rsid w:val="005C0E41"/>
    <w:rsid w:val="005C281E"/>
    <w:rsid w:val="005C3BCA"/>
    <w:rsid w:val="005C4EC4"/>
    <w:rsid w:val="005C5746"/>
    <w:rsid w:val="005C6C1C"/>
    <w:rsid w:val="005C6F16"/>
    <w:rsid w:val="005C791A"/>
    <w:rsid w:val="005D1F76"/>
    <w:rsid w:val="005D4418"/>
    <w:rsid w:val="005D641D"/>
    <w:rsid w:val="005D6C9E"/>
    <w:rsid w:val="005D7338"/>
    <w:rsid w:val="005D7CA0"/>
    <w:rsid w:val="005E1032"/>
    <w:rsid w:val="005E3A09"/>
    <w:rsid w:val="005E4AFC"/>
    <w:rsid w:val="005E52EA"/>
    <w:rsid w:val="005E6AA6"/>
    <w:rsid w:val="005E7F54"/>
    <w:rsid w:val="005F0409"/>
    <w:rsid w:val="005F2974"/>
    <w:rsid w:val="005F2ECE"/>
    <w:rsid w:val="005F496A"/>
    <w:rsid w:val="006012D2"/>
    <w:rsid w:val="00602674"/>
    <w:rsid w:val="0060356F"/>
    <w:rsid w:val="00603B47"/>
    <w:rsid w:val="0060510C"/>
    <w:rsid w:val="00606BF8"/>
    <w:rsid w:val="006075B1"/>
    <w:rsid w:val="00612CB7"/>
    <w:rsid w:val="006147F1"/>
    <w:rsid w:val="00614B2A"/>
    <w:rsid w:val="00615379"/>
    <w:rsid w:val="006160F0"/>
    <w:rsid w:val="006167B3"/>
    <w:rsid w:val="0061761C"/>
    <w:rsid w:val="0062090B"/>
    <w:rsid w:val="00621E23"/>
    <w:rsid w:val="006230ED"/>
    <w:rsid w:val="00624684"/>
    <w:rsid w:val="00630316"/>
    <w:rsid w:val="00631FA0"/>
    <w:rsid w:val="006326C0"/>
    <w:rsid w:val="00632D13"/>
    <w:rsid w:val="00632D9C"/>
    <w:rsid w:val="00633D37"/>
    <w:rsid w:val="00634D6B"/>
    <w:rsid w:val="00634FD0"/>
    <w:rsid w:val="00635169"/>
    <w:rsid w:val="006359CA"/>
    <w:rsid w:val="00635C54"/>
    <w:rsid w:val="0063647F"/>
    <w:rsid w:val="00636A49"/>
    <w:rsid w:val="00642858"/>
    <w:rsid w:val="00643455"/>
    <w:rsid w:val="0064355E"/>
    <w:rsid w:val="006519A6"/>
    <w:rsid w:val="00651E3E"/>
    <w:rsid w:val="00652DD7"/>
    <w:rsid w:val="00653513"/>
    <w:rsid w:val="00653B75"/>
    <w:rsid w:val="00655FC7"/>
    <w:rsid w:val="0066172C"/>
    <w:rsid w:val="00663C7A"/>
    <w:rsid w:val="00665061"/>
    <w:rsid w:val="006679D7"/>
    <w:rsid w:val="00672DBD"/>
    <w:rsid w:val="00675AE7"/>
    <w:rsid w:val="00677DA7"/>
    <w:rsid w:val="00681032"/>
    <w:rsid w:val="0068331D"/>
    <w:rsid w:val="00691DF3"/>
    <w:rsid w:val="00693767"/>
    <w:rsid w:val="0069566C"/>
    <w:rsid w:val="00695CAA"/>
    <w:rsid w:val="006971A0"/>
    <w:rsid w:val="006A008B"/>
    <w:rsid w:val="006A1E75"/>
    <w:rsid w:val="006A27D7"/>
    <w:rsid w:val="006A4148"/>
    <w:rsid w:val="006A41F2"/>
    <w:rsid w:val="006A6B58"/>
    <w:rsid w:val="006A751A"/>
    <w:rsid w:val="006A7D59"/>
    <w:rsid w:val="006B3140"/>
    <w:rsid w:val="006B6AFD"/>
    <w:rsid w:val="006C1301"/>
    <w:rsid w:val="006C2EE0"/>
    <w:rsid w:val="006C54A8"/>
    <w:rsid w:val="006C67F4"/>
    <w:rsid w:val="006C719C"/>
    <w:rsid w:val="006D0B79"/>
    <w:rsid w:val="006D13B7"/>
    <w:rsid w:val="006D324C"/>
    <w:rsid w:val="006D60AC"/>
    <w:rsid w:val="006D641D"/>
    <w:rsid w:val="006D7F52"/>
    <w:rsid w:val="006E0F5E"/>
    <w:rsid w:val="006E1D59"/>
    <w:rsid w:val="006E1DF7"/>
    <w:rsid w:val="006E2ADF"/>
    <w:rsid w:val="006E4732"/>
    <w:rsid w:val="006E7484"/>
    <w:rsid w:val="006F351B"/>
    <w:rsid w:val="006F384D"/>
    <w:rsid w:val="006F7EC5"/>
    <w:rsid w:val="006F7F99"/>
    <w:rsid w:val="006F7FB2"/>
    <w:rsid w:val="0070130F"/>
    <w:rsid w:val="00701A85"/>
    <w:rsid w:val="00701D6D"/>
    <w:rsid w:val="00704738"/>
    <w:rsid w:val="00705AFE"/>
    <w:rsid w:val="0070699B"/>
    <w:rsid w:val="00710D44"/>
    <w:rsid w:val="00710DB2"/>
    <w:rsid w:val="00714C33"/>
    <w:rsid w:val="00715D53"/>
    <w:rsid w:val="0072074B"/>
    <w:rsid w:val="0072158C"/>
    <w:rsid w:val="00725862"/>
    <w:rsid w:val="007265B9"/>
    <w:rsid w:val="00726941"/>
    <w:rsid w:val="00730972"/>
    <w:rsid w:val="00731072"/>
    <w:rsid w:val="00731E17"/>
    <w:rsid w:val="00734F22"/>
    <w:rsid w:val="00735BDD"/>
    <w:rsid w:val="007407E9"/>
    <w:rsid w:val="00740C94"/>
    <w:rsid w:val="00741619"/>
    <w:rsid w:val="007448B1"/>
    <w:rsid w:val="00744B44"/>
    <w:rsid w:val="007470AA"/>
    <w:rsid w:val="007545E6"/>
    <w:rsid w:val="007601DB"/>
    <w:rsid w:val="00764087"/>
    <w:rsid w:val="00765306"/>
    <w:rsid w:val="007673E4"/>
    <w:rsid w:val="00767F05"/>
    <w:rsid w:val="00774C76"/>
    <w:rsid w:val="00774DC6"/>
    <w:rsid w:val="00776907"/>
    <w:rsid w:val="00777200"/>
    <w:rsid w:val="007776AD"/>
    <w:rsid w:val="007819D5"/>
    <w:rsid w:val="0078460C"/>
    <w:rsid w:val="007872DC"/>
    <w:rsid w:val="00791759"/>
    <w:rsid w:val="00792A02"/>
    <w:rsid w:val="00795862"/>
    <w:rsid w:val="00795DFD"/>
    <w:rsid w:val="007A0CF3"/>
    <w:rsid w:val="007A1085"/>
    <w:rsid w:val="007A2403"/>
    <w:rsid w:val="007A27A4"/>
    <w:rsid w:val="007A558B"/>
    <w:rsid w:val="007A5A6E"/>
    <w:rsid w:val="007A5AA7"/>
    <w:rsid w:val="007A5B0E"/>
    <w:rsid w:val="007A5DAF"/>
    <w:rsid w:val="007A66F2"/>
    <w:rsid w:val="007A6E56"/>
    <w:rsid w:val="007A7050"/>
    <w:rsid w:val="007A7921"/>
    <w:rsid w:val="007B1639"/>
    <w:rsid w:val="007B2525"/>
    <w:rsid w:val="007C0A87"/>
    <w:rsid w:val="007C38D0"/>
    <w:rsid w:val="007C72FE"/>
    <w:rsid w:val="007D1D11"/>
    <w:rsid w:val="007D343D"/>
    <w:rsid w:val="007D6048"/>
    <w:rsid w:val="007E33B3"/>
    <w:rsid w:val="007E4580"/>
    <w:rsid w:val="007E5476"/>
    <w:rsid w:val="007E5E2A"/>
    <w:rsid w:val="007E6DEE"/>
    <w:rsid w:val="007F0DD3"/>
    <w:rsid w:val="007F24E9"/>
    <w:rsid w:val="007F36E6"/>
    <w:rsid w:val="007F4172"/>
    <w:rsid w:val="00800FC9"/>
    <w:rsid w:val="00802212"/>
    <w:rsid w:val="008025F2"/>
    <w:rsid w:val="00802E42"/>
    <w:rsid w:val="00802FDB"/>
    <w:rsid w:val="008033EB"/>
    <w:rsid w:val="008043EC"/>
    <w:rsid w:val="00810B8D"/>
    <w:rsid w:val="00812CA1"/>
    <w:rsid w:val="008132A4"/>
    <w:rsid w:val="00816062"/>
    <w:rsid w:val="008223C7"/>
    <w:rsid w:val="008238E4"/>
    <w:rsid w:val="0082474D"/>
    <w:rsid w:val="0082517E"/>
    <w:rsid w:val="0082675A"/>
    <w:rsid w:val="0083047D"/>
    <w:rsid w:val="00831096"/>
    <w:rsid w:val="00833188"/>
    <w:rsid w:val="00833D3A"/>
    <w:rsid w:val="00833E67"/>
    <w:rsid w:val="0083425A"/>
    <w:rsid w:val="00835E3A"/>
    <w:rsid w:val="00841B0B"/>
    <w:rsid w:val="008422E3"/>
    <w:rsid w:val="008427CA"/>
    <w:rsid w:val="008431A5"/>
    <w:rsid w:val="00845441"/>
    <w:rsid w:val="008455C4"/>
    <w:rsid w:val="00845A84"/>
    <w:rsid w:val="00850468"/>
    <w:rsid w:val="00851F2A"/>
    <w:rsid w:val="00852065"/>
    <w:rsid w:val="008520BA"/>
    <w:rsid w:val="00855459"/>
    <w:rsid w:val="00855D71"/>
    <w:rsid w:val="00856FE1"/>
    <w:rsid w:val="0085746A"/>
    <w:rsid w:val="0086055E"/>
    <w:rsid w:val="00862530"/>
    <w:rsid w:val="00862B75"/>
    <w:rsid w:val="0086528D"/>
    <w:rsid w:val="00865ABF"/>
    <w:rsid w:val="0086668C"/>
    <w:rsid w:val="00873BDD"/>
    <w:rsid w:val="0087423A"/>
    <w:rsid w:val="00877728"/>
    <w:rsid w:val="008807E2"/>
    <w:rsid w:val="00880AEC"/>
    <w:rsid w:val="00882F51"/>
    <w:rsid w:val="00883F5A"/>
    <w:rsid w:val="00885E5D"/>
    <w:rsid w:val="00890655"/>
    <w:rsid w:val="00890BCF"/>
    <w:rsid w:val="00891030"/>
    <w:rsid w:val="008955C8"/>
    <w:rsid w:val="008971D2"/>
    <w:rsid w:val="0089770F"/>
    <w:rsid w:val="008A04C1"/>
    <w:rsid w:val="008A3491"/>
    <w:rsid w:val="008A5646"/>
    <w:rsid w:val="008A60A1"/>
    <w:rsid w:val="008A7919"/>
    <w:rsid w:val="008B1733"/>
    <w:rsid w:val="008B2751"/>
    <w:rsid w:val="008B584D"/>
    <w:rsid w:val="008B7B27"/>
    <w:rsid w:val="008B7B78"/>
    <w:rsid w:val="008C5732"/>
    <w:rsid w:val="008D0557"/>
    <w:rsid w:val="008D4F53"/>
    <w:rsid w:val="008D5351"/>
    <w:rsid w:val="008D5F72"/>
    <w:rsid w:val="008D72ED"/>
    <w:rsid w:val="008E062F"/>
    <w:rsid w:val="008E214B"/>
    <w:rsid w:val="008E30E3"/>
    <w:rsid w:val="008E5E5D"/>
    <w:rsid w:val="008E5EE5"/>
    <w:rsid w:val="008E661F"/>
    <w:rsid w:val="008F21A4"/>
    <w:rsid w:val="008F3DB1"/>
    <w:rsid w:val="00903054"/>
    <w:rsid w:val="00903CD4"/>
    <w:rsid w:val="00912F26"/>
    <w:rsid w:val="0091397D"/>
    <w:rsid w:val="0091418F"/>
    <w:rsid w:val="00914E94"/>
    <w:rsid w:val="0091756D"/>
    <w:rsid w:val="00917B44"/>
    <w:rsid w:val="009236D6"/>
    <w:rsid w:val="00923C29"/>
    <w:rsid w:val="00924498"/>
    <w:rsid w:val="009244F9"/>
    <w:rsid w:val="009264C2"/>
    <w:rsid w:val="00926C20"/>
    <w:rsid w:val="0092797D"/>
    <w:rsid w:val="00930582"/>
    <w:rsid w:val="00936A6F"/>
    <w:rsid w:val="009406CB"/>
    <w:rsid w:val="009418D2"/>
    <w:rsid w:val="00944014"/>
    <w:rsid w:val="00944788"/>
    <w:rsid w:val="00944EAD"/>
    <w:rsid w:val="00950935"/>
    <w:rsid w:val="00950C98"/>
    <w:rsid w:val="00955564"/>
    <w:rsid w:val="00955C82"/>
    <w:rsid w:val="00957DB4"/>
    <w:rsid w:val="00961569"/>
    <w:rsid w:val="00962197"/>
    <w:rsid w:val="00962AE0"/>
    <w:rsid w:val="0096415A"/>
    <w:rsid w:val="00964FC7"/>
    <w:rsid w:val="00966D00"/>
    <w:rsid w:val="0096710E"/>
    <w:rsid w:val="0097180B"/>
    <w:rsid w:val="0097355E"/>
    <w:rsid w:val="00976049"/>
    <w:rsid w:val="00976549"/>
    <w:rsid w:val="00981379"/>
    <w:rsid w:val="00982F31"/>
    <w:rsid w:val="00982F64"/>
    <w:rsid w:val="00983BB8"/>
    <w:rsid w:val="00984712"/>
    <w:rsid w:val="00984F8C"/>
    <w:rsid w:val="009860FB"/>
    <w:rsid w:val="0098747D"/>
    <w:rsid w:val="00990F78"/>
    <w:rsid w:val="00991332"/>
    <w:rsid w:val="00992407"/>
    <w:rsid w:val="00993A7F"/>
    <w:rsid w:val="00996723"/>
    <w:rsid w:val="00997E28"/>
    <w:rsid w:val="009A1C01"/>
    <w:rsid w:val="009A278C"/>
    <w:rsid w:val="009A774C"/>
    <w:rsid w:val="009B2091"/>
    <w:rsid w:val="009B2A89"/>
    <w:rsid w:val="009B38E4"/>
    <w:rsid w:val="009B7BB0"/>
    <w:rsid w:val="009C43E6"/>
    <w:rsid w:val="009C4563"/>
    <w:rsid w:val="009C4917"/>
    <w:rsid w:val="009C5165"/>
    <w:rsid w:val="009C729F"/>
    <w:rsid w:val="009C7E96"/>
    <w:rsid w:val="009D046C"/>
    <w:rsid w:val="009D4C99"/>
    <w:rsid w:val="009E1D0B"/>
    <w:rsid w:val="009E2B32"/>
    <w:rsid w:val="009E5B42"/>
    <w:rsid w:val="009E60D7"/>
    <w:rsid w:val="009F03E9"/>
    <w:rsid w:val="009F1BA4"/>
    <w:rsid w:val="009F55BE"/>
    <w:rsid w:val="009F6E38"/>
    <w:rsid w:val="00A018DA"/>
    <w:rsid w:val="00A02B9A"/>
    <w:rsid w:val="00A02FB6"/>
    <w:rsid w:val="00A03EC9"/>
    <w:rsid w:val="00A05A6C"/>
    <w:rsid w:val="00A130B6"/>
    <w:rsid w:val="00A13126"/>
    <w:rsid w:val="00A16E5B"/>
    <w:rsid w:val="00A1799A"/>
    <w:rsid w:val="00A233A5"/>
    <w:rsid w:val="00A23D56"/>
    <w:rsid w:val="00A25896"/>
    <w:rsid w:val="00A2610C"/>
    <w:rsid w:val="00A31043"/>
    <w:rsid w:val="00A31D22"/>
    <w:rsid w:val="00A33995"/>
    <w:rsid w:val="00A341EE"/>
    <w:rsid w:val="00A3674B"/>
    <w:rsid w:val="00A37E7D"/>
    <w:rsid w:val="00A41147"/>
    <w:rsid w:val="00A42CE8"/>
    <w:rsid w:val="00A4301B"/>
    <w:rsid w:val="00A44072"/>
    <w:rsid w:val="00A45842"/>
    <w:rsid w:val="00A45BDA"/>
    <w:rsid w:val="00A469BB"/>
    <w:rsid w:val="00A471C8"/>
    <w:rsid w:val="00A4743A"/>
    <w:rsid w:val="00A47B10"/>
    <w:rsid w:val="00A513BF"/>
    <w:rsid w:val="00A539D8"/>
    <w:rsid w:val="00A546A2"/>
    <w:rsid w:val="00A54CCC"/>
    <w:rsid w:val="00A56A7F"/>
    <w:rsid w:val="00A571C7"/>
    <w:rsid w:val="00A62E12"/>
    <w:rsid w:val="00A65085"/>
    <w:rsid w:val="00A66E2C"/>
    <w:rsid w:val="00A66E45"/>
    <w:rsid w:val="00A706BE"/>
    <w:rsid w:val="00A736D7"/>
    <w:rsid w:val="00A74422"/>
    <w:rsid w:val="00A83032"/>
    <w:rsid w:val="00A849ED"/>
    <w:rsid w:val="00A8682E"/>
    <w:rsid w:val="00A9081C"/>
    <w:rsid w:val="00A92055"/>
    <w:rsid w:val="00A93C64"/>
    <w:rsid w:val="00AA1ADF"/>
    <w:rsid w:val="00AA1B53"/>
    <w:rsid w:val="00AA38BD"/>
    <w:rsid w:val="00AA3C0F"/>
    <w:rsid w:val="00AA4454"/>
    <w:rsid w:val="00AA4785"/>
    <w:rsid w:val="00AA48FA"/>
    <w:rsid w:val="00AA64F7"/>
    <w:rsid w:val="00AB0523"/>
    <w:rsid w:val="00AB1947"/>
    <w:rsid w:val="00AB1CF5"/>
    <w:rsid w:val="00AB33B5"/>
    <w:rsid w:val="00AB3CB8"/>
    <w:rsid w:val="00AB49A7"/>
    <w:rsid w:val="00AB5CAD"/>
    <w:rsid w:val="00AB76DF"/>
    <w:rsid w:val="00AC1EA7"/>
    <w:rsid w:val="00AC1F20"/>
    <w:rsid w:val="00AC330A"/>
    <w:rsid w:val="00AC5E73"/>
    <w:rsid w:val="00AC7199"/>
    <w:rsid w:val="00AC7B80"/>
    <w:rsid w:val="00AD0E0B"/>
    <w:rsid w:val="00AD2547"/>
    <w:rsid w:val="00AD399C"/>
    <w:rsid w:val="00AD56C0"/>
    <w:rsid w:val="00AE661F"/>
    <w:rsid w:val="00AF2981"/>
    <w:rsid w:val="00AF4227"/>
    <w:rsid w:val="00AF476A"/>
    <w:rsid w:val="00AF51D2"/>
    <w:rsid w:val="00AF63AE"/>
    <w:rsid w:val="00B00913"/>
    <w:rsid w:val="00B06E34"/>
    <w:rsid w:val="00B07C98"/>
    <w:rsid w:val="00B1095B"/>
    <w:rsid w:val="00B1195D"/>
    <w:rsid w:val="00B12DDA"/>
    <w:rsid w:val="00B152D9"/>
    <w:rsid w:val="00B167FA"/>
    <w:rsid w:val="00B168DE"/>
    <w:rsid w:val="00B175C4"/>
    <w:rsid w:val="00B17E07"/>
    <w:rsid w:val="00B22482"/>
    <w:rsid w:val="00B25F13"/>
    <w:rsid w:val="00B2700A"/>
    <w:rsid w:val="00B318D0"/>
    <w:rsid w:val="00B31BCB"/>
    <w:rsid w:val="00B337DA"/>
    <w:rsid w:val="00B34A2E"/>
    <w:rsid w:val="00B37381"/>
    <w:rsid w:val="00B37CA8"/>
    <w:rsid w:val="00B37FC3"/>
    <w:rsid w:val="00B43EE8"/>
    <w:rsid w:val="00B453EF"/>
    <w:rsid w:val="00B46D03"/>
    <w:rsid w:val="00B47C54"/>
    <w:rsid w:val="00B560D2"/>
    <w:rsid w:val="00B61393"/>
    <w:rsid w:val="00B634AD"/>
    <w:rsid w:val="00B63E92"/>
    <w:rsid w:val="00B67A36"/>
    <w:rsid w:val="00B71AC6"/>
    <w:rsid w:val="00B74D2D"/>
    <w:rsid w:val="00B75586"/>
    <w:rsid w:val="00B75672"/>
    <w:rsid w:val="00B767CC"/>
    <w:rsid w:val="00B77368"/>
    <w:rsid w:val="00B8013D"/>
    <w:rsid w:val="00B8094A"/>
    <w:rsid w:val="00B81B6D"/>
    <w:rsid w:val="00B830AB"/>
    <w:rsid w:val="00B86DB9"/>
    <w:rsid w:val="00B86E1A"/>
    <w:rsid w:val="00B872CA"/>
    <w:rsid w:val="00B87785"/>
    <w:rsid w:val="00B87824"/>
    <w:rsid w:val="00B904D5"/>
    <w:rsid w:val="00B906B5"/>
    <w:rsid w:val="00B909B6"/>
    <w:rsid w:val="00B93E17"/>
    <w:rsid w:val="00B974A2"/>
    <w:rsid w:val="00BA1DD2"/>
    <w:rsid w:val="00BA20DE"/>
    <w:rsid w:val="00BA2467"/>
    <w:rsid w:val="00BA2470"/>
    <w:rsid w:val="00BA3607"/>
    <w:rsid w:val="00BA3B0E"/>
    <w:rsid w:val="00BA3BD8"/>
    <w:rsid w:val="00BA4175"/>
    <w:rsid w:val="00BA4848"/>
    <w:rsid w:val="00BA5093"/>
    <w:rsid w:val="00BA56C6"/>
    <w:rsid w:val="00BA5B63"/>
    <w:rsid w:val="00BB0B3D"/>
    <w:rsid w:val="00BB219B"/>
    <w:rsid w:val="00BB34FF"/>
    <w:rsid w:val="00BB5628"/>
    <w:rsid w:val="00BB6B01"/>
    <w:rsid w:val="00BC0634"/>
    <w:rsid w:val="00BC49DB"/>
    <w:rsid w:val="00BC6580"/>
    <w:rsid w:val="00BC709F"/>
    <w:rsid w:val="00BD2E84"/>
    <w:rsid w:val="00BD33C5"/>
    <w:rsid w:val="00BD4EB1"/>
    <w:rsid w:val="00BD53E2"/>
    <w:rsid w:val="00BD6BFC"/>
    <w:rsid w:val="00BD75FF"/>
    <w:rsid w:val="00BE05CC"/>
    <w:rsid w:val="00BE3691"/>
    <w:rsid w:val="00BE3A21"/>
    <w:rsid w:val="00BE41D7"/>
    <w:rsid w:val="00BE5C6A"/>
    <w:rsid w:val="00BE68F7"/>
    <w:rsid w:val="00BF5CD2"/>
    <w:rsid w:val="00C02375"/>
    <w:rsid w:val="00C03017"/>
    <w:rsid w:val="00C06759"/>
    <w:rsid w:val="00C14B48"/>
    <w:rsid w:val="00C205D5"/>
    <w:rsid w:val="00C2294E"/>
    <w:rsid w:val="00C3000A"/>
    <w:rsid w:val="00C32420"/>
    <w:rsid w:val="00C32C73"/>
    <w:rsid w:val="00C32CFB"/>
    <w:rsid w:val="00C41B9B"/>
    <w:rsid w:val="00C41E71"/>
    <w:rsid w:val="00C42107"/>
    <w:rsid w:val="00C42250"/>
    <w:rsid w:val="00C42C5F"/>
    <w:rsid w:val="00C4469F"/>
    <w:rsid w:val="00C45FC8"/>
    <w:rsid w:val="00C45FFB"/>
    <w:rsid w:val="00C47F97"/>
    <w:rsid w:val="00C5170F"/>
    <w:rsid w:val="00C528D2"/>
    <w:rsid w:val="00C53CBA"/>
    <w:rsid w:val="00C55AD7"/>
    <w:rsid w:val="00C563EC"/>
    <w:rsid w:val="00C56EF1"/>
    <w:rsid w:val="00C60A22"/>
    <w:rsid w:val="00C63083"/>
    <w:rsid w:val="00C64A38"/>
    <w:rsid w:val="00C6622B"/>
    <w:rsid w:val="00C672A1"/>
    <w:rsid w:val="00C67C8A"/>
    <w:rsid w:val="00C705B3"/>
    <w:rsid w:val="00C70871"/>
    <w:rsid w:val="00C70B0B"/>
    <w:rsid w:val="00C715FC"/>
    <w:rsid w:val="00C73390"/>
    <w:rsid w:val="00C73F67"/>
    <w:rsid w:val="00C76CF7"/>
    <w:rsid w:val="00C802A0"/>
    <w:rsid w:val="00C813E8"/>
    <w:rsid w:val="00C83689"/>
    <w:rsid w:val="00C83EEF"/>
    <w:rsid w:val="00C865AE"/>
    <w:rsid w:val="00C9300F"/>
    <w:rsid w:val="00C93E0C"/>
    <w:rsid w:val="00C9490A"/>
    <w:rsid w:val="00C95341"/>
    <w:rsid w:val="00C96A11"/>
    <w:rsid w:val="00CA5B68"/>
    <w:rsid w:val="00CB12AD"/>
    <w:rsid w:val="00CB2A14"/>
    <w:rsid w:val="00CB311C"/>
    <w:rsid w:val="00CB348D"/>
    <w:rsid w:val="00CB3B15"/>
    <w:rsid w:val="00CB3CF9"/>
    <w:rsid w:val="00CB4256"/>
    <w:rsid w:val="00CB4426"/>
    <w:rsid w:val="00CB4AFC"/>
    <w:rsid w:val="00CB5F9E"/>
    <w:rsid w:val="00CB6765"/>
    <w:rsid w:val="00CB76AE"/>
    <w:rsid w:val="00CC1751"/>
    <w:rsid w:val="00CC2A14"/>
    <w:rsid w:val="00CC4F9F"/>
    <w:rsid w:val="00CC53EC"/>
    <w:rsid w:val="00CD06EF"/>
    <w:rsid w:val="00CD2200"/>
    <w:rsid w:val="00CD24A6"/>
    <w:rsid w:val="00CD326A"/>
    <w:rsid w:val="00CE197F"/>
    <w:rsid w:val="00CE2AA8"/>
    <w:rsid w:val="00CE3E39"/>
    <w:rsid w:val="00CF209F"/>
    <w:rsid w:val="00CF2910"/>
    <w:rsid w:val="00CF4FF0"/>
    <w:rsid w:val="00CF584A"/>
    <w:rsid w:val="00D00EE3"/>
    <w:rsid w:val="00D015BC"/>
    <w:rsid w:val="00D03B36"/>
    <w:rsid w:val="00D0595A"/>
    <w:rsid w:val="00D05BE0"/>
    <w:rsid w:val="00D07B3F"/>
    <w:rsid w:val="00D12B01"/>
    <w:rsid w:val="00D13C96"/>
    <w:rsid w:val="00D145CC"/>
    <w:rsid w:val="00D14FE2"/>
    <w:rsid w:val="00D16712"/>
    <w:rsid w:val="00D20632"/>
    <w:rsid w:val="00D21011"/>
    <w:rsid w:val="00D21068"/>
    <w:rsid w:val="00D231BC"/>
    <w:rsid w:val="00D2400F"/>
    <w:rsid w:val="00D2413A"/>
    <w:rsid w:val="00D266F5"/>
    <w:rsid w:val="00D26F99"/>
    <w:rsid w:val="00D330DB"/>
    <w:rsid w:val="00D33160"/>
    <w:rsid w:val="00D34A26"/>
    <w:rsid w:val="00D36551"/>
    <w:rsid w:val="00D4795C"/>
    <w:rsid w:val="00D52805"/>
    <w:rsid w:val="00D54A58"/>
    <w:rsid w:val="00D55BB8"/>
    <w:rsid w:val="00D55F1D"/>
    <w:rsid w:val="00D56270"/>
    <w:rsid w:val="00D60F91"/>
    <w:rsid w:val="00D630FC"/>
    <w:rsid w:val="00D63337"/>
    <w:rsid w:val="00D63AB9"/>
    <w:rsid w:val="00D63E2E"/>
    <w:rsid w:val="00D645E9"/>
    <w:rsid w:val="00D667AB"/>
    <w:rsid w:val="00D70AFB"/>
    <w:rsid w:val="00D71B56"/>
    <w:rsid w:val="00D75B01"/>
    <w:rsid w:val="00D77275"/>
    <w:rsid w:val="00D775CE"/>
    <w:rsid w:val="00D876B9"/>
    <w:rsid w:val="00D92E22"/>
    <w:rsid w:val="00D932D1"/>
    <w:rsid w:val="00D96F74"/>
    <w:rsid w:val="00D97BBF"/>
    <w:rsid w:val="00DA17F6"/>
    <w:rsid w:val="00DA263D"/>
    <w:rsid w:val="00DA2971"/>
    <w:rsid w:val="00DA31BF"/>
    <w:rsid w:val="00DB2BBB"/>
    <w:rsid w:val="00DB4159"/>
    <w:rsid w:val="00DB6837"/>
    <w:rsid w:val="00DB6EB9"/>
    <w:rsid w:val="00DC0636"/>
    <w:rsid w:val="00DC0DD7"/>
    <w:rsid w:val="00DC64AE"/>
    <w:rsid w:val="00DD4552"/>
    <w:rsid w:val="00DD5409"/>
    <w:rsid w:val="00DD544F"/>
    <w:rsid w:val="00DD6BDF"/>
    <w:rsid w:val="00DD7040"/>
    <w:rsid w:val="00DD7488"/>
    <w:rsid w:val="00DE1524"/>
    <w:rsid w:val="00DE3219"/>
    <w:rsid w:val="00DE72B0"/>
    <w:rsid w:val="00DE7763"/>
    <w:rsid w:val="00DF2C55"/>
    <w:rsid w:val="00DF5E83"/>
    <w:rsid w:val="00DF7DBA"/>
    <w:rsid w:val="00E01580"/>
    <w:rsid w:val="00E01F35"/>
    <w:rsid w:val="00E023C9"/>
    <w:rsid w:val="00E02EB1"/>
    <w:rsid w:val="00E050BB"/>
    <w:rsid w:val="00E05364"/>
    <w:rsid w:val="00E11D5F"/>
    <w:rsid w:val="00E126A9"/>
    <w:rsid w:val="00E128F6"/>
    <w:rsid w:val="00E13282"/>
    <w:rsid w:val="00E13E12"/>
    <w:rsid w:val="00E13F42"/>
    <w:rsid w:val="00E20332"/>
    <w:rsid w:val="00E23CF7"/>
    <w:rsid w:val="00E2473D"/>
    <w:rsid w:val="00E24BE9"/>
    <w:rsid w:val="00E25C43"/>
    <w:rsid w:val="00E26788"/>
    <w:rsid w:val="00E26A59"/>
    <w:rsid w:val="00E26D9A"/>
    <w:rsid w:val="00E314A6"/>
    <w:rsid w:val="00E33556"/>
    <w:rsid w:val="00E33E42"/>
    <w:rsid w:val="00E34D9B"/>
    <w:rsid w:val="00E365E2"/>
    <w:rsid w:val="00E42027"/>
    <w:rsid w:val="00E43204"/>
    <w:rsid w:val="00E45A52"/>
    <w:rsid w:val="00E4728B"/>
    <w:rsid w:val="00E50A8C"/>
    <w:rsid w:val="00E50AAA"/>
    <w:rsid w:val="00E51753"/>
    <w:rsid w:val="00E56B55"/>
    <w:rsid w:val="00E60757"/>
    <w:rsid w:val="00E64784"/>
    <w:rsid w:val="00E65B1B"/>
    <w:rsid w:val="00E65C78"/>
    <w:rsid w:val="00E6638C"/>
    <w:rsid w:val="00E67D4E"/>
    <w:rsid w:val="00E71964"/>
    <w:rsid w:val="00E71FF3"/>
    <w:rsid w:val="00E725E1"/>
    <w:rsid w:val="00E7273F"/>
    <w:rsid w:val="00E73489"/>
    <w:rsid w:val="00E759B0"/>
    <w:rsid w:val="00E76E51"/>
    <w:rsid w:val="00E776B7"/>
    <w:rsid w:val="00E839B2"/>
    <w:rsid w:val="00E8423E"/>
    <w:rsid w:val="00E84E78"/>
    <w:rsid w:val="00E858E8"/>
    <w:rsid w:val="00E85D8A"/>
    <w:rsid w:val="00E85F19"/>
    <w:rsid w:val="00E87FCE"/>
    <w:rsid w:val="00E918A2"/>
    <w:rsid w:val="00E92398"/>
    <w:rsid w:val="00EA0109"/>
    <w:rsid w:val="00EA1555"/>
    <w:rsid w:val="00EA5254"/>
    <w:rsid w:val="00EA6B2B"/>
    <w:rsid w:val="00EA7D38"/>
    <w:rsid w:val="00EB2572"/>
    <w:rsid w:val="00EB2FF0"/>
    <w:rsid w:val="00EB3072"/>
    <w:rsid w:val="00EB3B14"/>
    <w:rsid w:val="00EB4C70"/>
    <w:rsid w:val="00EB538C"/>
    <w:rsid w:val="00EB65B5"/>
    <w:rsid w:val="00EC1A0E"/>
    <w:rsid w:val="00EC3B88"/>
    <w:rsid w:val="00EC3FD2"/>
    <w:rsid w:val="00EC49FB"/>
    <w:rsid w:val="00EC53DB"/>
    <w:rsid w:val="00ED1AE0"/>
    <w:rsid w:val="00ED26E2"/>
    <w:rsid w:val="00ED37FD"/>
    <w:rsid w:val="00ED3988"/>
    <w:rsid w:val="00ED3AFD"/>
    <w:rsid w:val="00ED6EE6"/>
    <w:rsid w:val="00ED7C10"/>
    <w:rsid w:val="00EE6BFC"/>
    <w:rsid w:val="00EE7397"/>
    <w:rsid w:val="00EE7BC0"/>
    <w:rsid w:val="00EF04B7"/>
    <w:rsid w:val="00EF42E0"/>
    <w:rsid w:val="00EF4A09"/>
    <w:rsid w:val="00EF5F66"/>
    <w:rsid w:val="00EF6A73"/>
    <w:rsid w:val="00F004B4"/>
    <w:rsid w:val="00F004C7"/>
    <w:rsid w:val="00F014C5"/>
    <w:rsid w:val="00F01514"/>
    <w:rsid w:val="00F04100"/>
    <w:rsid w:val="00F04148"/>
    <w:rsid w:val="00F04E98"/>
    <w:rsid w:val="00F0573E"/>
    <w:rsid w:val="00F05B87"/>
    <w:rsid w:val="00F05CDE"/>
    <w:rsid w:val="00F063ED"/>
    <w:rsid w:val="00F068FE"/>
    <w:rsid w:val="00F06905"/>
    <w:rsid w:val="00F0698F"/>
    <w:rsid w:val="00F07B5E"/>
    <w:rsid w:val="00F1058B"/>
    <w:rsid w:val="00F14A13"/>
    <w:rsid w:val="00F16A79"/>
    <w:rsid w:val="00F232B1"/>
    <w:rsid w:val="00F23D70"/>
    <w:rsid w:val="00F31A45"/>
    <w:rsid w:val="00F3247A"/>
    <w:rsid w:val="00F3358F"/>
    <w:rsid w:val="00F36B2E"/>
    <w:rsid w:val="00F370CD"/>
    <w:rsid w:val="00F3797B"/>
    <w:rsid w:val="00F40B7D"/>
    <w:rsid w:val="00F40E02"/>
    <w:rsid w:val="00F4242F"/>
    <w:rsid w:val="00F426B2"/>
    <w:rsid w:val="00F43417"/>
    <w:rsid w:val="00F453E7"/>
    <w:rsid w:val="00F45996"/>
    <w:rsid w:val="00F47AA4"/>
    <w:rsid w:val="00F501F3"/>
    <w:rsid w:val="00F51FC7"/>
    <w:rsid w:val="00F527B8"/>
    <w:rsid w:val="00F528AE"/>
    <w:rsid w:val="00F53966"/>
    <w:rsid w:val="00F544C2"/>
    <w:rsid w:val="00F62EAE"/>
    <w:rsid w:val="00F63549"/>
    <w:rsid w:val="00F63EE4"/>
    <w:rsid w:val="00F64260"/>
    <w:rsid w:val="00F65173"/>
    <w:rsid w:val="00F73446"/>
    <w:rsid w:val="00F73FC3"/>
    <w:rsid w:val="00F75B6E"/>
    <w:rsid w:val="00F7733C"/>
    <w:rsid w:val="00F803D9"/>
    <w:rsid w:val="00F807D5"/>
    <w:rsid w:val="00F815EC"/>
    <w:rsid w:val="00F82099"/>
    <w:rsid w:val="00F83455"/>
    <w:rsid w:val="00F84FC2"/>
    <w:rsid w:val="00F86DE6"/>
    <w:rsid w:val="00F87262"/>
    <w:rsid w:val="00F87422"/>
    <w:rsid w:val="00F91B88"/>
    <w:rsid w:val="00F92D89"/>
    <w:rsid w:val="00F955D7"/>
    <w:rsid w:val="00F958D3"/>
    <w:rsid w:val="00FA6D1B"/>
    <w:rsid w:val="00FA703D"/>
    <w:rsid w:val="00FB2646"/>
    <w:rsid w:val="00FB272E"/>
    <w:rsid w:val="00FB2E5B"/>
    <w:rsid w:val="00FC1A27"/>
    <w:rsid w:val="00FC55D4"/>
    <w:rsid w:val="00FC641F"/>
    <w:rsid w:val="00FC7B50"/>
    <w:rsid w:val="00FC7CEC"/>
    <w:rsid w:val="00FC7E0B"/>
    <w:rsid w:val="00FD2E7D"/>
    <w:rsid w:val="00FD6B71"/>
    <w:rsid w:val="00FE0340"/>
    <w:rsid w:val="00FE13F3"/>
    <w:rsid w:val="00FE4C56"/>
    <w:rsid w:val="00FE6BEE"/>
    <w:rsid w:val="071B67BA"/>
    <w:rsid w:val="0BD360C7"/>
    <w:rsid w:val="0BD53769"/>
    <w:rsid w:val="0D5972D7"/>
    <w:rsid w:val="1C324773"/>
    <w:rsid w:val="1CF540E9"/>
    <w:rsid w:val="20685313"/>
    <w:rsid w:val="20CD4EA2"/>
    <w:rsid w:val="26021378"/>
    <w:rsid w:val="27B5111A"/>
    <w:rsid w:val="28D43EA4"/>
    <w:rsid w:val="30816533"/>
    <w:rsid w:val="31F91AF9"/>
    <w:rsid w:val="394C37D1"/>
    <w:rsid w:val="3A9C399E"/>
    <w:rsid w:val="3D4C3326"/>
    <w:rsid w:val="48582E60"/>
    <w:rsid w:val="48991B44"/>
    <w:rsid w:val="4968426D"/>
    <w:rsid w:val="4EAE0664"/>
    <w:rsid w:val="4FAE5906"/>
    <w:rsid w:val="521D2522"/>
    <w:rsid w:val="56401405"/>
    <w:rsid w:val="5BE96B48"/>
    <w:rsid w:val="5EE70718"/>
    <w:rsid w:val="640E47ED"/>
    <w:rsid w:val="6B7406A5"/>
    <w:rsid w:val="6CAE6D4D"/>
    <w:rsid w:val="6F2D43B7"/>
    <w:rsid w:val="733C2971"/>
    <w:rsid w:val="74AD43A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99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qFormat="1" w:unhideWhenUsed="0" w:uiPriority="0" w:semiHidden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iPriority="99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qFormat="1" w:unhideWhenUsed="0" w:uiPriority="0" w:semiHidden="0" w:name="Table Grid"/>
    <w:lsdException w:uiPriority="0" w:name="Table Theme"/>
    <w:lsdException w:qFormat="1" w:unhideWhenUsed="0" w:uiPriority="67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qFormat/>
    <w:uiPriority w:val="0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qFormat/>
    <w:uiPriority w:val="0"/>
    <w:rPr>
      <w:rFonts w:ascii="Times New Roman" w:hAnsi="Times New Roman" w:eastAsia="宋体" w:cs="Times New Roman"/>
      <w:i/>
      <w:iCs/>
      <w:szCs w:val="20"/>
    </w:rPr>
  </w:style>
  <w:style w:type="paragraph" w:styleId="4">
    <w:name w:val="annotation text"/>
    <w:basedOn w:val="1"/>
    <w:link w:val="31"/>
    <w:unhideWhenUsed/>
    <w:qFormat/>
    <w:uiPriority w:val="99"/>
    <w:pPr>
      <w:jc w:val="left"/>
    </w:pPr>
  </w:style>
  <w:style w:type="paragraph" w:styleId="5">
    <w:name w:val="Body Text"/>
    <w:basedOn w:val="1"/>
    <w:link w:val="28"/>
    <w:qFormat/>
    <w:uiPriority w:val="0"/>
    <w:pPr>
      <w:tabs>
        <w:tab w:val="left" w:pos="360"/>
        <w:tab w:val="left" w:pos="720"/>
        <w:tab w:val="left" w:pos="9000"/>
      </w:tabs>
      <w:autoSpaceDE w:val="0"/>
      <w:autoSpaceDN w:val="0"/>
      <w:spacing w:before="240"/>
    </w:pPr>
    <w:rPr>
      <w:b/>
      <w:bCs/>
      <w:lang w:eastAsia="en-US"/>
    </w:rPr>
  </w:style>
  <w:style w:type="paragraph" w:styleId="6">
    <w:name w:val="Plain Text"/>
    <w:basedOn w:val="1"/>
    <w:link w:val="25"/>
    <w:qFormat/>
    <w:uiPriority w:val="0"/>
    <w:rPr>
      <w:rFonts w:ascii="宋体" w:hAnsi="Courier New"/>
      <w:lang w:val="zh-CN"/>
    </w:rPr>
  </w:style>
  <w:style w:type="paragraph" w:styleId="7">
    <w:name w:val="Balloon Text"/>
    <w:basedOn w:val="1"/>
    <w:link w:val="20"/>
    <w:unhideWhenUsed/>
    <w:qFormat/>
    <w:uiPriority w:val="99"/>
    <w:rPr>
      <w:sz w:val="44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/>
    </w:rPr>
  </w:style>
  <w:style w:type="paragraph" w:styleId="10">
    <w:name w:val="HTML Preformatted"/>
    <w:basedOn w:val="1"/>
    <w:link w:val="22"/>
    <w:qFormat/>
    <w:uiPriority w:val="0"/>
    <w:rPr>
      <w:rFonts w:ascii="Courier New" w:hAnsi="Courier New"/>
      <w:sz w:val="20"/>
      <w:szCs w:val="20"/>
      <w:lang w:val="zh-CN"/>
    </w:rPr>
  </w:style>
  <w:style w:type="paragraph" w:styleId="11">
    <w:name w:val="Normal (Web)"/>
    <w:basedOn w:val="1"/>
    <w:qFormat/>
    <w:uiPriority w:val="0"/>
  </w:style>
  <w:style w:type="paragraph" w:styleId="12">
    <w:name w:val="annotation subject"/>
    <w:basedOn w:val="4"/>
    <w:next w:val="4"/>
    <w:link w:val="32"/>
    <w:unhideWhenUsed/>
    <w:qFormat/>
    <w:uiPriority w:val="99"/>
    <w:rPr>
      <w:b/>
      <w:bCs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page number"/>
    <w:basedOn w:val="15"/>
    <w:qFormat/>
    <w:uiPriority w:val="0"/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character" w:styleId="18">
    <w:name w:val="annotation reference"/>
    <w:basedOn w:val="15"/>
    <w:unhideWhenUsed/>
    <w:qFormat/>
    <w:uiPriority w:val="99"/>
    <w:rPr>
      <w:sz w:val="21"/>
      <w:szCs w:val="21"/>
    </w:rPr>
  </w:style>
  <w:style w:type="character" w:customStyle="1" w:styleId="19">
    <w:name w:val="页眉 字符"/>
    <w:link w:val="9"/>
    <w:qFormat/>
    <w:uiPriority w:val="0"/>
    <w:rPr>
      <w:kern w:val="2"/>
      <w:sz w:val="18"/>
      <w:szCs w:val="18"/>
    </w:rPr>
  </w:style>
  <w:style w:type="character" w:customStyle="1" w:styleId="20">
    <w:name w:val="批注框文本 字符"/>
    <w:basedOn w:val="15"/>
    <w:link w:val="7"/>
    <w:qFormat/>
    <w:uiPriority w:val="99"/>
    <w:rPr>
      <w:rFonts w:asciiTheme="minorHAnsi" w:hAnsiTheme="minorHAnsi" w:eastAsiaTheme="minorEastAsia" w:cstheme="minorBidi"/>
      <w:kern w:val="2"/>
      <w:sz w:val="44"/>
      <w:szCs w:val="18"/>
    </w:rPr>
  </w:style>
  <w:style w:type="paragraph" w:customStyle="1" w:styleId="21">
    <w:name w:val="彩色列表 - 强调文字颜色 11"/>
    <w:basedOn w:val="1"/>
    <w:qFormat/>
    <w:uiPriority w:val="34"/>
    <w:pPr>
      <w:ind w:firstLine="420" w:firstLineChars="200"/>
    </w:pPr>
  </w:style>
  <w:style w:type="character" w:customStyle="1" w:styleId="22">
    <w:name w:val="HTML 预设格式 字符"/>
    <w:link w:val="10"/>
    <w:qFormat/>
    <w:uiPriority w:val="0"/>
    <w:rPr>
      <w:rFonts w:ascii="Courier New" w:hAnsi="Courier New" w:cs="Courier New"/>
      <w:kern w:val="2"/>
    </w:rPr>
  </w:style>
  <w:style w:type="paragraph" w:customStyle="1" w:styleId="23">
    <w:name w:val="MTDisplayEquation"/>
    <w:basedOn w:val="1"/>
    <w:next w:val="1"/>
    <w:link w:val="24"/>
    <w:qFormat/>
    <w:uiPriority w:val="0"/>
    <w:pPr>
      <w:numPr>
        <w:ilvl w:val="0"/>
        <w:numId w:val="1"/>
      </w:numPr>
      <w:tabs>
        <w:tab w:val="center" w:pos="5000"/>
        <w:tab w:val="right" w:pos="9640"/>
        <w:tab w:val="clear" w:pos="360"/>
      </w:tabs>
      <w:spacing w:line="360" w:lineRule="auto"/>
    </w:pPr>
    <w:rPr>
      <w:rFonts w:hAnsi="宋体"/>
      <w:sz w:val="28"/>
      <w:szCs w:val="28"/>
      <w:lang w:val="zh-CN"/>
    </w:rPr>
  </w:style>
  <w:style w:type="character" w:customStyle="1" w:styleId="24">
    <w:name w:val="MTDisplayEquation Char"/>
    <w:link w:val="23"/>
    <w:qFormat/>
    <w:uiPriority w:val="0"/>
    <w:rPr>
      <w:rFonts w:hAnsi="宋体"/>
      <w:kern w:val="2"/>
      <w:sz w:val="28"/>
      <w:szCs w:val="28"/>
      <w:lang w:val="zh-CN" w:eastAsia="zh-CN"/>
    </w:rPr>
  </w:style>
  <w:style w:type="character" w:customStyle="1" w:styleId="25">
    <w:name w:val="纯文本 字符"/>
    <w:link w:val="6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26">
    <w:name w:val="中等深浅网格 11"/>
    <w:qFormat/>
    <w:uiPriority w:val="67"/>
    <w:rPr>
      <w:color w:val="808080"/>
    </w:rPr>
  </w:style>
  <w:style w:type="character" w:styleId="27">
    <w:name w:val="Placeholder Text"/>
    <w:basedOn w:val="15"/>
    <w:qFormat/>
    <w:uiPriority w:val="67"/>
    <w:rPr>
      <w:color w:val="808080"/>
    </w:rPr>
  </w:style>
  <w:style w:type="character" w:customStyle="1" w:styleId="28">
    <w:name w:val="正文文本 字符"/>
    <w:link w:val="5"/>
    <w:qFormat/>
    <w:uiPriority w:val="0"/>
    <w:rPr>
      <w:rFonts w:eastAsiaTheme="minorEastAsia"/>
      <w:b/>
      <w:bCs/>
      <w:lang w:eastAsia="en-US"/>
    </w:rPr>
  </w:style>
  <w:style w:type="paragraph" w:customStyle="1" w:styleId="2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0">
    <w:name w:val="List Paragraph"/>
    <w:basedOn w:val="1"/>
    <w:qFormat/>
    <w:uiPriority w:val="99"/>
    <w:pPr>
      <w:ind w:firstLine="420" w:firstLineChars="200"/>
    </w:pPr>
  </w:style>
  <w:style w:type="character" w:customStyle="1" w:styleId="31">
    <w:name w:val="批注文字 字符"/>
    <w:basedOn w:val="15"/>
    <w:link w:val="4"/>
    <w:qFormat/>
    <w:uiPriority w:val="99"/>
    <w:rPr>
      <w:rFonts w:asciiTheme="minorHAnsi" w:hAnsiTheme="minorHAnsi" w:eastAsiaTheme="minorEastAsia" w:cstheme="minorBidi"/>
      <w:kern w:val="2"/>
      <w:sz w:val="21"/>
      <w:szCs w:val="21"/>
    </w:rPr>
  </w:style>
  <w:style w:type="character" w:customStyle="1" w:styleId="32">
    <w:name w:val="批注主题 字符"/>
    <w:basedOn w:val="31"/>
    <w:link w:val="12"/>
    <w:qFormat/>
    <w:uiPriority w:val="99"/>
    <w:rPr>
      <w:rFonts w:asciiTheme="minorHAnsi" w:hAnsiTheme="minorHAnsi" w:eastAsiaTheme="minorEastAsia" w:cstheme="minorBidi"/>
      <w:b/>
      <w:bCs/>
      <w:kern w:val="2"/>
      <w:sz w:val="21"/>
      <w:szCs w:val="21"/>
    </w:rPr>
  </w:style>
  <w:style w:type="paragraph" w:customStyle="1" w:styleId="33">
    <w:name w:val="AMDisplayEquation"/>
    <w:basedOn w:val="1"/>
    <w:next w:val="1"/>
    <w:link w:val="34"/>
    <w:qFormat/>
    <w:uiPriority w:val="0"/>
    <w:pPr>
      <w:tabs>
        <w:tab w:val="center" w:pos="4160"/>
        <w:tab w:val="right" w:pos="8300"/>
      </w:tabs>
    </w:pPr>
  </w:style>
  <w:style w:type="character" w:customStyle="1" w:styleId="34">
    <w:name w:val="AMDisplayEquation 字符"/>
    <w:basedOn w:val="15"/>
    <w:link w:val="33"/>
    <w:qFormat/>
    <w:uiPriority w:val="0"/>
    <w:rPr>
      <w:kern w:val="2"/>
      <w:sz w:val="21"/>
      <w:szCs w:val="22"/>
    </w:rPr>
  </w:style>
  <w:style w:type="paragraph" w:customStyle="1" w:styleId="35">
    <w:name w:val="_Style 34"/>
    <w:basedOn w:val="1"/>
    <w:next w:val="30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paragraph" w:customStyle="1" w:styleId="36">
    <w:name w:val="列表段落1"/>
    <w:basedOn w:val="1"/>
    <w:qFormat/>
    <w:uiPriority w:val="34"/>
    <w:pPr>
      <w:spacing w:after="160" w:line="278" w:lineRule="auto"/>
      <w:ind w:firstLine="420" w:firstLineChars="200"/>
    </w:pPr>
  </w:style>
  <w:style w:type="paragraph" w:customStyle="1" w:styleId="37">
    <w:name w:val="First Paragraph"/>
    <w:basedOn w:val="5"/>
    <w:next w:val="5"/>
    <w:qFormat/>
    <w:uiPriority w:val="0"/>
    <w:pPr>
      <w:widowControl/>
      <w:spacing w:before="180" w:after="180"/>
      <w:jc w:val="left"/>
    </w:pPr>
    <w:rPr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3.bin"/><Relationship Id="rId98" Type="http://schemas.openxmlformats.org/officeDocument/2006/relationships/image" Target="media/image51.png"/><Relationship Id="rId97" Type="http://schemas.openxmlformats.org/officeDocument/2006/relationships/image" Target="media/image50.wmf"/><Relationship Id="rId96" Type="http://schemas.openxmlformats.org/officeDocument/2006/relationships/oleObject" Target="embeddings/oleObject42.bin"/><Relationship Id="rId95" Type="http://schemas.openxmlformats.org/officeDocument/2006/relationships/image" Target="media/image49.wmf"/><Relationship Id="rId94" Type="http://schemas.openxmlformats.org/officeDocument/2006/relationships/oleObject" Target="embeddings/oleObject41.bin"/><Relationship Id="rId93" Type="http://schemas.openxmlformats.org/officeDocument/2006/relationships/image" Target="media/image48.wmf"/><Relationship Id="rId92" Type="http://schemas.openxmlformats.org/officeDocument/2006/relationships/oleObject" Target="embeddings/oleObject40.bin"/><Relationship Id="rId91" Type="http://schemas.openxmlformats.org/officeDocument/2006/relationships/image" Target="media/image47.wmf"/><Relationship Id="rId90" Type="http://schemas.openxmlformats.org/officeDocument/2006/relationships/oleObject" Target="embeddings/oleObject39.bin"/><Relationship Id="rId9" Type="http://schemas.openxmlformats.org/officeDocument/2006/relationships/image" Target="media/image4.png"/><Relationship Id="rId89" Type="http://schemas.openxmlformats.org/officeDocument/2006/relationships/oleObject" Target="embeddings/oleObject38.bin"/><Relationship Id="rId88" Type="http://schemas.openxmlformats.org/officeDocument/2006/relationships/image" Target="media/image46.wmf"/><Relationship Id="rId87" Type="http://schemas.openxmlformats.org/officeDocument/2006/relationships/oleObject" Target="embeddings/oleObject37.bin"/><Relationship Id="rId86" Type="http://schemas.openxmlformats.org/officeDocument/2006/relationships/image" Target="media/image45.wmf"/><Relationship Id="rId85" Type="http://schemas.openxmlformats.org/officeDocument/2006/relationships/oleObject" Target="embeddings/oleObject36.bin"/><Relationship Id="rId84" Type="http://schemas.openxmlformats.org/officeDocument/2006/relationships/image" Target="media/image44.png"/><Relationship Id="rId83" Type="http://schemas.openxmlformats.org/officeDocument/2006/relationships/image" Target="media/image43.wmf"/><Relationship Id="rId82" Type="http://schemas.openxmlformats.org/officeDocument/2006/relationships/oleObject" Target="embeddings/oleObject35.bin"/><Relationship Id="rId81" Type="http://schemas.openxmlformats.org/officeDocument/2006/relationships/image" Target="media/image42.wmf"/><Relationship Id="rId80" Type="http://schemas.openxmlformats.org/officeDocument/2006/relationships/oleObject" Target="embeddings/oleObject34.bin"/><Relationship Id="rId8" Type="http://schemas.openxmlformats.org/officeDocument/2006/relationships/image" Target="media/image3.png"/><Relationship Id="rId79" Type="http://schemas.openxmlformats.org/officeDocument/2006/relationships/image" Target="media/image41.wmf"/><Relationship Id="rId78" Type="http://schemas.openxmlformats.org/officeDocument/2006/relationships/oleObject" Target="embeddings/oleObject33.bin"/><Relationship Id="rId77" Type="http://schemas.openxmlformats.org/officeDocument/2006/relationships/image" Target="media/image40.wmf"/><Relationship Id="rId76" Type="http://schemas.openxmlformats.org/officeDocument/2006/relationships/oleObject" Target="embeddings/oleObject32.bin"/><Relationship Id="rId75" Type="http://schemas.openxmlformats.org/officeDocument/2006/relationships/image" Target="media/image39.wmf"/><Relationship Id="rId74" Type="http://schemas.openxmlformats.org/officeDocument/2006/relationships/oleObject" Target="embeddings/oleObject31.bin"/><Relationship Id="rId73" Type="http://schemas.openxmlformats.org/officeDocument/2006/relationships/image" Target="media/image38.wmf"/><Relationship Id="rId72" Type="http://schemas.openxmlformats.org/officeDocument/2006/relationships/oleObject" Target="embeddings/oleObject30.bin"/><Relationship Id="rId71" Type="http://schemas.openxmlformats.org/officeDocument/2006/relationships/image" Target="media/image37.wmf"/><Relationship Id="rId70" Type="http://schemas.openxmlformats.org/officeDocument/2006/relationships/oleObject" Target="embeddings/oleObject29.bin"/><Relationship Id="rId7" Type="http://schemas.openxmlformats.org/officeDocument/2006/relationships/image" Target="media/image2.png"/><Relationship Id="rId69" Type="http://schemas.openxmlformats.org/officeDocument/2006/relationships/image" Target="media/image36.wmf"/><Relationship Id="rId68" Type="http://schemas.openxmlformats.org/officeDocument/2006/relationships/oleObject" Target="embeddings/oleObject28.bin"/><Relationship Id="rId67" Type="http://schemas.openxmlformats.org/officeDocument/2006/relationships/image" Target="media/image35.wmf"/><Relationship Id="rId66" Type="http://schemas.openxmlformats.org/officeDocument/2006/relationships/oleObject" Target="embeddings/oleObject27.bin"/><Relationship Id="rId65" Type="http://schemas.openxmlformats.org/officeDocument/2006/relationships/image" Target="media/image34.wmf"/><Relationship Id="rId64" Type="http://schemas.openxmlformats.org/officeDocument/2006/relationships/oleObject" Target="embeddings/oleObject26.bin"/><Relationship Id="rId63" Type="http://schemas.openxmlformats.org/officeDocument/2006/relationships/image" Target="media/image33.wmf"/><Relationship Id="rId62" Type="http://schemas.openxmlformats.org/officeDocument/2006/relationships/oleObject" Target="embeddings/oleObject25.bin"/><Relationship Id="rId61" Type="http://schemas.openxmlformats.org/officeDocument/2006/relationships/image" Target="media/image32.wmf"/><Relationship Id="rId60" Type="http://schemas.openxmlformats.org/officeDocument/2006/relationships/oleObject" Target="embeddings/oleObject24.bin"/><Relationship Id="rId6" Type="http://schemas.openxmlformats.org/officeDocument/2006/relationships/image" Target="media/image1.jpeg"/><Relationship Id="rId59" Type="http://schemas.openxmlformats.org/officeDocument/2006/relationships/image" Target="media/image31.wmf"/><Relationship Id="rId58" Type="http://schemas.openxmlformats.org/officeDocument/2006/relationships/oleObject" Target="embeddings/oleObject23.bin"/><Relationship Id="rId57" Type="http://schemas.openxmlformats.org/officeDocument/2006/relationships/image" Target="media/image30.wmf"/><Relationship Id="rId56" Type="http://schemas.openxmlformats.org/officeDocument/2006/relationships/oleObject" Target="embeddings/oleObject22.bin"/><Relationship Id="rId55" Type="http://schemas.openxmlformats.org/officeDocument/2006/relationships/image" Target="media/image29.wmf"/><Relationship Id="rId54" Type="http://schemas.openxmlformats.org/officeDocument/2006/relationships/oleObject" Target="embeddings/oleObject21.bin"/><Relationship Id="rId53" Type="http://schemas.openxmlformats.org/officeDocument/2006/relationships/image" Target="media/image28.wmf"/><Relationship Id="rId52" Type="http://schemas.openxmlformats.org/officeDocument/2006/relationships/oleObject" Target="embeddings/oleObject20.bin"/><Relationship Id="rId51" Type="http://schemas.openxmlformats.org/officeDocument/2006/relationships/image" Target="media/image27.wmf"/><Relationship Id="rId50" Type="http://schemas.openxmlformats.org/officeDocument/2006/relationships/oleObject" Target="embeddings/oleObject19.bin"/><Relationship Id="rId5" Type="http://schemas.openxmlformats.org/officeDocument/2006/relationships/theme" Target="theme/theme1.xml"/><Relationship Id="rId49" Type="http://schemas.openxmlformats.org/officeDocument/2006/relationships/image" Target="media/image26.png"/><Relationship Id="rId48" Type="http://schemas.openxmlformats.org/officeDocument/2006/relationships/image" Target="media/image25.png"/><Relationship Id="rId47" Type="http://schemas.openxmlformats.org/officeDocument/2006/relationships/image" Target="media/image24.wmf"/><Relationship Id="rId46" Type="http://schemas.openxmlformats.org/officeDocument/2006/relationships/oleObject" Target="embeddings/oleObject18.bin"/><Relationship Id="rId45" Type="http://schemas.openxmlformats.org/officeDocument/2006/relationships/image" Target="media/image23.wmf"/><Relationship Id="rId44" Type="http://schemas.openxmlformats.org/officeDocument/2006/relationships/oleObject" Target="embeddings/oleObject17.bin"/><Relationship Id="rId43" Type="http://schemas.openxmlformats.org/officeDocument/2006/relationships/image" Target="media/image22.wmf"/><Relationship Id="rId42" Type="http://schemas.openxmlformats.org/officeDocument/2006/relationships/oleObject" Target="embeddings/oleObject16.bin"/><Relationship Id="rId41" Type="http://schemas.openxmlformats.org/officeDocument/2006/relationships/image" Target="media/image21.wmf"/><Relationship Id="rId40" Type="http://schemas.openxmlformats.org/officeDocument/2006/relationships/oleObject" Target="embeddings/oleObject15.bin"/><Relationship Id="rId4" Type="http://schemas.openxmlformats.org/officeDocument/2006/relationships/footer" Target="footer2.xml"/><Relationship Id="rId39" Type="http://schemas.openxmlformats.org/officeDocument/2006/relationships/image" Target="media/image20.wmf"/><Relationship Id="rId38" Type="http://schemas.openxmlformats.org/officeDocument/2006/relationships/oleObject" Target="embeddings/oleObject14.bin"/><Relationship Id="rId37" Type="http://schemas.openxmlformats.org/officeDocument/2006/relationships/image" Target="media/image19.wmf"/><Relationship Id="rId36" Type="http://schemas.openxmlformats.org/officeDocument/2006/relationships/oleObject" Target="embeddings/oleObject13.bin"/><Relationship Id="rId35" Type="http://schemas.openxmlformats.org/officeDocument/2006/relationships/image" Target="media/image18.wmf"/><Relationship Id="rId34" Type="http://schemas.openxmlformats.org/officeDocument/2006/relationships/oleObject" Target="embeddings/oleObject12.bin"/><Relationship Id="rId33" Type="http://schemas.openxmlformats.org/officeDocument/2006/relationships/image" Target="media/image17.wmf"/><Relationship Id="rId32" Type="http://schemas.openxmlformats.org/officeDocument/2006/relationships/oleObject" Target="embeddings/oleObject11.bin"/><Relationship Id="rId31" Type="http://schemas.openxmlformats.org/officeDocument/2006/relationships/image" Target="media/image16.wmf"/><Relationship Id="rId30" Type="http://schemas.openxmlformats.org/officeDocument/2006/relationships/oleObject" Target="embeddings/oleObject10.bin"/><Relationship Id="rId3" Type="http://schemas.openxmlformats.org/officeDocument/2006/relationships/footer" Target="footer1.xml"/><Relationship Id="rId29" Type="http://schemas.openxmlformats.org/officeDocument/2006/relationships/image" Target="media/image15.wmf"/><Relationship Id="rId28" Type="http://schemas.openxmlformats.org/officeDocument/2006/relationships/oleObject" Target="embeddings/oleObject9.bin"/><Relationship Id="rId27" Type="http://schemas.openxmlformats.org/officeDocument/2006/relationships/image" Target="media/image14.wmf"/><Relationship Id="rId26" Type="http://schemas.openxmlformats.org/officeDocument/2006/relationships/oleObject" Target="embeddings/oleObject8.bin"/><Relationship Id="rId25" Type="http://schemas.openxmlformats.org/officeDocument/2006/relationships/image" Target="media/image13.wmf"/><Relationship Id="rId24" Type="http://schemas.openxmlformats.org/officeDocument/2006/relationships/oleObject" Target="embeddings/oleObject7.bin"/><Relationship Id="rId23" Type="http://schemas.openxmlformats.org/officeDocument/2006/relationships/image" Target="media/image12.wmf"/><Relationship Id="rId22" Type="http://schemas.openxmlformats.org/officeDocument/2006/relationships/oleObject" Target="embeddings/oleObject6.bin"/><Relationship Id="rId21" Type="http://schemas.openxmlformats.org/officeDocument/2006/relationships/image" Target="media/image11.wmf"/><Relationship Id="rId20" Type="http://schemas.openxmlformats.org/officeDocument/2006/relationships/oleObject" Target="embeddings/oleObject5.bin"/><Relationship Id="rId2" Type="http://schemas.openxmlformats.org/officeDocument/2006/relationships/settings" Target="settings.xml"/><Relationship Id="rId19" Type="http://schemas.openxmlformats.org/officeDocument/2006/relationships/image" Target="media/image10.wmf"/><Relationship Id="rId18" Type="http://schemas.openxmlformats.org/officeDocument/2006/relationships/oleObject" Target="embeddings/oleObject4.bin"/><Relationship Id="rId17" Type="http://schemas.openxmlformats.org/officeDocument/2006/relationships/image" Target="media/image9.wmf"/><Relationship Id="rId16" Type="http://schemas.openxmlformats.org/officeDocument/2006/relationships/oleObject" Target="embeddings/oleObject3.bin"/><Relationship Id="rId15" Type="http://schemas.openxmlformats.org/officeDocument/2006/relationships/image" Target="media/image8.wmf"/><Relationship Id="rId142" Type="http://schemas.openxmlformats.org/officeDocument/2006/relationships/fontTable" Target="fontTable.xml"/><Relationship Id="rId141" Type="http://schemas.openxmlformats.org/officeDocument/2006/relationships/customXml" Target="../customXml/item2.xml"/><Relationship Id="rId140" Type="http://schemas.openxmlformats.org/officeDocument/2006/relationships/numbering" Target="numbering.xml"/><Relationship Id="rId14" Type="http://schemas.openxmlformats.org/officeDocument/2006/relationships/oleObject" Target="embeddings/oleObject2.bin"/><Relationship Id="rId139" Type="http://schemas.openxmlformats.org/officeDocument/2006/relationships/customXml" Target="../customXml/item1.xml"/><Relationship Id="rId138" Type="http://schemas.openxmlformats.org/officeDocument/2006/relationships/image" Target="media/image75.png"/><Relationship Id="rId137" Type="http://schemas.openxmlformats.org/officeDocument/2006/relationships/image" Target="media/image74.png"/><Relationship Id="rId136" Type="http://schemas.openxmlformats.org/officeDocument/2006/relationships/image" Target="media/image73.wmf"/><Relationship Id="rId135" Type="http://schemas.openxmlformats.org/officeDocument/2006/relationships/oleObject" Target="embeddings/oleObject58.bin"/><Relationship Id="rId134" Type="http://schemas.openxmlformats.org/officeDocument/2006/relationships/image" Target="media/image72.wmf"/><Relationship Id="rId133" Type="http://schemas.openxmlformats.org/officeDocument/2006/relationships/oleObject" Target="embeddings/oleObject57.bin"/><Relationship Id="rId132" Type="http://schemas.openxmlformats.org/officeDocument/2006/relationships/image" Target="media/image71.wmf"/><Relationship Id="rId131" Type="http://schemas.openxmlformats.org/officeDocument/2006/relationships/oleObject" Target="embeddings/oleObject56.bin"/><Relationship Id="rId130" Type="http://schemas.openxmlformats.org/officeDocument/2006/relationships/image" Target="media/image70.wmf"/><Relationship Id="rId13" Type="http://schemas.openxmlformats.org/officeDocument/2006/relationships/image" Target="media/image7.wmf"/><Relationship Id="rId129" Type="http://schemas.openxmlformats.org/officeDocument/2006/relationships/oleObject" Target="embeddings/oleObject55.bin"/><Relationship Id="rId128" Type="http://schemas.openxmlformats.org/officeDocument/2006/relationships/image" Target="media/image69.wmf"/><Relationship Id="rId127" Type="http://schemas.openxmlformats.org/officeDocument/2006/relationships/oleObject" Target="embeddings/oleObject54.bin"/><Relationship Id="rId126" Type="http://schemas.openxmlformats.org/officeDocument/2006/relationships/oleObject" Target="embeddings/oleObject53.bin"/><Relationship Id="rId125" Type="http://schemas.openxmlformats.org/officeDocument/2006/relationships/image" Target="media/image68.wmf"/><Relationship Id="rId124" Type="http://schemas.openxmlformats.org/officeDocument/2006/relationships/oleObject" Target="embeddings/oleObject52.bin"/><Relationship Id="rId123" Type="http://schemas.openxmlformats.org/officeDocument/2006/relationships/image" Target="media/image67.png"/><Relationship Id="rId122" Type="http://schemas.openxmlformats.org/officeDocument/2006/relationships/image" Target="media/image66.png"/><Relationship Id="rId121" Type="http://schemas.openxmlformats.org/officeDocument/2006/relationships/image" Target="media/image65.png"/><Relationship Id="rId120" Type="http://schemas.openxmlformats.org/officeDocument/2006/relationships/image" Target="media/image64.png"/><Relationship Id="rId12" Type="http://schemas.openxmlformats.org/officeDocument/2006/relationships/oleObject" Target="embeddings/oleObject1.bin"/><Relationship Id="rId119" Type="http://schemas.openxmlformats.org/officeDocument/2006/relationships/image" Target="media/image63.png"/><Relationship Id="rId118" Type="http://schemas.openxmlformats.org/officeDocument/2006/relationships/image" Target="media/image62.png"/><Relationship Id="rId117" Type="http://schemas.openxmlformats.org/officeDocument/2006/relationships/image" Target="media/image61.png"/><Relationship Id="rId116" Type="http://schemas.openxmlformats.org/officeDocument/2006/relationships/image" Target="media/image60.wmf"/><Relationship Id="rId115" Type="http://schemas.openxmlformats.org/officeDocument/2006/relationships/oleObject" Target="embeddings/oleObject51.bin"/><Relationship Id="rId114" Type="http://schemas.openxmlformats.org/officeDocument/2006/relationships/image" Target="media/image59.wmf"/><Relationship Id="rId113" Type="http://schemas.openxmlformats.org/officeDocument/2006/relationships/oleObject" Target="embeddings/oleObject50.bin"/><Relationship Id="rId112" Type="http://schemas.openxmlformats.org/officeDocument/2006/relationships/image" Target="media/image58.wmf"/><Relationship Id="rId111" Type="http://schemas.openxmlformats.org/officeDocument/2006/relationships/oleObject" Target="embeddings/oleObject49.bin"/><Relationship Id="rId110" Type="http://schemas.openxmlformats.org/officeDocument/2006/relationships/image" Target="media/image57.wmf"/><Relationship Id="rId11" Type="http://schemas.openxmlformats.org/officeDocument/2006/relationships/image" Target="media/image6.png"/><Relationship Id="rId109" Type="http://schemas.openxmlformats.org/officeDocument/2006/relationships/oleObject" Target="embeddings/oleObject48.bin"/><Relationship Id="rId108" Type="http://schemas.openxmlformats.org/officeDocument/2006/relationships/image" Target="media/image56.wmf"/><Relationship Id="rId107" Type="http://schemas.openxmlformats.org/officeDocument/2006/relationships/oleObject" Target="embeddings/oleObject47.bin"/><Relationship Id="rId106" Type="http://schemas.openxmlformats.org/officeDocument/2006/relationships/image" Target="media/image55.wmf"/><Relationship Id="rId105" Type="http://schemas.openxmlformats.org/officeDocument/2006/relationships/oleObject" Target="embeddings/oleObject46.bin"/><Relationship Id="rId104" Type="http://schemas.openxmlformats.org/officeDocument/2006/relationships/image" Target="media/image54.wmf"/><Relationship Id="rId103" Type="http://schemas.openxmlformats.org/officeDocument/2006/relationships/oleObject" Target="embeddings/oleObject45.bin"/><Relationship Id="rId102" Type="http://schemas.openxmlformats.org/officeDocument/2006/relationships/image" Target="media/image53.wmf"/><Relationship Id="rId101" Type="http://schemas.openxmlformats.org/officeDocument/2006/relationships/oleObject" Target="embeddings/oleObject44.bin"/><Relationship Id="rId100" Type="http://schemas.openxmlformats.org/officeDocument/2006/relationships/image" Target="media/image52.wmf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B2A94C2-ECC0-4384-8F2B-978B2A6377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 China</Company>
  <Pages>10</Pages>
  <Words>1417</Words>
  <Characters>1860</Characters>
  <Lines>43</Lines>
  <Paragraphs>12</Paragraphs>
  <TotalTime>2</TotalTime>
  <ScaleCrop>false</ScaleCrop>
  <LinksUpToDate>false</LinksUpToDate>
  <CharactersWithSpaces>2111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2024-04-23T15:33:00Z</dcterms:created>
  <dc:creator>吴世农</dc:creator>
  <cp:lastModifiedBy>eye</cp:lastModifiedBy>
  <cp:lastPrinted>2024-04-23T15:34:00Z</cp:lastPrinted>
  <dcterms:modified xsi:type="dcterms:W3CDTF">2025-04-22T07:06:48Z</dcterms:modified>
  <dc:title> 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  <property fmtid="{D5CDD505-2E9C-101B-9397-08002B2CF9AE}" pid="4" name="KSOProductBuildVer">
    <vt:lpwstr>2052-12.1.0.20784</vt:lpwstr>
  </property>
  <property fmtid="{D5CDD505-2E9C-101B-9397-08002B2CF9AE}" pid="5" name="ICV">
    <vt:lpwstr>93169349055F43E8826F294D8B874113_13</vt:lpwstr>
  </property>
  <property fmtid="{D5CDD505-2E9C-101B-9397-08002B2CF9AE}" pid="6" name="commondata">
    <vt:lpwstr>eyJoZGlkIjoiNDc2OWNjOTM4YTlhMWVkOTM5ODVkODkzZGRkNDZmMWUifQ==</vt:lpwstr>
  </property>
  <property fmtid="{D5CDD505-2E9C-101B-9397-08002B2CF9AE}" pid="7" name="KSOTemplateDocerSaveRecord">
    <vt:lpwstr>eyJoZGlkIjoiN2M3ZjA1YmVjZmY1YzBmYjc3NTczZWMyYWYzNGE4MTciLCJ1c2VySWQiOiIzMTYwMjU4MDAifQ==</vt:lpwstr>
  </property>
</Properties>
</file>