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DF408" w14:textId="098D2AF1" w:rsidR="0035467C" w:rsidRDefault="0035467C">
      <w:pPr>
        <w:rPr>
          <w:rFonts w:hint="eastAsia"/>
        </w:rPr>
      </w:pPr>
      <w:r>
        <w:rPr>
          <w:rFonts w:hint="eastAsia"/>
        </w:rPr>
        <w:t>任务1：</w:t>
      </w:r>
      <w:r w:rsidRPr="0035467C">
        <w:rPr>
          <w:rFonts w:hint="eastAsia"/>
        </w:rPr>
        <w:t>由于项目的需求还未十分的明确，你打算采用何种方式和甲方确认项目的最终需求？结合甲方的需求的易变性，你打算如何处理项目的变更？</w:t>
      </w:r>
    </w:p>
    <w:p w14:paraId="0648B8CC" w14:textId="5E5258C9" w:rsidR="0035467C" w:rsidRPr="0035467C" w:rsidRDefault="0035467C">
      <w:pPr>
        <w:rPr>
          <w:rFonts w:hint="eastAsia"/>
          <w:b/>
          <w:bCs/>
        </w:rPr>
      </w:pPr>
      <w:r w:rsidRPr="0035467C">
        <w:rPr>
          <w:rFonts w:hint="eastAsia"/>
          <w:b/>
          <w:bCs/>
        </w:rPr>
        <w:t>答：1. 打算采用混合需求收集法，开展引导式研讨会，组织甲方、ICP 方、技术团队开展联合会议，通过流程模拟明确核心需求（如统一认证流程、ICP 接入标准）；采用原型法，</w:t>
      </w:r>
      <w:r w:rsidRPr="0035467C">
        <w:rPr>
          <w:b/>
          <w:bCs/>
        </w:rPr>
        <w:t>快速开发最小可行产品（MVP），如认证界面原型，供甲方直观确认交互逻辑</w:t>
      </w:r>
      <w:r w:rsidRPr="0035467C">
        <w:rPr>
          <w:rFonts w:hint="eastAsia"/>
          <w:b/>
          <w:bCs/>
        </w:rPr>
        <w:t>；分析需求跟踪矩阵，</w:t>
      </w:r>
      <w:r w:rsidRPr="0035467C">
        <w:rPr>
          <w:b/>
          <w:bCs/>
        </w:rPr>
        <w:t>将模糊需求（如 “多层次服务”）拆解为可验证的用户故事（如 “用户可通过手机号 / 邮箱注册”），关联业务目标与技术实现</w:t>
      </w:r>
      <w:r w:rsidRPr="0035467C">
        <w:rPr>
          <w:rFonts w:hint="eastAsia"/>
          <w:b/>
          <w:bCs/>
        </w:rPr>
        <w:t>。</w:t>
      </w:r>
    </w:p>
    <w:p w14:paraId="5C0AFBA9" w14:textId="72752F7C" w:rsidR="0035467C" w:rsidRPr="0035467C" w:rsidRDefault="0035467C">
      <w:pPr>
        <w:rPr>
          <w:rFonts w:hint="eastAsia"/>
          <w:b/>
          <w:bCs/>
        </w:rPr>
      </w:pPr>
      <w:r w:rsidRPr="0035467C">
        <w:rPr>
          <w:rFonts w:hint="eastAsia"/>
          <w:b/>
          <w:bCs/>
        </w:rPr>
        <w:t>2. 对于项目的变更情况，可以建立分级变更控制，</w:t>
      </w:r>
      <w:r w:rsidRPr="0035467C">
        <w:rPr>
          <w:b/>
          <w:bCs/>
        </w:rPr>
        <w:t>定义变更类型（紧急 / 常规），紧急变更（如影响上线日期的问题）24 小时内响应，常规变更通过 CCB（含甲方代表、技术总监督）评审</w:t>
      </w:r>
      <w:r w:rsidRPr="0035467C">
        <w:rPr>
          <w:rFonts w:hint="eastAsia"/>
          <w:b/>
          <w:bCs/>
        </w:rPr>
        <w:t>；采用敏捷迭代适配，</w:t>
      </w:r>
      <w:r w:rsidRPr="0035467C">
        <w:rPr>
          <w:b/>
          <w:bCs/>
        </w:rPr>
        <w:t>采用 Scrum 框架，每 2 周一</w:t>
      </w:r>
      <w:proofErr w:type="gramStart"/>
      <w:r w:rsidRPr="0035467C">
        <w:rPr>
          <w:b/>
          <w:bCs/>
        </w:rPr>
        <w:t>个</w:t>
      </w:r>
      <w:proofErr w:type="gramEnd"/>
      <w:r w:rsidRPr="0035467C">
        <w:rPr>
          <w:b/>
          <w:bCs/>
        </w:rPr>
        <w:t>冲刺周期，将需求分解为增量模块。例如，先实现基础认证功能，再迭代扩展计费模块，通过阶段评审动态调整范围</w:t>
      </w:r>
      <w:r w:rsidRPr="0035467C">
        <w:rPr>
          <w:rFonts w:hint="eastAsia"/>
          <w:b/>
          <w:bCs/>
        </w:rPr>
        <w:t>；将变更影响量化，</w:t>
      </w:r>
      <w:proofErr w:type="gramStart"/>
      <w:r w:rsidRPr="0035467C">
        <w:rPr>
          <w:b/>
          <w:bCs/>
        </w:rPr>
        <w:t>使用挣值管理</w:t>
      </w:r>
      <w:proofErr w:type="gramEnd"/>
      <w:r w:rsidRPr="0035467C">
        <w:rPr>
          <w:b/>
          <w:bCs/>
        </w:rPr>
        <w:t>（EVM）分析变更对成本（CPI）、进度（SPI）的影响，如某 ICP 接口变更导致进度延迟 10%，需评估是否调整资源或申请延期。</w:t>
      </w:r>
    </w:p>
    <w:p w14:paraId="72C42D7A" w14:textId="77777777" w:rsidR="0035467C" w:rsidRDefault="0035467C">
      <w:pPr>
        <w:rPr>
          <w:rFonts w:hint="eastAsia"/>
        </w:rPr>
      </w:pPr>
    </w:p>
    <w:p w14:paraId="1F4E9957" w14:textId="403C6999" w:rsidR="0035467C" w:rsidRDefault="0035467C">
      <w:pPr>
        <w:rPr>
          <w:rFonts w:hint="eastAsia"/>
        </w:rPr>
      </w:pPr>
      <w:r>
        <w:rPr>
          <w:rFonts w:hint="eastAsia"/>
        </w:rPr>
        <w:t>任务2：</w:t>
      </w:r>
      <w:r w:rsidRPr="0035467C">
        <w:rPr>
          <w:rFonts w:hint="eastAsia"/>
        </w:rPr>
        <w:t>你打算采用何种管理办法控制项目开发和实施进度？你在编制进度项目计划时，应该考虑那些情况？</w:t>
      </w:r>
    </w:p>
    <w:p w14:paraId="28ECC223" w14:textId="461B6FDA" w:rsidR="0035467C" w:rsidRPr="00DA4996" w:rsidRDefault="0035467C">
      <w:pPr>
        <w:rPr>
          <w:rFonts w:hint="eastAsia"/>
          <w:b/>
          <w:bCs/>
        </w:rPr>
      </w:pPr>
      <w:r w:rsidRPr="00DA4996">
        <w:rPr>
          <w:rFonts w:hint="eastAsia"/>
          <w:b/>
          <w:bCs/>
        </w:rPr>
        <w:t xml:space="preserve">答：1. </w:t>
      </w:r>
      <w:r w:rsidR="00DA4996" w:rsidRPr="00DA4996">
        <w:rPr>
          <w:rFonts w:hint="eastAsia"/>
          <w:b/>
          <w:bCs/>
        </w:rPr>
        <w:t>采用关键路径法，</w:t>
      </w:r>
      <w:r w:rsidR="00DA4996" w:rsidRPr="00DA4996">
        <w:rPr>
          <w:b/>
          <w:bCs/>
        </w:rPr>
        <w:t>识别核心路径为 “需求确认→接口开发→联调测试→上线”，标注各阶段浮动时间。例如，联调测试预留 15 天缓冲应对 ICP 配合延迟</w:t>
      </w:r>
      <w:r w:rsidR="00DA4996" w:rsidRPr="00DA4996">
        <w:rPr>
          <w:rFonts w:hint="eastAsia"/>
          <w:b/>
          <w:bCs/>
        </w:rPr>
        <w:t>；</w:t>
      </w:r>
      <w:r w:rsidR="00DA4996" w:rsidRPr="00DA4996">
        <w:rPr>
          <w:b/>
          <w:bCs/>
        </w:rPr>
        <w:t>针对矩阵型团队中开发人员</w:t>
      </w:r>
      <w:proofErr w:type="gramStart"/>
      <w:r w:rsidR="00DA4996" w:rsidRPr="00DA4996">
        <w:rPr>
          <w:b/>
          <w:bCs/>
        </w:rPr>
        <w:t>跨项目</w:t>
      </w:r>
      <w:proofErr w:type="gramEnd"/>
      <w:r w:rsidR="00DA4996" w:rsidRPr="00DA4996">
        <w:rPr>
          <w:b/>
          <w:bCs/>
        </w:rPr>
        <w:t xml:space="preserve">分配问题，使用资源直方图监控负荷，避免过度分配（如某工程师同时负责 3 </w:t>
      </w:r>
      <w:proofErr w:type="gramStart"/>
      <w:r w:rsidR="00DA4996" w:rsidRPr="00DA4996">
        <w:rPr>
          <w:b/>
          <w:bCs/>
        </w:rPr>
        <w:t>个</w:t>
      </w:r>
      <w:proofErr w:type="gramEnd"/>
      <w:r w:rsidR="00DA4996" w:rsidRPr="00DA4996">
        <w:rPr>
          <w:b/>
          <w:bCs/>
        </w:rPr>
        <w:t>模块时，重新分配任务）</w:t>
      </w:r>
      <w:r w:rsidR="00DA4996" w:rsidRPr="00DA4996">
        <w:rPr>
          <w:rFonts w:hint="eastAsia"/>
          <w:b/>
          <w:bCs/>
        </w:rPr>
        <w:t>；</w:t>
      </w:r>
      <w:r w:rsidR="00DA4996" w:rsidRPr="00DA4996">
        <w:rPr>
          <w:b/>
          <w:bCs/>
        </w:rPr>
        <w:t>采用</w:t>
      </w:r>
      <w:proofErr w:type="gramStart"/>
      <w:r w:rsidR="00DA4996" w:rsidRPr="00DA4996">
        <w:rPr>
          <w:b/>
          <w:bCs/>
        </w:rPr>
        <w:t>甘特图</w:t>
      </w:r>
      <w:proofErr w:type="gramEnd"/>
      <w:r w:rsidR="00DA4996" w:rsidRPr="00DA4996">
        <w:rPr>
          <w:b/>
          <w:bCs/>
        </w:rPr>
        <w:t xml:space="preserve"> + 燃尽图组合，每周更新任务状态，红色标注滞后项（如 “加解密算法开发” 延迟），触发快速响应机制（如增派资深工程师支援）。</w:t>
      </w:r>
    </w:p>
    <w:p w14:paraId="5593F75C" w14:textId="283B6D5E" w:rsidR="00DA4996" w:rsidRPr="00DA4996" w:rsidRDefault="00DA4996">
      <w:pPr>
        <w:rPr>
          <w:rFonts w:hint="eastAsia"/>
          <w:b/>
          <w:bCs/>
        </w:rPr>
      </w:pPr>
      <w:r w:rsidRPr="00DA4996">
        <w:rPr>
          <w:rFonts w:hint="eastAsia"/>
          <w:b/>
          <w:bCs/>
        </w:rPr>
        <w:t>2. 针对外部依赖，</w:t>
      </w:r>
      <w:r w:rsidRPr="00DA4996">
        <w:rPr>
          <w:b/>
          <w:bCs/>
        </w:rPr>
        <w:t>甲方 ICP 联调需提前协调其开发排期，合同要求 11 月 20 日前完成两家联调，需在计划中明确 “ICP1 联调” 截止 11 月 10 日，“ICP2 联调” 截止 11 月 15 日</w:t>
      </w:r>
      <w:r w:rsidRPr="00DA4996">
        <w:rPr>
          <w:rFonts w:hint="eastAsia"/>
          <w:b/>
          <w:bCs/>
        </w:rPr>
        <w:t>；对于团队磨合期，</w:t>
      </w:r>
      <w:r w:rsidRPr="00DA4996">
        <w:rPr>
          <w:b/>
          <w:bCs/>
        </w:rPr>
        <w:t>矩阵型结构初期沟通成本高，预留 1 周团队建设时间，通过</w:t>
      </w:r>
      <w:proofErr w:type="gramStart"/>
      <w:r w:rsidRPr="00DA4996">
        <w:rPr>
          <w:b/>
          <w:bCs/>
        </w:rPr>
        <w:t>每日站</w:t>
      </w:r>
      <w:proofErr w:type="gramEnd"/>
      <w:r w:rsidRPr="00DA4996">
        <w:rPr>
          <w:b/>
          <w:bCs/>
        </w:rPr>
        <w:t>会（15 分钟）加速协作</w:t>
      </w:r>
      <w:r w:rsidRPr="00DA4996">
        <w:rPr>
          <w:rFonts w:hint="eastAsia"/>
          <w:b/>
          <w:bCs/>
        </w:rPr>
        <w:t>；</w:t>
      </w:r>
      <w:r w:rsidRPr="00DA4996">
        <w:rPr>
          <w:b/>
          <w:bCs/>
        </w:rPr>
        <w:t>参考电信项目需求变更频繁的特点，在需求分析阶段增加 20% 时间冗余，避免后期返工挤压开发周期。</w:t>
      </w:r>
    </w:p>
    <w:p w14:paraId="2D2082D3" w14:textId="77777777" w:rsidR="00DA4996" w:rsidRDefault="00DA4996">
      <w:pPr>
        <w:rPr>
          <w:rFonts w:hint="eastAsia"/>
        </w:rPr>
      </w:pPr>
    </w:p>
    <w:p w14:paraId="7EE550F8" w14:textId="6A42DF36" w:rsidR="00DA4996" w:rsidRDefault="00DA4996">
      <w:pPr>
        <w:rPr>
          <w:rFonts w:hint="eastAsia"/>
        </w:rPr>
      </w:pPr>
      <w:r>
        <w:rPr>
          <w:rFonts w:hint="eastAsia"/>
        </w:rPr>
        <w:t>任务3：</w:t>
      </w:r>
      <w:r w:rsidRPr="00DA4996">
        <w:rPr>
          <w:rFonts w:hint="eastAsia"/>
        </w:rPr>
        <w:t>作为公司的项目管理负责人，项目的CPI指标（Cost Performed Index-CPI，是指挣得值与实际费用值之比。）如何控制？</w:t>
      </w:r>
    </w:p>
    <w:p w14:paraId="3E83DD12" w14:textId="789AB854" w:rsidR="00DA4996" w:rsidRPr="00DA4996" w:rsidRDefault="00DA4996">
      <w:pPr>
        <w:rPr>
          <w:rFonts w:hint="eastAsia"/>
          <w:b/>
          <w:bCs/>
        </w:rPr>
      </w:pPr>
      <w:r w:rsidRPr="00DA4996">
        <w:rPr>
          <w:rFonts w:hint="eastAsia"/>
          <w:b/>
          <w:bCs/>
        </w:rPr>
        <w:t xml:space="preserve">答：1. </w:t>
      </w:r>
      <w:proofErr w:type="gramStart"/>
      <w:r w:rsidRPr="00DA4996">
        <w:rPr>
          <w:rFonts w:hint="eastAsia"/>
          <w:b/>
          <w:bCs/>
        </w:rPr>
        <w:t>挣值管理</w:t>
      </w:r>
      <w:proofErr w:type="gramEnd"/>
      <w:r w:rsidRPr="00DA4996">
        <w:rPr>
          <w:rFonts w:hint="eastAsia"/>
          <w:b/>
          <w:bCs/>
        </w:rPr>
        <w:t>（EVM）核心监控：每周计算CPI=EV/AC，</w:t>
      </w:r>
      <w:r w:rsidRPr="00DA4996">
        <w:rPr>
          <w:b/>
          <w:bCs/>
        </w:rPr>
        <w:t>若 CPI&lt;1（如 0.9），分析超支原因（如接口开发人力投入超预期），通过减少非关键任务资源（如延迟用户</w:t>
      </w:r>
      <w:proofErr w:type="gramStart"/>
      <w:r w:rsidRPr="00DA4996">
        <w:rPr>
          <w:b/>
          <w:bCs/>
        </w:rPr>
        <w:t>自服务</w:t>
      </w:r>
      <w:proofErr w:type="gramEnd"/>
      <w:r w:rsidRPr="00DA4996">
        <w:rPr>
          <w:b/>
          <w:bCs/>
        </w:rPr>
        <w:t>模块优化）或协商变更范围止损</w:t>
      </w:r>
      <w:r w:rsidRPr="00DA4996">
        <w:rPr>
          <w:rFonts w:hint="eastAsia"/>
          <w:b/>
          <w:bCs/>
        </w:rPr>
        <w:t>；对于成本基准分段控制，</w:t>
      </w:r>
      <w:r w:rsidRPr="00DA4996">
        <w:rPr>
          <w:b/>
          <w:bCs/>
        </w:rPr>
        <w:t xml:space="preserve">将合同金额 YY </w:t>
      </w:r>
      <w:proofErr w:type="gramStart"/>
      <w:r w:rsidRPr="00DA4996">
        <w:rPr>
          <w:b/>
          <w:bCs/>
        </w:rPr>
        <w:t>万按</w:t>
      </w:r>
      <w:r w:rsidRPr="00DA4996">
        <w:rPr>
          <w:b/>
          <w:bCs/>
        </w:rPr>
        <w:lastRenderedPageBreak/>
        <w:t>阶段</w:t>
      </w:r>
      <w:proofErr w:type="gramEnd"/>
      <w:r w:rsidRPr="00DA4996">
        <w:rPr>
          <w:b/>
          <w:bCs/>
        </w:rPr>
        <w:t>拆分（需求 30%、开发 40%、测试 20%、验收 10%），每阶段末对比实际成本与预算，超支 5% 即启动预警。</w:t>
      </w:r>
    </w:p>
    <w:p w14:paraId="61B3BC8D" w14:textId="2ED3AFDD" w:rsidR="00DA4996" w:rsidRPr="00DA4996" w:rsidRDefault="00DA4996">
      <w:pPr>
        <w:rPr>
          <w:rFonts w:hint="eastAsia"/>
          <w:b/>
          <w:bCs/>
        </w:rPr>
      </w:pPr>
      <w:r w:rsidRPr="00DA4996">
        <w:rPr>
          <w:rFonts w:hint="eastAsia"/>
          <w:b/>
          <w:bCs/>
        </w:rPr>
        <w:t>2. 范围蔓延预防：需</w:t>
      </w:r>
      <w:r w:rsidRPr="00DA4996">
        <w:rPr>
          <w:b/>
          <w:bCs/>
        </w:rPr>
        <w:t>求变更需甲方书面确认并评估成本影响，如新增 “第三方登录” 功能需增加 5 人 / 周工作量，需甲方确认是否调整预算或延期</w:t>
      </w:r>
      <w:r w:rsidRPr="00DA4996">
        <w:rPr>
          <w:rFonts w:hint="eastAsia"/>
          <w:b/>
          <w:bCs/>
        </w:rPr>
        <w:t>；采</w:t>
      </w:r>
      <w:r w:rsidRPr="00DA4996">
        <w:rPr>
          <w:b/>
          <w:bCs/>
        </w:rPr>
        <w:t>用</w:t>
      </w:r>
      <w:proofErr w:type="gramStart"/>
      <w:r w:rsidRPr="00DA4996">
        <w:rPr>
          <w:b/>
          <w:bCs/>
        </w:rPr>
        <w:t>固定价合同</w:t>
      </w:r>
      <w:proofErr w:type="gramEnd"/>
      <w:r w:rsidRPr="00DA4996">
        <w:rPr>
          <w:b/>
          <w:bCs/>
        </w:rPr>
        <w:t>部分（如联调服务）与成本补偿合同部分（</w:t>
      </w:r>
      <w:proofErr w:type="gramStart"/>
      <w:r w:rsidRPr="00DA4996">
        <w:rPr>
          <w:b/>
          <w:bCs/>
        </w:rPr>
        <w:t>如需求</w:t>
      </w:r>
      <w:proofErr w:type="gramEnd"/>
      <w:r w:rsidRPr="00DA4996">
        <w:rPr>
          <w:b/>
          <w:bCs/>
        </w:rPr>
        <w:t>迭代）结合，降低不确定需求的成本风险。</w:t>
      </w:r>
    </w:p>
    <w:p w14:paraId="68727986" w14:textId="0133576E" w:rsidR="00DA4996" w:rsidRPr="00DA4996" w:rsidRDefault="00DA4996">
      <w:pPr>
        <w:rPr>
          <w:rFonts w:hint="eastAsia"/>
          <w:b/>
          <w:bCs/>
        </w:rPr>
      </w:pPr>
      <w:r w:rsidRPr="00DA4996">
        <w:rPr>
          <w:rFonts w:hint="eastAsia"/>
          <w:b/>
          <w:bCs/>
        </w:rPr>
        <w:t>3. 复</w:t>
      </w:r>
      <w:r w:rsidRPr="00DA4996">
        <w:rPr>
          <w:b/>
          <w:bCs/>
        </w:rPr>
        <w:t>用公司现有加密算法库（若有），避免重复开发；甲方派来的研究生可承担文档整理、单元测试等低风险任务，减少资深工程师工时消耗。</w:t>
      </w:r>
    </w:p>
    <w:p w14:paraId="0C83AD9F" w14:textId="77777777" w:rsidR="00DA4996" w:rsidRDefault="00DA4996">
      <w:pPr>
        <w:rPr>
          <w:rFonts w:hint="eastAsia"/>
        </w:rPr>
      </w:pPr>
    </w:p>
    <w:p w14:paraId="00BEA30E" w14:textId="310CA46A" w:rsidR="00DA4996" w:rsidRDefault="00DA4996">
      <w:pPr>
        <w:rPr>
          <w:rFonts w:hint="eastAsia"/>
        </w:rPr>
      </w:pPr>
      <w:r>
        <w:rPr>
          <w:rFonts w:hint="eastAsia"/>
        </w:rPr>
        <w:t>任务4：</w:t>
      </w:r>
      <w:r w:rsidRPr="00DA4996">
        <w:rPr>
          <w:rFonts w:hint="eastAsia"/>
        </w:rPr>
        <w:t>你打算如何使用甲方的两名开发人员？你打算和项目的总监督如何来共同保证项目的成功？</w:t>
      </w:r>
    </w:p>
    <w:p w14:paraId="6A0933CF" w14:textId="71DCD5F3" w:rsidR="00DA4996" w:rsidRPr="00AF4F3A" w:rsidRDefault="00DA4996">
      <w:pPr>
        <w:rPr>
          <w:rFonts w:hint="eastAsia"/>
          <w:b/>
          <w:bCs/>
        </w:rPr>
      </w:pPr>
      <w:r w:rsidRPr="00AF4F3A">
        <w:rPr>
          <w:rFonts w:hint="eastAsia"/>
          <w:b/>
          <w:bCs/>
        </w:rPr>
        <w:t>答：1. 甲方人员安排：针对研究生，角</w:t>
      </w:r>
      <w:r w:rsidRPr="00AF4F3A">
        <w:rPr>
          <w:b/>
          <w:bCs/>
        </w:rPr>
        <w:t>色：开发助理，分配至用户</w:t>
      </w:r>
      <w:proofErr w:type="gramStart"/>
      <w:r w:rsidRPr="00AF4F3A">
        <w:rPr>
          <w:b/>
          <w:bCs/>
        </w:rPr>
        <w:t>自服务</w:t>
      </w:r>
      <w:proofErr w:type="gramEnd"/>
      <w:r w:rsidRPr="00AF4F3A">
        <w:rPr>
          <w:b/>
          <w:bCs/>
        </w:rPr>
        <w:t>模块，在资深工程师指导下完成界面开发、数据录入等简单任务</w:t>
      </w:r>
      <w:r w:rsidRPr="00AF4F3A">
        <w:rPr>
          <w:rFonts w:hint="eastAsia"/>
          <w:b/>
          <w:bCs/>
        </w:rPr>
        <w:t>；另一名开发人员，角</w:t>
      </w:r>
      <w:r w:rsidRPr="00AF4F3A">
        <w:rPr>
          <w:b/>
          <w:bCs/>
        </w:rPr>
        <w:t>色：接口协调员，负责与甲方热线账务中心、用户认证中心对接，确认接口参数与调用逻辑，减少沟通误差。</w:t>
      </w:r>
    </w:p>
    <w:p w14:paraId="2C75DF3A" w14:textId="4C6074C7" w:rsidR="00DA4996" w:rsidRPr="00AF4F3A" w:rsidRDefault="00DA4996">
      <w:pPr>
        <w:rPr>
          <w:rFonts w:hint="eastAsia"/>
          <w:b/>
          <w:bCs/>
        </w:rPr>
      </w:pPr>
      <w:r w:rsidRPr="00AF4F3A">
        <w:rPr>
          <w:rFonts w:hint="eastAsia"/>
          <w:b/>
          <w:bCs/>
        </w:rPr>
        <w:t>2. 总</w:t>
      </w:r>
      <w:r w:rsidRPr="00AF4F3A">
        <w:rPr>
          <w:b/>
          <w:bCs/>
        </w:rPr>
        <w:t>监督：技术决策支持（如加解密算法选型）、历史经验分享（前期市场调研成果转化）、团队技术冲突仲裁</w:t>
      </w:r>
      <w:r w:rsidRPr="00AF4F3A">
        <w:rPr>
          <w:rFonts w:hint="eastAsia"/>
          <w:b/>
          <w:bCs/>
        </w:rPr>
        <w:t>；PM：</w:t>
      </w:r>
      <w:r w:rsidRPr="00AF4F3A">
        <w:rPr>
          <w:b/>
          <w:bCs/>
        </w:rPr>
        <w:t>资源协调、进度把控、相关方沟通（如向甲方汇报风险）</w:t>
      </w:r>
      <w:r w:rsidRPr="00AF4F3A">
        <w:rPr>
          <w:rFonts w:hint="eastAsia"/>
          <w:b/>
          <w:bCs/>
        </w:rPr>
        <w:t>。每</w:t>
      </w:r>
      <w:r w:rsidRPr="00AF4F3A">
        <w:rPr>
          <w:b/>
          <w:bCs/>
        </w:rPr>
        <w:t>周召开技术评审会（总监督主持），审查设计文档（如数据库表结构），提前识别技术风险（如多系统接口兼容性问题）</w:t>
      </w:r>
      <w:r w:rsidRPr="00AF4F3A">
        <w:rPr>
          <w:rFonts w:hint="eastAsia"/>
          <w:b/>
          <w:bCs/>
        </w:rPr>
        <w:t>，</w:t>
      </w:r>
      <w:r w:rsidR="00AF4F3A" w:rsidRPr="00AF4F3A">
        <w:rPr>
          <w:rFonts w:hint="eastAsia"/>
          <w:b/>
          <w:bCs/>
        </w:rPr>
        <w:t>重</w:t>
      </w:r>
      <w:r w:rsidR="00AF4F3A" w:rsidRPr="00AF4F3A">
        <w:rPr>
          <w:b/>
          <w:bCs/>
        </w:rPr>
        <w:t>大变更（如架构调整）需联合审批，通过 RACI 矩阵明确 “总监督负责决策，PM 负责执行”</w:t>
      </w:r>
      <w:r w:rsidR="00AF4F3A" w:rsidRPr="00AF4F3A">
        <w:rPr>
          <w:rFonts w:hint="eastAsia"/>
          <w:b/>
          <w:bCs/>
        </w:rPr>
        <w:t>。</w:t>
      </w:r>
      <w:r w:rsidR="00AF4F3A" w:rsidRPr="00AF4F3A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="00AF4F3A" w:rsidRPr="00AF4F3A">
        <w:rPr>
          <w:rFonts w:ascii="Segoe UI" w:hAnsi="Segoe UI" w:cs="Segoe UI" w:hint="eastAsia"/>
          <w:b/>
          <w:bCs/>
          <w:shd w:val="clear" w:color="auto" w:fill="FFFFFF"/>
        </w:rPr>
        <w:t>建</w:t>
      </w:r>
      <w:r w:rsidR="00AF4F3A" w:rsidRPr="00AF4F3A">
        <w:rPr>
          <w:b/>
          <w:bCs/>
        </w:rPr>
        <w:t>立共享文档平台（如 Confluence），总监督实时获取项目周报、风险登记册；PM 定期向其通报团队士气、甲方反馈等非技术事项，形成 “技术 + 管理” 双支柱。</w:t>
      </w:r>
    </w:p>
    <w:p w14:paraId="0B7EB73D" w14:textId="77777777" w:rsidR="00AF4F3A" w:rsidRDefault="00AF4F3A">
      <w:pPr>
        <w:rPr>
          <w:rFonts w:hint="eastAsia"/>
        </w:rPr>
      </w:pPr>
    </w:p>
    <w:p w14:paraId="4D1E22CF" w14:textId="43EAB68A" w:rsidR="00AF4F3A" w:rsidRDefault="00AF4F3A">
      <w:pPr>
        <w:rPr>
          <w:rFonts w:hint="eastAsia"/>
        </w:rPr>
      </w:pPr>
      <w:r>
        <w:rPr>
          <w:rFonts w:hint="eastAsia"/>
        </w:rPr>
        <w:t>任务5：</w:t>
      </w:r>
      <w:r w:rsidRPr="00AF4F3A">
        <w:rPr>
          <w:rFonts w:hint="eastAsia"/>
        </w:rPr>
        <w:t>你如何来保证项目的开发质量？</w:t>
      </w:r>
    </w:p>
    <w:p w14:paraId="552DFD58" w14:textId="044269F8" w:rsidR="00AF4F3A" w:rsidRPr="00AF4F3A" w:rsidRDefault="00AF4F3A">
      <w:pPr>
        <w:rPr>
          <w:rFonts w:hint="eastAsia"/>
          <w:b/>
          <w:bCs/>
        </w:rPr>
      </w:pPr>
      <w:r w:rsidRPr="00AF4F3A">
        <w:rPr>
          <w:rFonts w:hint="eastAsia"/>
          <w:b/>
          <w:bCs/>
        </w:rPr>
        <w:t>答：质量计划前置：定</w:t>
      </w:r>
      <w:r w:rsidRPr="00AF4F3A">
        <w:rPr>
          <w:b/>
          <w:bCs/>
        </w:rPr>
        <w:t>义质量标准：接口响应时间≤200ms，认证成功率≥99.9%，采用 ISO/IEC 25010 软件质量模型作为评估框架</w:t>
      </w:r>
      <w:r w:rsidRPr="00AF4F3A">
        <w:rPr>
          <w:rFonts w:hint="eastAsia"/>
          <w:b/>
          <w:bCs/>
        </w:rPr>
        <w:t>；制</w:t>
      </w:r>
      <w:r w:rsidRPr="00AF4F3A">
        <w:rPr>
          <w:b/>
          <w:bCs/>
        </w:rPr>
        <w:t xml:space="preserve">定检查单：需求阶段检查 “是否覆盖 ICP 联调场景”，开发阶段检查 “代码注释率≥30%”，测试阶段执行黑盒 + </w:t>
      </w:r>
      <w:proofErr w:type="gramStart"/>
      <w:r w:rsidRPr="00AF4F3A">
        <w:rPr>
          <w:b/>
          <w:bCs/>
        </w:rPr>
        <w:t>白盒测试</w:t>
      </w:r>
      <w:proofErr w:type="gramEnd"/>
      <w:r w:rsidRPr="00AF4F3A">
        <w:rPr>
          <w:b/>
          <w:bCs/>
        </w:rPr>
        <w:t>（如边界值分析、语句覆盖）。</w:t>
      </w:r>
    </w:p>
    <w:p w14:paraId="17E5C1AA" w14:textId="41643B9F" w:rsidR="00AF4F3A" w:rsidRPr="00AF4F3A" w:rsidRDefault="00AF4F3A">
      <w:pPr>
        <w:rPr>
          <w:rFonts w:hint="eastAsia"/>
          <w:b/>
          <w:bCs/>
        </w:rPr>
      </w:pPr>
      <w:r w:rsidRPr="00AF4F3A">
        <w:rPr>
          <w:rFonts w:hint="eastAsia"/>
          <w:b/>
          <w:bCs/>
        </w:rPr>
        <w:t>过程控制工具：</w:t>
      </w:r>
      <w:r w:rsidRPr="00AF4F3A">
        <w:rPr>
          <w:b/>
          <w:bCs/>
        </w:rPr>
        <w:t>需求文档通过专家评审（含甲方业务人员），设计文档采用结对评审，代码提交前通过 SonarQube 扫描（如禁止空指针异常）</w:t>
      </w:r>
      <w:r w:rsidRPr="00AF4F3A">
        <w:rPr>
          <w:rFonts w:hint="eastAsia"/>
          <w:b/>
          <w:bCs/>
        </w:rPr>
        <w:t>；</w:t>
      </w:r>
      <w:r w:rsidRPr="00AF4F3A">
        <w:rPr>
          <w:b/>
          <w:bCs/>
        </w:rPr>
        <w:t>单元测试（开发自测，覆盖率≥80%）→集成测试（每日构建，验证接口连通性）→系统测试（模拟百万级用户并发）→验收测试（甲方现场验证）</w:t>
      </w:r>
      <w:r w:rsidRPr="00AF4F3A">
        <w:rPr>
          <w:rFonts w:hint="eastAsia"/>
          <w:b/>
          <w:bCs/>
        </w:rPr>
        <w:t>。</w:t>
      </w:r>
    </w:p>
    <w:p w14:paraId="45940F8C" w14:textId="5E5956F0" w:rsidR="00AF4F3A" w:rsidRPr="00AF4F3A" w:rsidRDefault="00AF4F3A">
      <w:pPr>
        <w:rPr>
          <w:rFonts w:hint="eastAsia"/>
          <w:b/>
          <w:bCs/>
        </w:rPr>
      </w:pPr>
      <w:r w:rsidRPr="00AF4F3A">
        <w:rPr>
          <w:rFonts w:hint="eastAsia"/>
          <w:b/>
          <w:bCs/>
        </w:rPr>
        <w:t>质量改进循环：每</w:t>
      </w:r>
      <w:r w:rsidRPr="00AF4F3A">
        <w:rPr>
          <w:b/>
          <w:bCs/>
        </w:rPr>
        <w:t>周召开缺陷分析会，用鱼骨图定位高频问题（如 “加解密算法导致</w:t>
      </w:r>
      <w:r w:rsidRPr="00AF4F3A">
        <w:rPr>
          <w:b/>
          <w:bCs/>
        </w:rPr>
        <w:lastRenderedPageBreak/>
        <w:t>认证延迟”），通过 PDCA 循环优化流程（如更换算法库→测试验证→标准化操作）</w:t>
      </w:r>
      <w:r w:rsidRPr="00AF4F3A">
        <w:rPr>
          <w:rFonts w:hint="eastAsia"/>
          <w:b/>
          <w:bCs/>
        </w:rPr>
        <w:t>；建</w:t>
      </w:r>
      <w:r w:rsidRPr="00AF4F3A">
        <w:rPr>
          <w:b/>
          <w:bCs/>
        </w:rPr>
        <w:t>立质量奖励机制，对零缺陷模块的开发小组给予绩效加分，激励主动质量意识</w:t>
      </w:r>
      <w:r w:rsidRPr="00AF4F3A">
        <w:rPr>
          <w:rFonts w:hint="eastAsia"/>
          <w:b/>
          <w:bCs/>
        </w:rPr>
        <w:t>。</w:t>
      </w:r>
    </w:p>
    <w:p w14:paraId="6DDF8C4C" w14:textId="77777777" w:rsidR="00AF4F3A" w:rsidRDefault="00AF4F3A">
      <w:pPr>
        <w:rPr>
          <w:rFonts w:hint="eastAsia"/>
        </w:rPr>
      </w:pPr>
    </w:p>
    <w:p w14:paraId="5410E684" w14:textId="436799AE" w:rsidR="00AF4F3A" w:rsidRDefault="00AF4F3A">
      <w:pPr>
        <w:rPr>
          <w:rFonts w:hint="eastAsia"/>
        </w:rPr>
      </w:pPr>
      <w:r>
        <w:rPr>
          <w:rFonts w:hint="eastAsia"/>
        </w:rPr>
        <w:t>任务6：</w:t>
      </w:r>
      <w:r w:rsidRPr="00AF4F3A">
        <w:t>由于公司技术部门的结构调整，你如何计划成立项目团队？及如何激励团队的士气？</w:t>
      </w:r>
    </w:p>
    <w:p w14:paraId="4D4B6E4D" w14:textId="7CF16C50" w:rsidR="00AF4F3A" w:rsidRPr="00AF4F3A" w:rsidRDefault="00AF4F3A">
      <w:pPr>
        <w:rPr>
          <w:rFonts w:hint="eastAsia"/>
          <w:b/>
          <w:bCs/>
        </w:rPr>
      </w:pPr>
      <w:r w:rsidRPr="00AF4F3A">
        <w:rPr>
          <w:rFonts w:hint="eastAsia"/>
          <w:b/>
          <w:bCs/>
        </w:rPr>
        <w:t>答：</w:t>
      </w:r>
      <w:proofErr w:type="gramStart"/>
      <w:r w:rsidRPr="00AF4F3A">
        <w:rPr>
          <w:rFonts w:hint="eastAsia"/>
          <w:b/>
          <w:bCs/>
        </w:rPr>
        <w:t>跨职能</w:t>
      </w:r>
      <w:proofErr w:type="gramEnd"/>
      <w:r w:rsidRPr="00AF4F3A">
        <w:rPr>
          <w:rFonts w:hint="eastAsia"/>
          <w:b/>
          <w:bCs/>
        </w:rPr>
        <w:t>组队，</w:t>
      </w:r>
      <w:r w:rsidRPr="00AF4F3A">
        <w:rPr>
          <w:b/>
          <w:bCs/>
        </w:rPr>
        <w:t>开发组：前端（2 人）、后端（3 人，含甲方 1 人）、算法（1 人，负责加解密</w:t>
      </w:r>
      <w:r w:rsidRPr="00AF4F3A">
        <w:rPr>
          <w:rFonts w:hint="eastAsia"/>
          <w:b/>
          <w:bCs/>
        </w:rPr>
        <w:t>）；</w:t>
      </w:r>
      <w:r w:rsidRPr="00AF4F3A">
        <w:rPr>
          <w:b/>
          <w:bCs/>
        </w:rPr>
        <w:t>测试组：2 人（含甲方 1 名研究生，负责用例执行）</w:t>
      </w:r>
      <w:r w:rsidRPr="00AF4F3A">
        <w:rPr>
          <w:rFonts w:hint="eastAsia"/>
          <w:b/>
          <w:bCs/>
        </w:rPr>
        <w:t>；</w:t>
      </w:r>
      <w:r w:rsidRPr="00AF4F3A">
        <w:rPr>
          <w:b/>
          <w:bCs/>
        </w:rPr>
        <w:t>协调组：1 人（PM 助理，对接电信事业部、ICP 方</w:t>
      </w:r>
      <w:r w:rsidRPr="00AF4F3A">
        <w:rPr>
          <w:rFonts w:hint="eastAsia"/>
          <w:b/>
          <w:bCs/>
        </w:rPr>
        <w:t>）。</w:t>
      </w:r>
    </w:p>
    <w:p w14:paraId="12BADAC3" w14:textId="129D448D" w:rsidR="00AF4F3A" w:rsidRPr="00AF4F3A" w:rsidRDefault="00AF4F3A">
      <w:pPr>
        <w:rPr>
          <w:rFonts w:hint="eastAsia"/>
          <w:b/>
          <w:bCs/>
        </w:rPr>
      </w:pPr>
      <w:r w:rsidRPr="00AF4F3A">
        <w:rPr>
          <w:rFonts w:hint="eastAsia"/>
          <w:b/>
          <w:bCs/>
        </w:rPr>
        <w:t>角色澄清会：通过 RACI 矩阵明确 “谁负责（R）、谁审批（A）、谁咨询（C）、谁通知（I）”，例如 “需求变更由 PM 负责，总监督审批，甲方代表咨询”，避免矩阵结构中的权责模糊。</w:t>
      </w:r>
    </w:p>
    <w:p w14:paraId="3782AA4E" w14:textId="77777777" w:rsidR="00AF4F3A" w:rsidRPr="00AF4F3A" w:rsidRDefault="00AF4F3A">
      <w:pPr>
        <w:rPr>
          <w:rFonts w:hint="eastAsia"/>
          <w:b/>
          <w:bCs/>
        </w:rPr>
      </w:pPr>
      <w:r w:rsidRPr="00AF4F3A">
        <w:rPr>
          <w:rFonts w:hint="eastAsia"/>
          <w:b/>
          <w:bCs/>
        </w:rPr>
        <w:t>对于士气激励方案，</w:t>
      </w:r>
      <w:r w:rsidRPr="00AF4F3A">
        <w:rPr>
          <w:b/>
          <w:bCs/>
        </w:rPr>
        <w:t>针对结构调整期的不安，召开 “岗位发展说明会”，由 HRBP 讲解矩阵型架构下的晋升通道（如技术线→资深工程师，管理线→项目经理），结合项目表现提供内部推荐机会</w:t>
      </w:r>
      <w:r w:rsidRPr="00AF4F3A">
        <w:rPr>
          <w:rFonts w:hint="eastAsia"/>
          <w:b/>
          <w:bCs/>
        </w:rPr>
        <w:t>，</w:t>
      </w:r>
      <w:r w:rsidRPr="00AF4F3A">
        <w:rPr>
          <w:b/>
          <w:bCs/>
        </w:rPr>
        <w:t>为每位成员制定 “项目能力提升计划”，如后端开发可参与接口设计评审，积累跨领域经验</w:t>
      </w:r>
      <w:r w:rsidRPr="00AF4F3A">
        <w:rPr>
          <w:rFonts w:hint="eastAsia"/>
          <w:b/>
          <w:bCs/>
        </w:rPr>
        <w:t>。</w:t>
      </w:r>
    </w:p>
    <w:p w14:paraId="7363CC7F" w14:textId="2ACC3BCE" w:rsidR="00AF4F3A" w:rsidRPr="00AF4F3A" w:rsidRDefault="00AF4F3A">
      <w:pPr>
        <w:rPr>
          <w:rFonts w:hint="eastAsia"/>
          <w:b/>
          <w:bCs/>
        </w:rPr>
      </w:pPr>
      <w:r w:rsidRPr="00AF4F3A">
        <w:rPr>
          <w:b/>
          <w:bCs/>
        </w:rPr>
        <w:t>短期激励：设立 “冲刺之星”（如提前完成联调的</w:t>
      </w:r>
      <w:proofErr w:type="gramStart"/>
      <w:r w:rsidRPr="00AF4F3A">
        <w:rPr>
          <w:b/>
          <w:bCs/>
        </w:rPr>
        <w:t>小组获下午茶</w:t>
      </w:r>
      <w:proofErr w:type="gramEnd"/>
      <w:r w:rsidRPr="00AF4F3A">
        <w:rPr>
          <w:b/>
          <w:bCs/>
        </w:rPr>
        <w:t>奖励）、“风险预警奖”（主动识别并解决技术风险者加分</w:t>
      </w:r>
      <w:r w:rsidRPr="00AF4F3A">
        <w:rPr>
          <w:rFonts w:hint="eastAsia"/>
          <w:b/>
          <w:bCs/>
        </w:rPr>
        <w:t>）；</w:t>
      </w:r>
      <w:r w:rsidRPr="00AF4F3A">
        <w:rPr>
          <w:b/>
          <w:bCs/>
        </w:rPr>
        <w:t>长期激励：项目成功上线后，推荐优秀成员参与公司核心项目，或提供 PMP 认证培训名额</w:t>
      </w:r>
      <w:r w:rsidRPr="00AF4F3A">
        <w:rPr>
          <w:rFonts w:hint="eastAsia"/>
          <w:b/>
          <w:bCs/>
        </w:rPr>
        <w:t>。</w:t>
      </w:r>
    </w:p>
    <w:p w14:paraId="5BF4A408" w14:textId="10D54917" w:rsidR="00AF4F3A" w:rsidRPr="00AF4F3A" w:rsidRDefault="00AF4F3A">
      <w:pPr>
        <w:rPr>
          <w:rFonts w:hint="eastAsia"/>
          <w:b/>
          <w:bCs/>
        </w:rPr>
      </w:pPr>
      <w:r w:rsidRPr="00AF4F3A">
        <w:rPr>
          <w:b/>
          <w:bCs/>
        </w:rPr>
        <w:t>每周五下午开展 “技术茶话会”，分享行业动态（如互联网社区发展趋势）；组织户外拓展（如密室逃脱），增强跨部门协作默契</w:t>
      </w:r>
      <w:r w:rsidRPr="00AF4F3A">
        <w:rPr>
          <w:rFonts w:hint="eastAsia"/>
          <w:b/>
          <w:bCs/>
        </w:rPr>
        <w:t>，</w:t>
      </w:r>
      <w:r w:rsidRPr="00AF4F3A">
        <w:rPr>
          <w:b/>
          <w:bCs/>
        </w:rPr>
        <w:t>建立 “失败案例共享库”，鼓励坦诚交流失误（</w:t>
      </w:r>
      <w:proofErr w:type="gramStart"/>
      <w:r w:rsidRPr="00AF4F3A">
        <w:rPr>
          <w:b/>
          <w:bCs/>
        </w:rPr>
        <w:t>如需求</w:t>
      </w:r>
      <w:proofErr w:type="gramEnd"/>
      <w:r w:rsidRPr="00AF4F3A">
        <w:rPr>
          <w:b/>
          <w:bCs/>
        </w:rPr>
        <w:t>误解导致返工），将其转化为团队经验，降低 “害怕犯错” 的心理压力</w:t>
      </w:r>
      <w:r w:rsidRPr="00AF4F3A">
        <w:rPr>
          <w:rFonts w:hint="eastAsia"/>
          <w:b/>
          <w:bCs/>
        </w:rPr>
        <w:t>。</w:t>
      </w:r>
    </w:p>
    <w:p w14:paraId="7E1C79EE" w14:textId="77777777" w:rsidR="00AF4F3A" w:rsidRDefault="00AF4F3A">
      <w:pPr>
        <w:rPr>
          <w:rFonts w:hint="eastAsia"/>
        </w:rPr>
      </w:pPr>
    </w:p>
    <w:p w14:paraId="06A8E3F5" w14:textId="79AFCFBF" w:rsidR="00AF4F3A" w:rsidRDefault="00AF4F3A">
      <w:pPr>
        <w:rPr>
          <w:rFonts w:hint="eastAsia"/>
        </w:rPr>
      </w:pPr>
      <w:r>
        <w:rPr>
          <w:rFonts w:hint="eastAsia"/>
        </w:rPr>
        <w:t>任务7：</w:t>
      </w:r>
      <w:r w:rsidRPr="00AF4F3A">
        <w:rPr>
          <w:rFonts w:hint="eastAsia"/>
        </w:rPr>
        <w:t>列出项目的十个主要风险点，以及其识别、量化分析和应对计划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6018" w14:paraId="26B24148" w14:textId="77777777">
        <w:tc>
          <w:tcPr>
            <w:tcW w:w="2074" w:type="dxa"/>
          </w:tcPr>
          <w:p w14:paraId="525C504E" w14:textId="3743DC8F" w:rsidR="00B86018" w:rsidRDefault="00B86018">
            <w:pPr>
              <w:rPr>
                <w:rFonts w:hint="eastAsia"/>
              </w:rPr>
            </w:pPr>
            <w:r>
              <w:rPr>
                <w:rFonts w:hint="eastAsia"/>
              </w:rPr>
              <w:t>风险点</w:t>
            </w:r>
          </w:p>
        </w:tc>
        <w:tc>
          <w:tcPr>
            <w:tcW w:w="2074" w:type="dxa"/>
          </w:tcPr>
          <w:p w14:paraId="3A81AFE8" w14:textId="6CED13AD" w:rsidR="00B86018" w:rsidRDefault="00B86018">
            <w:pPr>
              <w:rPr>
                <w:rFonts w:hint="eastAsia"/>
              </w:rPr>
            </w:pPr>
            <w:r>
              <w:rPr>
                <w:rFonts w:hint="eastAsia"/>
              </w:rPr>
              <w:t>识别方法</w:t>
            </w:r>
          </w:p>
        </w:tc>
        <w:tc>
          <w:tcPr>
            <w:tcW w:w="2074" w:type="dxa"/>
          </w:tcPr>
          <w:p w14:paraId="1C461C84" w14:textId="201B794A" w:rsidR="00B86018" w:rsidRDefault="00B86018">
            <w:pPr>
              <w:rPr>
                <w:rFonts w:hint="eastAsia"/>
              </w:rPr>
            </w:pPr>
            <w:r>
              <w:rPr>
                <w:rFonts w:hint="eastAsia"/>
              </w:rPr>
              <w:t>量化分析</w:t>
            </w:r>
          </w:p>
        </w:tc>
        <w:tc>
          <w:tcPr>
            <w:tcW w:w="2074" w:type="dxa"/>
          </w:tcPr>
          <w:p w14:paraId="48C0C77F" w14:textId="4AA8A7BB" w:rsidR="00B86018" w:rsidRDefault="00B86018">
            <w:pPr>
              <w:rPr>
                <w:rFonts w:hint="eastAsia"/>
              </w:rPr>
            </w:pPr>
            <w:r>
              <w:rPr>
                <w:rFonts w:hint="eastAsia"/>
              </w:rPr>
              <w:t>应对计划</w:t>
            </w:r>
          </w:p>
        </w:tc>
      </w:tr>
      <w:tr w:rsidR="00B86018" w14:paraId="3986E3F7" w14:textId="77777777">
        <w:tc>
          <w:tcPr>
            <w:tcW w:w="2074" w:type="dxa"/>
          </w:tcPr>
          <w:p w14:paraId="1F7F4172" w14:textId="482CE7AA" w:rsidR="00B86018" w:rsidRDefault="00B86018">
            <w:pPr>
              <w:rPr>
                <w:rFonts w:hint="eastAsia"/>
              </w:rPr>
            </w:pPr>
            <w:r w:rsidRPr="00B86018">
              <w:t>1. 需求变更频繁</w:t>
            </w:r>
          </w:p>
        </w:tc>
        <w:tc>
          <w:tcPr>
            <w:tcW w:w="2074" w:type="dxa"/>
          </w:tcPr>
          <w:p w14:paraId="6FFE8788" w14:textId="78878F90" w:rsidR="00B86018" w:rsidRDefault="00B86018">
            <w:pPr>
              <w:rPr>
                <w:rFonts w:hint="eastAsia"/>
              </w:rPr>
            </w:pPr>
            <w:r w:rsidRPr="00B86018">
              <w:t>需求跟踪矩阵偏差分析</w:t>
            </w:r>
          </w:p>
        </w:tc>
        <w:tc>
          <w:tcPr>
            <w:tcW w:w="2074" w:type="dxa"/>
          </w:tcPr>
          <w:p w14:paraId="12A25370" w14:textId="156FDEE8" w:rsidR="00B86018" w:rsidRDefault="00B86018">
            <w:pPr>
              <w:rPr>
                <w:rFonts w:hint="eastAsia"/>
              </w:rPr>
            </w:pPr>
            <w:r w:rsidRPr="00B86018">
              <w:t>每周统计变更次数，设定阈值（如 &gt; 3 次 / 周触发预警）</w:t>
            </w:r>
          </w:p>
        </w:tc>
        <w:tc>
          <w:tcPr>
            <w:tcW w:w="2074" w:type="dxa"/>
          </w:tcPr>
          <w:p w14:paraId="786799DE" w14:textId="142007C2" w:rsidR="00B86018" w:rsidRDefault="00B86018">
            <w:pPr>
              <w:rPr>
                <w:rFonts w:hint="eastAsia"/>
              </w:rPr>
            </w:pPr>
            <w:r w:rsidRPr="00B86018">
              <w:t>- 推行需求冻结周期（如开发阶段前 2 周禁止重大变更）</w:t>
            </w:r>
            <w:r w:rsidRPr="00B86018">
              <w:br/>
              <w:t>- 签订补充协议明确变更计费规则</w:t>
            </w:r>
          </w:p>
        </w:tc>
      </w:tr>
      <w:tr w:rsidR="00B86018" w14:paraId="4E8AC9EF" w14:textId="77777777">
        <w:tc>
          <w:tcPr>
            <w:tcW w:w="2074" w:type="dxa"/>
          </w:tcPr>
          <w:p w14:paraId="06E46090" w14:textId="7A6DF85F" w:rsidR="00B86018" w:rsidRDefault="00B86018">
            <w:pPr>
              <w:rPr>
                <w:rFonts w:hint="eastAsia"/>
              </w:rPr>
            </w:pPr>
            <w:r w:rsidRPr="00B86018">
              <w:t>2. 多系统接口定义冲突</w:t>
            </w:r>
          </w:p>
        </w:tc>
        <w:tc>
          <w:tcPr>
            <w:tcW w:w="2074" w:type="dxa"/>
          </w:tcPr>
          <w:p w14:paraId="02592206" w14:textId="499F2BAF" w:rsidR="00B86018" w:rsidRDefault="00B86018">
            <w:pPr>
              <w:rPr>
                <w:rFonts w:hint="eastAsia"/>
              </w:rPr>
            </w:pPr>
            <w:r w:rsidRPr="00B86018">
              <w:t>接口设计评审、历史项目复盘</w:t>
            </w:r>
          </w:p>
        </w:tc>
        <w:tc>
          <w:tcPr>
            <w:tcW w:w="2074" w:type="dxa"/>
          </w:tcPr>
          <w:p w14:paraId="307AEC04" w14:textId="2B021669" w:rsidR="00B86018" w:rsidRDefault="00B86018">
            <w:pPr>
              <w:rPr>
                <w:rFonts w:hint="eastAsia"/>
              </w:rPr>
            </w:pPr>
            <w:r w:rsidRPr="00B86018">
              <w:rPr>
                <w:rFonts w:hint="eastAsia"/>
              </w:rPr>
              <w:t>接口数量 × 复杂度（高 / 中 / 低），预计联调返工率</w:t>
            </w:r>
          </w:p>
        </w:tc>
        <w:tc>
          <w:tcPr>
            <w:tcW w:w="2074" w:type="dxa"/>
          </w:tcPr>
          <w:p w14:paraId="6665B962" w14:textId="045A7FD4" w:rsidR="00B86018" w:rsidRDefault="00B86018" w:rsidP="00B86018">
            <w:pPr>
              <w:widowControl/>
              <w:spacing w:line="420" w:lineRule="atLeast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- </w:t>
            </w:r>
            <w:r>
              <w:rPr>
                <w:rFonts w:ascii="Segoe UI" w:hAnsi="Segoe UI" w:cs="Segoe UI"/>
                <w:color w:val="000000"/>
              </w:rPr>
              <w:t>提前与甲方、</w:t>
            </w:r>
            <w:r>
              <w:rPr>
                <w:rFonts w:ascii="Segoe UI" w:hAnsi="Segoe UI" w:cs="Segoe UI"/>
                <w:color w:val="000000"/>
              </w:rPr>
              <w:t xml:space="preserve">ICP </w:t>
            </w:r>
            <w:r>
              <w:rPr>
                <w:rFonts w:ascii="Segoe UI" w:hAnsi="Segoe UI" w:cs="Segoe UI"/>
                <w:color w:val="000000"/>
              </w:rPr>
              <w:t>方签署《接口确认备忘录》</w:t>
            </w:r>
            <w:r>
              <w:rPr>
                <w:rFonts w:ascii="Segoe UI" w:hAnsi="Segoe UI" w:cs="Segoe UI"/>
                <w:color w:val="000000"/>
              </w:rPr>
              <w:br/>
            </w:r>
            <w:r>
              <w:rPr>
                <w:rFonts w:ascii="Segoe UI" w:hAnsi="Segoe UI" w:cs="Segoe UI"/>
                <w:color w:val="000000"/>
              </w:rPr>
              <w:lastRenderedPageBreak/>
              <w:t xml:space="preserve">- </w:t>
            </w:r>
            <w:r>
              <w:rPr>
                <w:rFonts w:ascii="Segoe UI" w:hAnsi="Segoe UI" w:cs="Segoe UI"/>
                <w:color w:val="000000"/>
              </w:rPr>
              <w:t>开发</w:t>
            </w:r>
            <w:proofErr w:type="gramStart"/>
            <w:r>
              <w:rPr>
                <w:rFonts w:ascii="Segoe UI" w:hAnsi="Segoe UI" w:cs="Segoe UI"/>
                <w:color w:val="000000"/>
              </w:rPr>
              <w:t>沙盒环境</w:t>
            </w:r>
            <w:proofErr w:type="gramEnd"/>
            <w:r>
              <w:rPr>
                <w:rFonts w:ascii="Segoe UI" w:hAnsi="Segoe UI" w:cs="Segoe UI"/>
                <w:color w:val="000000"/>
              </w:rPr>
              <w:t>并行验证各系统兼容性</w:t>
            </w:r>
          </w:p>
          <w:p w14:paraId="76BD12E5" w14:textId="77777777" w:rsidR="00B86018" w:rsidRPr="00B86018" w:rsidRDefault="00B86018">
            <w:pPr>
              <w:rPr>
                <w:rFonts w:hint="eastAsia"/>
              </w:rPr>
            </w:pPr>
          </w:p>
        </w:tc>
      </w:tr>
      <w:tr w:rsidR="00B86018" w14:paraId="78DC070B" w14:textId="77777777">
        <w:tc>
          <w:tcPr>
            <w:tcW w:w="2074" w:type="dxa"/>
          </w:tcPr>
          <w:p w14:paraId="3D71C1A6" w14:textId="7A6BCB6D" w:rsidR="00B86018" w:rsidRDefault="00B86018">
            <w:pPr>
              <w:rPr>
                <w:rFonts w:hint="eastAsia"/>
              </w:rPr>
            </w:pPr>
            <w:r w:rsidRPr="00B86018">
              <w:lastRenderedPageBreak/>
              <w:t>3. 加解密算法技术瓶颈</w:t>
            </w:r>
          </w:p>
        </w:tc>
        <w:tc>
          <w:tcPr>
            <w:tcW w:w="2074" w:type="dxa"/>
          </w:tcPr>
          <w:p w14:paraId="501EBF64" w14:textId="7914B0B4" w:rsidR="00B86018" w:rsidRDefault="00B86018">
            <w:pPr>
              <w:rPr>
                <w:rFonts w:hint="eastAsia"/>
              </w:rPr>
            </w:pPr>
            <w:r w:rsidRPr="00B86018">
              <w:t>专家判断（总监督评估）、技术可行性分析</w:t>
            </w:r>
          </w:p>
        </w:tc>
        <w:tc>
          <w:tcPr>
            <w:tcW w:w="2074" w:type="dxa"/>
          </w:tcPr>
          <w:p w14:paraId="46A1411C" w14:textId="664C6396" w:rsidR="00B86018" w:rsidRDefault="00B86018">
            <w:pPr>
              <w:rPr>
                <w:rFonts w:hint="eastAsia"/>
              </w:rPr>
            </w:pPr>
            <w:r w:rsidRPr="00B86018">
              <w:rPr>
                <w:rFonts w:hint="eastAsia"/>
              </w:rPr>
              <w:t>算法实现难度（1-5 分），当前团队熟练度（3/5）</w:t>
            </w:r>
          </w:p>
        </w:tc>
        <w:tc>
          <w:tcPr>
            <w:tcW w:w="2074" w:type="dxa"/>
          </w:tcPr>
          <w:p w14:paraId="2AA3464E" w14:textId="6F23AB3E" w:rsidR="00B86018" w:rsidRDefault="00B86018" w:rsidP="00B86018">
            <w:pPr>
              <w:widowControl/>
              <w:spacing w:line="420" w:lineRule="atLeast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- </w:t>
            </w:r>
            <w:r>
              <w:rPr>
                <w:rFonts w:ascii="Segoe UI" w:hAnsi="Segoe UI" w:cs="Segoe UI"/>
                <w:color w:val="000000"/>
              </w:rPr>
              <w:t>采购成熟加密组件（如</w:t>
            </w:r>
            <w:r>
              <w:rPr>
                <w:rFonts w:ascii="Segoe UI" w:hAnsi="Segoe UI" w:cs="Segoe UI"/>
                <w:color w:val="000000"/>
              </w:rPr>
              <w:t xml:space="preserve"> Bouncy Castle</w:t>
            </w:r>
            <w:r>
              <w:rPr>
                <w:rFonts w:ascii="Segoe UI" w:hAnsi="Segoe UI" w:cs="Segoe UI"/>
                <w:color w:val="000000"/>
              </w:rPr>
              <w:t>）</w:t>
            </w:r>
            <w:r>
              <w:rPr>
                <w:rFonts w:ascii="Segoe UI" w:hAnsi="Segoe UI" w:cs="Segoe UI"/>
                <w:color w:val="000000"/>
              </w:rPr>
              <w:br/>
              <w:t xml:space="preserve">- </w:t>
            </w:r>
            <w:r>
              <w:rPr>
                <w:rFonts w:ascii="Segoe UI" w:hAnsi="Segoe UI" w:cs="Segoe UI"/>
                <w:color w:val="000000"/>
              </w:rPr>
              <w:t>安排</w:t>
            </w:r>
            <w:r>
              <w:rPr>
                <w:rFonts w:ascii="Segoe UI" w:hAnsi="Segoe UI" w:cs="Segoe UI"/>
                <w:color w:val="000000"/>
              </w:rPr>
              <w:t xml:space="preserve"> 3 </w:t>
            </w:r>
            <w:r>
              <w:rPr>
                <w:rFonts w:ascii="Segoe UI" w:hAnsi="Segoe UI" w:cs="Segoe UI"/>
                <w:color w:val="000000"/>
              </w:rPr>
              <w:t>天专项培训提升团队技能</w:t>
            </w:r>
          </w:p>
          <w:p w14:paraId="334BAA96" w14:textId="77777777" w:rsidR="00B86018" w:rsidRDefault="00B86018">
            <w:pPr>
              <w:rPr>
                <w:rFonts w:hint="eastAsia"/>
              </w:rPr>
            </w:pPr>
          </w:p>
        </w:tc>
      </w:tr>
      <w:tr w:rsidR="00B86018" w14:paraId="79645D2F" w14:textId="77777777">
        <w:tc>
          <w:tcPr>
            <w:tcW w:w="2074" w:type="dxa"/>
          </w:tcPr>
          <w:p w14:paraId="2C0726EF" w14:textId="348675D0" w:rsidR="00B86018" w:rsidRDefault="00B86018">
            <w:pPr>
              <w:rPr>
                <w:rFonts w:hint="eastAsia"/>
              </w:rPr>
            </w:pPr>
            <w:r w:rsidRPr="00B86018">
              <w:t>4. 矩阵型团队沟通效率低</w:t>
            </w:r>
          </w:p>
        </w:tc>
        <w:tc>
          <w:tcPr>
            <w:tcW w:w="2074" w:type="dxa"/>
          </w:tcPr>
          <w:p w14:paraId="296D7512" w14:textId="72F2E3F0" w:rsidR="00B86018" w:rsidRDefault="00B86018">
            <w:pPr>
              <w:rPr>
                <w:rFonts w:hint="eastAsia"/>
              </w:rPr>
            </w:pPr>
            <w:r w:rsidRPr="00B86018">
              <w:rPr>
                <w:rFonts w:hint="eastAsia"/>
              </w:rPr>
              <w:t>沟通渠道测试（如邮件回复时效）、团队满意度调查</w:t>
            </w:r>
          </w:p>
        </w:tc>
        <w:tc>
          <w:tcPr>
            <w:tcW w:w="2074" w:type="dxa"/>
          </w:tcPr>
          <w:p w14:paraId="6730E9A3" w14:textId="22D0BB8D" w:rsidR="00B86018" w:rsidRPr="00B86018" w:rsidRDefault="00B86018">
            <w:pPr>
              <w:rPr>
                <w:rFonts w:hint="eastAsia"/>
              </w:rPr>
            </w:pPr>
            <w:r w:rsidRPr="00B86018">
              <w:t>跨部门会议延迟率、信息传递误差率</w:t>
            </w:r>
          </w:p>
        </w:tc>
        <w:tc>
          <w:tcPr>
            <w:tcW w:w="2074" w:type="dxa"/>
          </w:tcPr>
          <w:p w14:paraId="6C7F8B9A" w14:textId="4BA24257" w:rsidR="00B86018" w:rsidRDefault="00B86018" w:rsidP="00B86018">
            <w:pPr>
              <w:widowControl/>
              <w:spacing w:line="420" w:lineRule="atLeast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- </w:t>
            </w:r>
            <w:r>
              <w:rPr>
                <w:rFonts w:ascii="Segoe UI" w:hAnsi="Segoe UI" w:cs="Segoe UI"/>
                <w:color w:val="000000"/>
              </w:rPr>
              <w:t>建立标准化沟通模板（如日报含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今日进展</w:t>
            </w:r>
            <w:r>
              <w:rPr>
                <w:rFonts w:ascii="Segoe UI" w:hAnsi="Segoe UI" w:cs="Segoe UI"/>
                <w:color w:val="000000"/>
              </w:rPr>
              <w:t xml:space="preserve"> / </w:t>
            </w:r>
            <w:r>
              <w:rPr>
                <w:rFonts w:ascii="Segoe UI" w:hAnsi="Segoe UI" w:cs="Segoe UI"/>
                <w:color w:val="000000"/>
              </w:rPr>
              <w:t>需协调事项</w:t>
            </w:r>
            <w:r>
              <w:rPr>
                <w:rFonts w:ascii="Segoe UI" w:hAnsi="Segoe UI" w:cs="Segoe UI"/>
                <w:color w:val="000000"/>
              </w:rPr>
              <w:t>”</w:t>
            </w:r>
            <w:r>
              <w:rPr>
                <w:rFonts w:ascii="Segoe UI" w:hAnsi="Segoe UI" w:cs="Segoe UI"/>
                <w:color w:val="000000"/>
              </w:rPr>
              <w:t>）</w:t>
            </w:r>
            <w:r>
              <w:rPr>
                <w:rFonts w:ascii="Segoe UI" w:hAnsi="Segoe UI" w:cs="Segoe UI"/>
                <w:color w:val="000000"/>
              </w:rPr>
              <w:br/>
              <w:t xml:space="preserve">- </w:t>
            </w:r>
            <w:r>
              <w:rPr>
                <w:rFonts w:ascii="Segoe UI" w:hAnsi="Segoe UI" w:cs="Segoe UI"/>
                <w:color w:val="000000"/>
              </w:rPr>
              <w:t>每周</w:t>
            </w:r>
            <w:r>
              <w:rPr>
                <w:rFonts w:ascii="Segoe UI" w:hAnsi="Segoe UI" w:cs="Segoe UI"/>
                <w:color w:val="000000"/>
              </w:rPr>
              <w:t xml:space="preserve"> 1 </w:t>
            </w:r>
            <w:r>
              <w:rPr>
                <w:rFonts w:ascii="Segoe UI" w:hAnsi="Segoe UI" w:cs="Segoe UI"/>
                <w:color w:val="000000"/>
              </w:rPr>
              <w:t>次面对面沟通会，减少线上沟通歧义</w:t>
            </w:r>
          </w:p>
          <w:p w14:paraId="5A7FF199" w14:textId="77777777" w:rsidR="00B86018" w:rsidRPr="00B86018" w:rsidRDefault="00B86018">
            <w:pPr>
              <w:rPr>
                <w:rFonts w:hint="eastAsia"/>
              </w:rPr>
            </w:pPr>
          </w:p>
        </w:tc>
      </w:tr>
      <w:tr w:rsidR="00B86018" w14:paraId="54AE513F" w14:textId="77777777">
        <w:tc>
          <w:tcPr>
            <w:tcW w:w="2074" w:type="dxa"/>
          </w:tcPr>
          <w:p w14:paraId="1A57D5C7" w14:textId="4B85EF2F" w:rsidR="00B86018" w:rsidRPr="00B86018" w:rsidRDefault="00B86018">
            <w:pPr>
              <w:rPr>
                <w:rFonts w:hint="eastAsia"/>
              </w:rPr>
            </w:pPr>
            <w:r w:rsidRPr="00B86018">
              <w:t>5. 甲方人员技能不足</w:t>
            </w:r>
          </w:p>
        </w:tc>
        <w:tc>
          <w:tcPr>
            <w:tcW w:w="2074" w:type="dxa"/>
          </w:tcPr>
          <w:p w14:paraId="36B0F6F4" w14:textId="6704373B" w:rsidR="00B86018" w:rsidRDefault="00B86018">
            <w:pPr>
              <w:rPr>
                <w:rFonts w:hint="eastAsia"/>
              </w:rPr>
            </w:pPr>
            <w:r w:rsidRPr="00B86018">
              <w:t>技能评估表（开发经验、领域知识）</w:t>
            </w:r>
          </w:p>
        </w:tc>
        <w:tc>
          <w:tcPr>
            <w:tcW w:w="2074" w:type="dxa"/>
          </w:tcPr>
          <w:p w14:paraId="3DFEC94E" w14:textId="62272ED4" w:rsidR="00B86018" w:rsidRDefault="00B86018">
            <w:pPr>
              <w:rPr>
                <w:rFonts w:hint="eastAsia"/>
              </w:rPr>
            </w:pPr>
            <w:r w:rsidRPr="00B86018">
              <w:t>研究生任务完成质量评分（如代码通过率 &lt; 60%）</w:t>
            </w:r>
          </w:p>
        </w:tc>
        <w:tc>
          <w:tcPr>
            <w:tcW w:w="2074" w:type="dxa"/>
          </w:tcPr>
          <w:p w14:paraId="727D86EE" w14:textId="2932BA18" w:rsidR="00B86018" w:rsidRDefault="00B86018">
            <w:pPr>
              <w:rPr>
                <w:rFonts w:hint="eastAsia"/>
              </w:rPr>
            </w:pPr>
            <w:r w:rsidRPr="00B86018">
              <w:t>- 实行 “1 带 1” 导师制，任务拆分至每日可验证颗粒度</w:t>
            </w:r>
            <w:r w:rsidRPr="00B86018">
              <w:br/>
              <w:t>- 关键任务由资深工程师终审（如接口代码合并前审核）</w:t>
            </w:r>
          </w:p>
        </w:tc>
      </w:tr>
      <w:tr w:rsidR="00B86018" w14:paraId="39E102A7" w14:textId="77777777">
        <w:tc>
          <w:tcPr>
            <w:tcW w:w="2074" w:type="dxa"/>
          </w:tcPr>
          <w:p w14:paraId="3E6FB03C" w14:textId="13B28F4E" w:rsidR="00B86018" w:rsidRDefault="00B86018">
            <w:pPr>
              <w:rPr>
                <w:rFonts w:hint="eastAsia"/>
              </w:rPr>
            </w:pPr>
            <w:r w:rsidRPr="00B86018">
              <w:t>6. ICP 联调延迟</w:t>
            </w:r>
          </w:p>
        </w:tc>
        <w:tc>
          <w:tcPr>
            <w:tcW w:w="2074" w:type="dxa"/>
          </w:tcPr>
          <w:p w14:paraId="5DC8B92C" w14:textId="418DB820" w:rsidR="00B86018" w:rsidRDefault="00B86018">
            <w:pPr>
              <w:rPr>
                <w:rFonts w:hint="eastAsia"/>
              </w:rPr>
            </w:pPr>
            <w:r w:rsidRPr="00B86018">
              <w:t>联调计划</w:t>
            </w:r>
            <w:proofErr w:type="gramStart"/>
            <w:r w:rsidRPr="00B86018">
              <w:t>甘特图</w:t>
            </w:r>
            <w:proofErr w:type="gramEnd"/>
            <w:r w:rsidRPr="00B86018">
              <w:t>偏差监控</w:t>
            </w:r>
          </w:p>
        </w:tc>
        <w:tc>
          <w:tcPr>
            <w:tcW w:w="2074" w:type="dxa"/>
          </w:tcPr>
          <w:p w14:paraId="7874C2D8" w14:textId="1B360AFA" w:rsidR="00B86018" w:rsidRDefault="00B86018">
            <w:pPr>
              <w:rPr>
                <w:rFonts w:hint="eastAsia"/>
              </w:rPr>
            </w:pPr>
            <w:r w:rsidRPr="00B86018">
              <w:rPr>
                <w:rFonts w:hint="eastAsia"/>
              </w:rPr>
              <w:t>联调延期天数 × 影响后续任务数</w:t>
            </w:r>
          </w:p>
        </w:tc>
        <w:tc>
          <w:tcPr>
            <w:tcW w:w="2074" w:type="dxa"/>
          </w:tcPr>
          <w:p w14:paraId="3263CDF5" w14:textId="66FDA47F" w:rsidR="00B86018" w:rsidRDefault="00B86018">
            <w:pPr>
              <w:rPr>
                <w:rFonts w:hint="eastAsia"/>
              </w:rPr>
            </w:pPr>
            <w:r w:rsidRPr="00B86018">
              <w:t>- 提前 4 周向 ICP 方提交《联调需求清单》</w:t>
            </w:r>
            <w:r w:rsidRPr="00B86018">
              <w:br/>
              <w:t>- 准备模拟联调工具（如 Mock 服务器）应对对方资源不足</w:t>
            </w:r>
          </w:p>
        </w:tc>
      </w:tr>
      <w:tr w:rsidR="00B86018" w14:paraId="18639AF5" w14:textId="77777777">
        <w:tc>
          <w:tcPr>
            <w:tcW w:w="2074" w:type="dxa"/>
          </w:tcPr>
          <w:p w14:paraId="082F818F" w14:textId="1FE6937C" w:rsidR="00B86018" w:rsidRDefault="00B86018">
            <w:pPr>
              <w:rPr>
                <w:rFonts w:hint="eastAsia"/>
              </w:rPr>
            </w:pPr>
            <w:r w:rsidRPr="00B86018">
              <w:rPr>
                <w:rFonts w:hint="eastAsia"/>
              </w:rPr>
              <w:lastRenderedPageBreak/>
              <w:t>7. 进度压力导致质量妥协</w:t>
            </w:r>
          </w:p>
        </w:tc>
        <w:tc>
          <w:tcPr>
            <w:tcW w:w="2074" w:type="dxa"/>
          </w:tcPr>
          <w:p w14:paraId="218A09F7" w14:textId="55CA2970" w:rsidR="00B86018" w:rsidRDefault="00B86018">
            <w:pPr>
              <w:rPr>
                <w:rFonts w:hint="eastAsia"/>
              </w:rPr>
            </w:pPr>
            <w:r w:rsidRPr="00B86018">
              <w:t>缺陷密度统计（如每千行代码 bug 数）、测试覆盖率</w:t>
            </w:r>
          </w:p>
        </w:tc>
        <w:tc>
          <w:tcPr>
            <w:tcW w:w="2074" w:type="dxa"/>
          </w:tcPr>
          <w:p w14:paraId="47AD195A" w14:textId="6313B1F4" w:rsidR="00B86018" w:rsidRDefault="00B86018">
            <w:pPr>
              <w:rPr>
                <w:rFonts w:hint="eastAsia"/>
              </w:rPr>
            </w:pPr>
            <w:r w:rsidRPr="00B86018">
              <w:t>设定质量红线（如单元测试覆盖率 &lt; 70% 禁止提测）</w:t>
            </w:r>
          </w:p>
        </w:tc>
        <w:tc>
          <w:tcPr>
            <w:tcW w:w="2074" w:type="dxa"/>
          </w:tcPr>
          <w:p w14:paraId="1544B478" w14:textId="5E1E2F5B" w:rsidR="00B86018" w:rsidRDefault="00B86018" w:rsidP="00B86018">
            <w:pPr>
              <w:widowControl/>
              <w:spacing w:line="420" w:lineRule="atLeast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- </w:t>
            </w:r>
            <w:r>
              <w:rPr>
                <w:rFonts w:ascii="Segoe UI" w:hAnsi="Segoe UI" w:cs="Segoe UI"/>
                <w:color w:val="000000"/>
              </w:rPr>
              <w:t>引入自动化测试（如</w:t>
            </w:r>
            <w:r>
              <w:rPr>
                <w:rFonts w:ascii="Segoe UI" w:hAnsi="Segoe UI" w:cs="Segoe UI"/>
                <w:color w:val="000000"/>
              </w:rPr>
              <w:t xml:space="preserve"> Selenium</w:t>
            </w:r>
            <w:r>
              <w:rPr>
                <w:rFonts w:ascii="Segoe UI" w:hAnsi="Segoe UI" w:cs="Segoe UI"/>
                <w:color w:val="000000"/>
              </w:rPr>
              <w:t>）提升效率</w:t>
            </w:r>
            <w:r>
              <w:rPr>
                <w:rFonts w:ascii="Segoe UI" w:hAnsi="Segoe UI" w:cs="Segoe UI"/>
                <w:color w:val="000000"/>
              </w:rPr>
              <w:br/>
              <w:t xml:space="preserve">- </w:t>
            </w:r>
            <w:r>
              <w:rPr>
                <w:rFonts w:ascii="Segoe UI" w:hAnsi="Segoe UI" w:cs="Segoe UI"/>
                <w:color w:val="000000"/>
              </w:rPr>
              <w:t>设立独立</w:t>
            </w:r>
            <w:r>
              <w:rPr>
                <w:rFonts w:ascii="Segoe UI" w:hAnsi="Segoe UI" w:cs="Segoe UI"/>
                <w:color w:val="000000"/>
              </w:rPr>
              <w:t xml:space="preserve"> QA </w:t>
            </w:r>
            <w:r>
              <w:rPr>
                <w:rFonts w:ascii="Segoe UI" w:hAnsi="Segoe UI" w:cs="Segoe UI"/>
                <w:color w:val="000000"/>
              </w:rPr>
              <w:t>岗位，质量不达标一票否决</w:t>
            </w:r>
          </w:p>
          <w:p w14:paraId="56B27C9E" w14:textId="77777777" w:rsidR="00B86018" w:rsidRPr="00B86018" w:rsidRDefault="00B86018">
            <w:pPr>
              <w:rPr>
                <w:rFonts w:hint="eastAsia"/>
              </w:rPr>
            </w:pPr>
          </w:p>
        </w:tc>
      </w:tr>
      <w:tr w:rsidR="00B86018" w14:paraId="4346FBD7" w14:textId="77777777">
        <w:tc>
          <w:tcPr>
            <w:tcW w:w="2074" w:type="dxa"/>
          </w:tcPr>
          <w:p w14:paraId="403C6F83" w14:textId="71690C94" w:rsidR="00B86018" w:rsidRDefault="00B86018">
            <w:pPr>
              <w:rPr>
                <w:rFonts w:hint="eastAsia"/>
              </w:rPr>
            </w:pPr>
            <w:r w:rsidRPr="00B86018">
              <w:t>8. 结构调整导致人员流失</w:t>
            </w:r>
          </w:p>
        </w:tc>
        <w:tc>
          <w:tcPr>
            <w:tcW w:w="2074" w:type="dxa"/>
          </w:tcPr>
          <w:p w14:paraId="698ECB81" w14:textId="4A322B08" w:rsidR="00B86018" w:rsidRDefault="00B86018">
            <w:pPr>
              <w:rPr>
                <w:rFonts w:hint="eastAsia"/>
              </w:rPr>
            </w:pPr>
            <w:r w:rsidRPr="00B86018">
              <w:t>离职意向调研、团队稳定性指数</w:t>
            </w:r>
          </w:p>
        </w:tc>
        <w:tc>
          <w:tcPr>
            <w:tcW w:w="2074" w:type="dxa"/>
          </w:tcPr>
          <w:p w14:paraId="262208AE" w14:textId="24551485" w:rsidR="00B86018" w:rsidRPr="00B86018" w:rsidRDefault="00B86018">
            <w:pPr>
              <w:rPr>
                <w:rFonts w:hint="eastAsia"/>
              </w:rPr>
            </w:pPr>
            <w:r w:rsidRPr="00B86018">
              <w:t>核心成员流失概率（通过绩效、满意度预测）</w:t>
            </w:r>
          </w:p>
        </w:tc>
        <w:tc>
          <w:tcPr>
            <w:tcW w:w="2074" w:type="dxa"/>
          </w:tcPr>
          <w:p w14:paraId="6DF70A3C" w14:textId="37B902EE" w:rsidR="00B86018" w:rsidRDefault="00B86018">
            <w:pPr>
              <w:rPr>
                <w:rFonts w:hint="eastAsia"/>
              </w:rPr>
            </w:pPr>
            <w:r w:rsidRPr="00B86018">
              <w:t>- 与 HR 协作制定留人方案（如项目奖金预留 50% 至验收后发放）</w:t>
            </w:r>
            <w:r w:rsidRPr="00B86018">
              <w:br/>
              <w:t>- 明确项目对个人晋升的价值（如写进绩效考核）</w:t>
            </w:r>
          </w:p>
          <w:p w14:paraId="02B3B582" w14:textId="77777777" w:rsidR="00B86018" w:rsidRPr="00B86018" w:rsidRDefault="00B86018" w:rsidP="00B86018">
            <w:pPr>
              <w:jc w:val="center"/>
              <w:rPr>
                <w:rFonts w:hint="eastAsia"/>
              </w:rPr>
            </w:pPr>
          </w:p>
        </w:tc>
      </w:tr>
      <w:tr w:rsidR="00B86018" w14:paraId="23A293BD" w14:textId="77777777">
        <w:tc>
          <w:tcPr>
            <w:tcW w:w="2074" w:type="dxa"/>
          </w:tcPr>
          <w:p w14:paraId="1538491E" w14:textId="75A9DDC2" w:rsidR="00B86018" w:rsidRDefault="00B86018">
            <w:pPr>
              <w:rPr>
                <w:rFonts w:hint="eastAsia"/>
              </w:rPr>
            </w:pPr>
            <w:r w:rsidRPr="00B86018">
              <w:t>9. 合同回款延误</w:t>
            </w:r>
          </w:p>
        </w:tc>
        <w:tc>
          <w:tcPr>
            <w:tcW w:w="2074" w:type="dxa"/>
          </w:tcPr>
          <w:p w14:paraId="2B59BE7E" w14:textId="693DA443" w:rsidR="00B86018" w:rsidRDefault="00B86018">
            <w:pPr>
              <w:rPr>
                <w:rFonts w:hint="eastAsia"/>
              </w:rPr>
            </w:pPr>
            <w:r w:rsidRPr="00B86018">
              <w:t>里程碑验收通过率、甲方满意度</w:t>
            </w:r>
          </w:p>
        </w:tc>
        <w:tc>
          <w:tcPr>
            <w:tcW w:w="2074" w:type="dxa"/>
          </w:tcPr>
          <w:p w14:paraId="2CEDC343" w14:textId="75C7E923" w:rsidR="00B86018" w:rsidRDefault="00B86018">
            <w:pPr>
              <w:rPr>
                <w:rFonts w:hint="eastAsia"/>
              </w:rPr>
            </w:pPr>
            <w:r w:rsidRPr="00B86018">
              <w:t>回款延迟天数 × 应付金额占比</w:t>
            </w:r>
          </w:p>
        </w:tc>
        <w:tc>
          <w:tcPr>
            <w:tcW w:w="2074" w:type="dxa"/>
          </w:tcPr>
          <w:p w14:paraId="3868B2DD" w14:textId="21821023" w:rsidR="00B86018" w:rsidRDefault="00B86018">
            <w:pPr>
              <w:rPr>
                <w:rFonts w:hint="eastAsia"/>
              </w:rPr>
            </w:pPr>
            <w:r w:rsidRPr="00B86018">
              <w:t>- 分阶段验收（如联调完成付 30%，上线付 40%）</w:t>
            </w:r>
            <w:r w:rsidRPr="00B86018">
              <w:br/>
              <w:t>- 保持验收文档实时同步，降低甲方审核成本</w:t>
            </w:r>
          </w:p>
        </w:tc>
      </w:tr>
      <w:tr w:rsidR="00B86018" w14:paraId="4F095E98" w14:textId="77777777">
        <w:tc>
          <w:tcPr>
            <w:tcW w:w="2074" w:type="dxa"/>
          </w:tcPr>
          <w:p w14:paraId="2F0A9021" w14:textId="29316757" w:rsidR="00B86018" w:rsidRDefault="00B86018">
            <w:pPr>
              <w:rPr>
                <w:rFonts w:hint="eastAsia"/>
              </w:rPr>
            </w:pPr>
            <w:r w:rsidRPr="00B86018">
              <w:t>10. 技术架构过时风险</w:t>
            </w:r>
          </w:p>
        </w:tc>
        <w:tc>
          <w:tcPr>
            <w:tcW w:w="2074" w:type="dxa"/>
          </w:tcPr>
          <w:p w14:paraId="43480CFE" w14:textId="017E5894" w:rsidR="00B86018" w:rsidRDefault="00B86018">
            <w:pPr>
              <w:rPr>
                <w:rFonts w:hint="eastAsia"/>
              </w:rPr>
            </w:pPr>
            <w:r w:rsidRPr="00B86018">
              <w:t>技术选型评审、行业趋势分析</w:t>
            </w:r>
          </w:p>
        </w:tc>
        <w:tc>
          <w:tcPr>
            <w:tcW w:w="2074" w:type="dxa"/>
          </w:tcPr>
          <w:p w14:paraId="3E273F4B" w14:textId="44C39068" w:rsidR="00B86018" w:rsidRDefault="00B86018">
            <w:pPr>
              <w:rPr>
                <w:rFonts w:hint="eastAsia"/>
              </w:rPr>
            </w:pPr>
            <w:r w:rsidRPr="00B86018">
              <w:t>架构生命周期（预计 3 年内是否需升级）</w:t>
            </w:r>
          </w:p>
        </w:tc>
        <w:tc>
          <w:tcPr>
            <w:tcW w:w="2074" w:type="dxa"/>
          </w:tcPr>
          <w:p w14:paraId="58E5A2B3" w14:textId="35C75659" w:rsidR="00B86018" w:rsidRDefault="00B86018">
            <w:pPr>
              <w:rPr>
                <w:rFonts w:hint="eastAsia"/>
              </w:rPr>
            </w:pPr>
            <w:r w:rsidRPr="00B86018">
              <w:t>- 采用</w:t>
            </w:r>
            <w:proofErr w:type="gramStart"/>
            <w:r w:rsidRPr="00B86018">
              <w:t>微服务</w:t>
            </w:r>
            <w:proofErr w:type="gramEnd"/>
            <w:r w:rsidRPr="00B86018">
              <w:t>架构，模块松耦合便于未来扩展</w:t>
            </w:r>
            <w:r w:rsidRPr="00B86018">
              <w:br/>
              <w:t>- 预留 10% 开发资源用于技术预研（如云原生适配）</w:t>
            </w:r>
          </w:p>
          <w:p w14:paraId="02B403FB" w14:textId="77777777" w:rsidR="00B86018" w:rsidRPr="00B86018" w:rsidRDefault="00B86018" w:rsidP="00B86018">
            <w:pPr>
              <w:jc w:val="center"/>
              <w:rPr>
                <w:rFonts w:hint="eastAsia"/>
              </w:rPr>
            </w:pPr>
          </w:p>
        </w:tc>
      </w:tr>
    </w:tbl>
    <w:p w14:paraId="6B1286B5" w14:textId="276465C0" w:rsidR="00AF4F3A" w:rsidRDefault="00AF4F3A">
      <w:pPr>
        <w:rPr>
          <w:rFonts w:hint="eastAsia"/>
        </w:rPr>
      </w:pPr>
    </w:p>
    <w:p w14:paraId="6DFE5908" w14:textId="77777777" w:rsidR="00B86018" w:rsidRDefault="00B86018">
      <w:pPr>
        <w:rPr>
          <w:rFonts w:hint="eastAsia"/>
        </w:rPr>
      </w:pPr>
    </w:p>
    <w:p w14:paraId="1406C503" w14:textId="77777777" w:rsidR="00B86018" w:rsidRDefault="00B86018">
      <w:pPr>
        <w:rPr>
          <w:rFonts w:hint="eastAsia"/>
        </w:rPr>
      </w:pPr>
    </w:p>
    <w:p w14:paraId="165D66B4" w14:textId="77777777" w:rsidR="00B86018" w:rsidRDefault="00B86018">
      <w:pPr>
        <w:rPr>
          <w:rFonts w:hint="eastAsia"/>
        </w:rPr>
      </w:pPr>
    </w:p>
    <w:p w14:paraId="7C5AAA71" w14:textId="77777777" w:rsidR="00B86018" w:rsidRDefault="00B86018">
      <w:pPr>
        <w:rPr>
          <w:rFonts w:hint="eastAsia"/>
        </w:rPr>
      </w:pPr>
    </w:p>
    <w:p w14:paraId="5021B0C6" w14:textId="77777777" w:rsidR="00B86018" w:rsidRDefault="00B86018">
      <w:pPr>
        <w:rPr>
          <w:rFonts w:hint="eastAsia"/>
        </w:rPr>
      </w:pPr>
    </w:p>
    <w:p w14:paraId="65335BEA" w14:textId="77777777" w:rsidR="00B86018" w:rsidRDefault="00B86018">
      <w:pPr>
        <w:rPr>
          <w:rFonts w:hint="eastAsia"/>
        </w:rPr>
      </w:pPr>
    </w:p>
    <w:p w14:paraId="78D130C9" w14:textId="0C1D6434" w:rsidR="00B86018" w:rsidRPr="00AF4F3A" w:rsidRDefault="00B86018">
      <w:pPr>
        <w:rPr>
          <w:rFonts w:hint="eastAsia"/>
        </w:rPr>
      </w:pPr>
      <w:r>
        <w:rPr>
          <w:rFonts w:hint="eastAsia"/>
        </w:rPr>
        <w:lastRenderedPageBreak/>
        <w:t>任务8：</w:t>
      </w:r>
      <w:r w:rsidRPr="00B86018">
        <w:rPr>
          <w:rFonts w:hint="eastAsia"/>
        </w:rPr>
        <w:t>你如何建立高效的沟通计划和渠道？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86018" w14:paraId="4DCB66D4" w14:textId="77777777">
        <w:tc>
          <w:tcPr>
            <w:tcW w:w="1659" w:type="dxa"/>
          </w:tcPr>
          <w:p w14:paraId="6AF314DB" w14:textId="29BBE4D4" w:rsidR="00B86018" w:rsidRDefault="00B86018">
            <w:pPr>
              <w:rPr>
                <w:rFonts w:hint="eastAsia"/>
              </w:rPr>
            </w:pPr>
            <w:r>
              <w:rPr>
                <w:rFonts w:hint="eastAsia"/>
              </w:rPr>
              <w:t>相关方</w:t>
            </w:r>
          </w:p>
        </w:tc>
        <w:tc>
          <w:tcPr>
            <w:tcW w:w="1659" w:type="dxa"/>
          </w:tcPr>
          <w:p w14:paraId="0A7401C3" w14:textId="728D3345" w:rsidR="00B86018" w:rsidRPr="00B86018" w:rsidRDefault="00B86018">
            <w:pPr>
              <w:rPr>
                <w:rFonts w:hint="eastAsia"/>
              </w:rPr>
            </w:pPr>
            <w:r w:rsidRPr="00B86018">
              <w:t>沟通目标</w:t>
            </w:r>
          </w:p>
        </w:tc>
        <w:tc>
          <w:tcPr>
            <w:tcW w:w="1659" w:type="dxa"/>
          </w:tcPr>
          <w:p w14:paraId="1F74451F" w14:textId="14B8DBBD" w:rsidR="00B86018" w:rsidRDefault="00B86018">
            <w:pPr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4A8C8157" w14:textId="378669F0" w:rsidR="00B86018" w:rsidRDefault="00B86018">
            <w:pPr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</w:p>
        </w:tc>
        <w:tc>
          <w:tcPr>
            <w:tcW w:w="1660" w:type="dxa"/>
          </w:tcPr>
          <w:p w14:paraId="0B4AC099" w14:textId="15514EA9" w:rsidR="00B86018" w:rsidRDefault="00B86018">
            <w:pPr>
              <w:rPr>
                <w:rFonts w:hint="eastAsia"/>
              </w:rPr>
            </w:pPr>
            <w:r>
              <w:rPr>
                <w:rFonts w:hint="eastAsia"/>
              </w:rPr>
              <w:t>内容示例</w:t>
            </w:r>
          </w:p>
        </w:tc>
      </w:tr>
      <w:tr w:rsidR="00B86018" w14:paraId="57DDC85D" w14:textId="77777777">
        <w:tc>
          <w:tcPr>
            <w:tcW w:w="1659" w:type="dxa"/>
          </w:tcPr>
          <w:p w14:paraId="0F34A42B" w14:textId="1546FE82" w:rsidR="00B86018" w:rsidRDefault="00B86018">
            <w:pPr>
              <w:rPr>
                <w:rFonts w:hint="eastAsia"/>
              </w:rPr>
            </w:pPr>
            <w:r w:rsidRPr="00B86018">
              <w:t>甲方（电信事业部）</w:t>
            </w:r>
          </w:p>
        </w:tc>
        <w:tc>
          <w:tcPr>
            <w:tcW w:w="1659" w:type="dxa"/>
          </w:tcPr>
          <w:p w14:paraId="718AAE3B" w14:textId="66B0D82E" w:rsidR="00B86018" w:rsidRDefault="00B86018">
            <w:pPr>
              <w:rPr>
                <w:rFonts w:hint="eastAsia"/>
              </w:rPr>
            </w:pPr>
            <w:r w:rsidRPr="00B86018">
              <w:t>确保需求对齐、获取决策</w:t>
            </w:r>
          </w:p>
        </w:tc>
        <w:tc>
          <w:tcPr>
            <w:tcW w:w="1659" w:type="dxa"/>
          </w:tcPr>
          <w:p w14:paraId="704AF881" w14:textId="5FBBB956" w:rsidR="00B86018" w:rsidRDefault="00394A05">
            <w:pPr>
              <w:rPr>
                <w:rFonts w:hint="eastAsia"/>
              </w:rPr>
            </w:pPr>
            <w:r w:rsidRPr="00394A05">
              <w:t>每周 1 次例会 + 重大变更即时沟通</w:t>
            </w:r>
          </w:p>
        </w:tc>
        <w:tc>
          <w:tcPr>
            <w:tcW w:w="1659" w:type="dxa"/>
          </w:tcPr>
          <w:p w14:paraId="072C5C6F" w14:textId="3010D6E1" w:rsidR="00B86018" w:rsidRDefault="00394A05">
            <w:pPr>
              <w:rPr>
                <w:rFonts w:hint="eastAsia"/>
              </w:rPr>
            </w:pPr>
            <w:r w:rsidRPr="00394A05">
              <w:t>线下会议 + 邮件确认</w:t>
            </w:r>
          </w:p>
        </w:tc>
        <w:tc>
          <w:tcPr>
            <w:tcW w:w="1660" w:type="dxa"/>
          </w:tcPr>
          <w:p w14:paraId="4BE2D3A2" w14:textId="29436388" w:rsidR="00B86018" w:rsidRDefault="00394A05">
            <w:pPr>
              <w:rPr>
                <w:rFonts w:hint="eastAsia"/>
              </w:rPr>
            </w:pPr>
            <w:r w:rsidRPr="00394A05">
              <w:t>展示原型 Demo，确认联调优先级调整</w:t>
            </w:r>
          </w:p>
        </w:tc>
      </w:tr>
      <w:tr w:rsidR="00B86018" w14:paraId="1803BA54" w14:textId="77777777">
        <w:tc>
          <w:tcPr>
            <w:tcW w:w="1659" w:type="dxa"/>
          </w:tcPr>
          <w:p w14:paraId="725C81CE" w14:textId="57559909" w:rsidR="00B86018" w:rsidRDefault="00394A05">
            <w:pPr>
              <w:rPr>
                <w:rFonts w:hint="eastAsia"/>
              </w:rPr>
            </w:pPr>
            <w:r w:rsidRPr="00394A05">
              <w:t>甲方热线部门</w:t>
            </w:r>
          </w:p>
        </w:tc>
        <w:tc>
          <w:tcPr>
            <w:tcW w:w="1659" w:type="dxa"/>
          </w:tcPr>
          <w:p w14:paraId="61ECBCDC" w14:textId="46BD3D8C" w:rsidR="00B86018" w:rsidRDefault="00394A05">
            <w:pPr>
              <w:rPr>
                <w:rFonts w:hint="eastAsia"/>
              </w:rPr>
            </w:pPr>
            <w:r w:rsidRPr="00394A05">
              <w:t>接口细节确认</w:t>
            </w:r>
          </w:p>
        </w:tc>
        <w:tc>
          <w:tcPr>
            <w:tcW w:w="1659" w:type="dxa"/>
          </w:tcPr>
          <w:p w14:paraId="52163C08" w14:textId="603F9EB9" w:rsidR="00B86018" w:rsidRDefault="00394A05">
            <w:pPr>
              <w:rPr>
                <w:rFonts w:hint="eastAsia"/>
              </w:rPr>
            </w:pPr>
            <w:r w:rsidRPr="00394A05">
              <w:t>每 2 周 1 次专题会</w:t>
            </w:r>
          </w:p>
        </w:tc>
        <w:tc>
          <w:tcPr>
            <w:tcW w:w="1659" w:type="dxa"/>
          </w:tcPr>
          <w:p w14:paraId="3A09DF44" w14:textId="0C5CF5A1" w:rsidR="00B86018" w:rsidRDefault="00394A05">
            <w:pPr>
              <w:rPr>
                <w:rFonts w:hint="eastAsia"/>
              </w:rPr>
            </w:pPr>
            <w:r w:rsidRPr="00394A05">
              <w:t>线上会议 + Confluence 文档</w:t>
            </w:r>
          </w:p>
        </w:tc>
        <w:tc>
          <w:tcPr>
            <w:tcW w:w="1660" w:type="dxa"/>
          </w:tcPr>
          <w:p w14:paraId="27C6FDCF" w14:textId="0F61FF1D" w:rsidR="00B86018" w:rsidRDefault="00394A05">
            <w:pPr>
              <w:rPr>
                <w:rFonts w:hint="eastAsia"/>
              </w:rPr>
            </w:pPr>
            <w:r w:rsidRPr="00394A05">
              <w:t>讨论账务中心认证数据同步规则</w:t>
            </w:r>
          </w:p>
        </w:tc>
      </w:tr>
      <w:tr w:rsidR="00B86018" w14:paraId="00165509" w14:textId="77777777">
        <w:tc>
          <w:tcPr>
            <w:tcW w:w="1659" w:type="dxa"/>
          </w:tcPr>
          <w:p w14:paraId="620FF0F8" w14:textId="698CDB92" w:rsidR="00B86018" w:rsidRDefault="00394A05">
            <w:pPr>
              <w:rPr>
                <w:rFonts w:hint="eastAsia"/>
              </w:rPr>
            </w:pPr>
            <w:r w:rsidRPr="00394A05">
              <w:t>ICP 方</w:t>
            </w:r>
          </w:p>
        </w:tc>
        <w:tc>
          <w:tcPr>
            <w:tcW w:w="1659" w:type="dxa"/>
          </w:tcPr>
          <w:p w14:paraId="189C4CBD" w14:textId="0C1DB164" w:rsidR="00B86018" w:rsidRDefault="00394A05">
            <w:pPr>
              <w:rPr>
                <w:rFonts w:hint="eastAsia"/>
              </w:rPr>
            </w:pPr>
            <w:r w:rsidRPr="00394A05">
              <w:t>联调进度同步</w:t>
            </w:r>
          </w:p>
        </w:tc>
        <w:tc>
          <w:tcPr>
            <w:tcW w:w="1659" w:type="dxa"/>
          </w:tcPr>
          <w:p w14:paraId="3F389EB1" w14:textId="03206E8C" w:rsidR="00B86018" w:rsidRDefault="00394A05">
            <w:pPr>
              <w:rPr>
                <w:rFonts w:hint="eastAsia"/>
              </w:rPr>
            </w:pPr>
            <w:r w:rsidRPr="00394A05">
              <w:t>每周 3 次站会（与开发组）</w:t>
            </w:r>
          </w:p>
        </w:tc>
        <w:tc>
          <w:tcPr>
            <w:tcW w:w="1659" w:type="dxa"/>
          </w:tcPr>
          <w:p w14:paraId="7A2CB055" w14:textId="2A3501AB" w:rsidR="00B86018" w:rsidRDefault="00394A05">
            <w:pPr>
              <w:rPr>
                <w:rFonts w:hint="eastAsia"/>
              </w:rPr>
            </w:pPr>
            <w:proofErr w:type="gramStart"/>
            <w:r w:rsidRPr="00394A05">
              <w:t>企业微信</w:t>
            </w:r>
            <w:proofErr w:type="gramEnd"/>
            <w:r w:rsidRPr="00394A05">
              <w:t xml:space="preserve"> + Jira</w:t>
            </w:r>
          </w:p>
        </w:tc>
        <w:tc>
          <w:tcPr>
            <w:tcW w:w="1660" w:type="dxa"/>
          </w:tcPr>
          <w:p w14:paraId="1F75AA63" w14:textId="452C0161" w:rsidR="00B86018" w:rsidRDefault="00394A05">
            <w:pPr>
              <w:rPr>
                <w:rFonts w:hint="eastAsia"/>
              </w:rPr>
            </w:pPr>
            <w:r w:rsidRPr="00394A05">
              <w:t>通报接口开发状态，协调测试资源</w:t>
            </w:r>
          </w:p>
        </w:tc>
      </w:tr>
      <w:tr w:rsidR="00B86018" w14:paraId="5D35090C" w14:textId="77777777">
        <w:tc>
          <w:tcPr>
            <w:tcW w:w="1659" w:type="dxa"/>
          </w:tcPr>
          <w:p w14:paraId="73C8EF2B" w14:textId="19AC80A4" w:rsidR="00B86018" w:rsidRDefault="00394A05">
            <w:pPr>
              <w:rPr>
                <w:rFonts w:hint="eastAsia"/>
              </w:rPr>
            </w:pPr>
            <w:r w:rsidRPr="00394A05">
              <w:t>公司 R&amp;D 部门</w:t>
            </w:r>
          </w:p>
        </w:tc>
        <w:tc>
          <w:tcPr>
            <w:tcW w:w="1659" w:type="dxa"/>
          </w:tcPr>
          <w:p w14:paraId="7E8C2799" w14:textId="3D428CC7" w:rsidR="00B86018" w:rsidRDefault="00394A05">
            <w:pPr>
              <w:rPr>
                <w:rFonts w:hint="eastAsia"/>
              </w:rPr>
            </w:pPr>
            <w:r w:rsidRPr="00394A05">
              <w:t>资源冲突解决</w:t>
            </w:r>
          </w:p>
        </w:tc>
        <w:tc>
          <w:tcPr>
            <w:tcW w:w="1659" w:type="dxa"/>
          </w:tcPr>
          <w:p w14:paraId="61D82479" w14:textId="3B0CD1A4" w:rsidR="00B86018" w:rsidRDefault="00394A05">
            <w:pPr>
              <w:rPr>
                <w:rFonts w:hint="eastAsia"/>
              </w:rPr>
            </w:pPr>
            <w:r w:rsidRPr="00394A05">
              <w:t>按需触发协调会</w:t>
            </w:r>
          </w:p>
        </w:tc>
        <w:tc>
          <w:tcPr>
            <w:tcW w:w="1659" w:type="dxa"/>
          </w:tcPr>
          <w:p w14:paraId="3BFC1498" w14:textId="740E80B0" w:rsidR="00B86018" w:rsidRDefault="00394A05">
            <w:pPr>
              <w:rPr>
                <w:rFonts w:hint="eastAsia"/>
              </w:rPr>
            </w:pPr>
            <w:r w:rsidRPr="00394A05">
              <w:t>线下会议</w:t>
            </w:r>
          </w:p>
        </w:tc>
        <w:tc>
          <w:tcPr>
            <w:tcW w:w="1660" w:type="dxa"/>
          </w:tcPr>
          <w:p w14:paraId="50AECE81" w14:textId="1175E96F" w:rsidR="00B86018" w:rsidRDefault="00394A05">
            <w:pPr>
              <w:rPr>
                <w:rFonts w:hint="eastAsia"/>
              </w:rPr>
            </w:pPr>
            <w:r w:rsidRPr="00394A05">
              <w:t>申请增派算法工程师支持加解密模块</w:t>
            </w:r>
          </w:p>
        </w:tc>
      </w:tr>
      <w:tr w:rsidR="00B86018" w14:paraId="1E0A46C9" w14:textId="77777777">
        <w:tc>
          <w:tcPr>
            <w:tcW w:w="1659" w:type="dxa"/>
          </w:tcPr>
          <w:p w14:paraId="56A8F78F" w14:textId="7F73012F" w:rsidR="00B86018" w:rsidRDefault="00394A05">
            <w:pPr>
              <w:rPr>
                <w:rFonts w:hint="eastAsia"/>
              </w:rPr>
            </w:pPr>
            <w:r w:rsidRPr="00394A05">
              <w:t>项目团队内部</w:t>
            </w:r>
          </w:p>
        </w:tc>
        <w:tc>
          <w:tcPr>
            <w:tcW w:w="1659" w:type="dxa"/>
          </w:tcPr>
          <w:p w14:paraId="2B2E1FDD" w14:textId="39DFFBC9" w:rsidR="00B86018" w:rsidRDefault="00394A05">
            <w:pPr>
              <w:rPr>
                <w:rFonts w:hint="eastAsia"/>
              </w:rPr>
            </w:pPr>
            <w:r w:rsidRPr="00394A05">
              <w:t>任务协同、风险预警</w:t>
            </w:r>
          </w:p>
        </w:tc>
        <w:tc>
          <w:tcPr>
            <w:tcW w:w="1659" w:type="dxa"/>
          </w:tcPr>
          <w:p w14:paraId="23891EE1" w14:textId="26A2DCBE" w:rsidR="00B86018" w:rsidRDefault="00394A05">
            <w:pPr>
              <w:rPr>
                <w:rFonts w:hint="eastAsia"/>
              </w:rPr>
            </w:pPr>
            <w:r w:rsidRPr="00394A05">
              <w:t>每日 15 分钟站会 + 每周复盘会</w:t>
            </w:r>
          </w:p>
        </w:tc>
        <w:tc>
          <w:tcPr>
            <w:tcW w:w="1659" w:type="dxa"/>
          </w:tcPr>
          <w:p w14:paraId="5E725D0D" w14:textId="7CC5A089" w:rsidR="00B86018" w:rsidRDefault="00394A05">
            <w:pPr>
              <w:rPr>
                <w:rFonts w:hint="eastAsia"/>
              </w:rPr>
            </w:pPr>
            <w:r w:rsidRPr="00394A05">
              <w:t>线上工具（如飞书）+ 物理看板</w:t>
            </w:r>
          </w:p>
        </w:tc>
        <w:tc>
          <w:tcPr>
            <w:tcW w:w="1660" w:type="dxa"/>
          </w:tcPr>
          <w:p w14:paraId="6468A838" w14:textId="5A2FB720" w:rsidR="00B86018" w:rsidRDefault="00394A05">
            <w:pPr>
              <w:rPr>
                <w:rFonts w:hint="eastAsia"/>
              </w:rPr>
            </w:pPr>
            <w:r w:rsidRPr="00394A05">
              <w:t>今日阻塞：ICP2 接口文档未更新；明日计划：完成加密模块单元测试</w:t>
            </w:r>
          </w:p>
        </w:tc>
      </w:tr>
    </w:tbl>
    <w:p w14:paraId="38E5B63D" w14:textId="0FBA4AB8" w:rsidR="00B86018" w:rsidRDefault="00B86018">
      <w:pPr>
        <w:rPr>
          <w:rFonts w:hint="eastAsia"/>
        </w:rPr>
      </w:pPr>
    </w:p>
    <w:p w14:paraId="6ED1AC7B" w14:textId="77777777" w:rsidR="00394A05" w:rsidRDefault="00394A05">
      <w:pPr>
        <w:rPr>
          <w:rFonts w:hint="eastAsia"/>
        </w:rPr>
      </w:pPr>
    </w:p>
    <w:p w14:paraId="3E45895B" w14:textId="4DDDC700" w:rsidR="00394A05" w:rsidRDefault="00394A05">
      <w:pPr>
        <w:rPr>
          <w:rFonts w:hint="eastAsia"/>
        </w:rPr>
      </w:pPr>
      <w:r>
        <w:rPr>
          <w:rFonts w:hint="eastAsia"/>
        </w:rPr>
        <w:t>任务9：</w:t>
      </w:r>
      <w:r w:rsidRPr="00394A05">
        <w:rPr>
          <w:rFonts w:hint="eastAsia"/>
        </w:rPr>
        <w:t>项目的验收工作及项目的合同回款，作为PM，你有什么建议？</w:t>
      </w:r>
    </w:p>
    <w:p w14:paraId="2F2B5D01" w14:textId="70D9E3E4" w:rsidR="00394A05" w:rsidRPr="00AC4C10" w:rsidRDefault="00394A05">
      <w:pPr>
        <w:rPr>
          <w:rFonts w:hint="eastAsia"/>
          <w:b/>
          <w:bCs/>
        </w:rPr>
      </w:pPr>
      <w:r w:rsidRPr="00AC4C10">
        <w:rPr>
          <w:rFonts w:hint="eastAsia"/>
          <w:b/>
          <w:bCs/>
        </w:rPr>
        <w:t>答：分阶段验收，里程碑1（联调完成）：</w:t>
      </w:r>
      <w:r w:rsidRPr="00AC4C10">
        <w:rPr>
          <w:b/>
          <w:bCs/>
        </w:rPr>
        <w:t>11 月 15 日前，验证与两家 ICP 的单点登录、计费数据互通，甲方现场签署《联调验收报告》</w:t>
      </w:r>
      <w:r w:rsidRPr="00AC4C10">
        <w:rPr>
          <w:rFonts w:hint="eastAsia"/>
          <w:b/>
          <w:bCs/>
        </w:rPr>
        <w:t>；里程碑2（上线试运行）：</w:t>
      </w:r>
      <w:r w:rsidRPr="00AC4C10">
        <w:rPr>
          <w:b/>
          <w:bCs/>
        </w:rPr>
        <w:t xml:space="preserve">11 月 20 日，观察 7 </w:t>
      </w:r>
      <w:proofErr w:type="gramStart"/>
      <w:r w:rsidRPr="00AC4C10">
        <w:rPr>
          <w:b/>
          <w:bCs/>
        </w:rPr>
        <w:t>天用户</w:t>
      </w:r>
      <w:proofErr w:type="gramEnd"/>
      <w:r w:rsidRPr="00AC4C10">
        <w:rPr>
          <w:b/>
          <w:bCs/>
        </w:rPr>
        <w:t>认证成功率（≥99%）、计费准确率（≥99.5%），提交《试运行报告》</w:t>
      </w:r>
      <w:r w:rsidRPr="00AC4C10">
        <w:rPr>
          <w:rFonts w:hint="eastAsia"/>
          <w:b/>
          <w:bCs/>
        </w:rPr>
        <w:t>；最终验收：</w:t>
      </w:r>
      <w:r w:rsidRPr="00AC4C10">
        <w:rPr>
          <w:b/>
          <w:bCs/>
        </w:rPr>
        <w:t xml:space="preserve">上线 1 </w:t>
      </w:r>
      <w:proofErr w:type="gramStart"/>
      <w:r w:rsidRPr="00AC4C10">
        <w:rPr>
          <w:b/>
          <w:bCs/>
        </w:rPr>
        <w:t>个</w:t>
      </w:r>
      <w:proofErr w:type="gramEnd"/>
      <w:r w:rsidRPr="00AC4C10">
        <w:rPr>
          <w:b/>
          <w:bCs/>
        </w:rPr>
        <w:t>月后，统计访问量、驻留时间等业务指标，符合合同目标则启动最终验收</w:t>
      </w:r>
      <w:r w:rsidRPr="00AC4C10">
        <w:rPr>
          <w:rFonts w:hint="eastAsia"/>
          <w:b/>
          <w:bCs/>
        </w:rPr>
        <w:t>。</w:t>
      </w:r>
    </w:p>
    <w:p w14:paraId="50E0B735" w14:textId="52A5B93F" w:rsidR="00394A05" w:rsidRPr="00AC4C10" w:rsidRDefault="00394A05">
      <w:pPr>
        <w:rPr>
          <w:rFonts w:hint="eastAsia"/>
          <w:b/>
          <w:bCs/>
        </w:rPr>
      </w:pPr>
      <w:r w:rsidRPr="00AC4C10">
        <w:rPr>
          <w:rFonts w:hint="eastAsia"/>
          <w:b/>
          <w:bCs/>
        </w:rPr>
        <w:t>验收标准前置对齐：</w:t>
      </w:r>
      <w:r w:rsidRPr="00AC4C10">
        <w:rPr>
          <w:b/>
          <w:bCs/>
        </w:rPr>
        <w:t>在需求阶段与甲方共同制定《验收测试用例集》，明确 “认证失败重试机制”“并发峰值处理” 等可验证项，避免验收时标准分歧</w:t>
      </w:r>
      <w:r w:rsidRPr="00AC4C10">
        <w:rPr>
          <w:rFonts w:hint="eastAsia"/>
          <w:b/>
          <w:bCs/>
        </w:rPr>
        <w:t>；</w:t>
      </w:r>
      <w:r w:rsidRPr="00AC4C10">
        <w:rPr>
          <w:b/>
          <w:bCs/>
        </w:rPr>
        <w:t>提前 3 周提交《验收准备清单》，含代码交付物、操作手册、培训记录等，甲方可提前预审，减少正式验收耗时</w:t>
      </w:r>
      <w:r w:rsidRPr="00AC4C10">
        <w:rPr>
          <w:rFonts w:hint="eastAsia"/>
          <w:b/>
          <w:bCs/>
        </w:rPr>
        <w:t>。</w:t>
      </w:r>
    </w:p>
    <w:p w14:paraId="046CC5B5" w14:textId="5A17AA29" w:rsidR="00394A05" w:rsidRPr="00AC4C10" w:rsidRDefault="00394A05">
      <w:pPr>
        <w:rPr>
          <w:rFonts w:hint="eastAsia"/>
          <w:b/>
          <w:bCs/>
        </w:rPr>
      </w:pPr>
      <w:r w:rsidRPr="00AC4C10">
        <w:rPr>
          <w:rFonts w:hint="eastAsia"/>
          <w:b/>
          <w:bCs/>
        </w:rPr>
        <w:t>对于合同回收策略：</w:t>
      </w:r>
    </w:p>
    <w:p w14:paraId="4D6C82E2" w14:textId="43D9BEC3" w:rsidR="00394A05" w:rsidRPr="00AC4C10" w:rsidRDefault="00394A05" w:rsidP="00394A05">
      <w:pPr>
        <w:pStyle w:val="a9"/>
        <w:numPr>
          <w:ilvl w:val="0"/>
          <w:numId w:val="2"/>
        </w:numPr>
        <w:rPr>
          <w:rFonts w:hint="eastAsia"/>
          <w:b/>
          <w:bCs/>
        </w:rPr>
      </w:pPr>
      <w:r w:rsidRPr="00AC4C10">
        <w:rPr>
          <w:rFonts w:hint="eastAsia"/>
          <w:b/>
          <w:bCs/>
        </w:rPr>
        <w:t>里程碑付款绑定：</w:t>
      </w:r>
      <w:r w:rsidRPr="00AC4C10">
        <w:rPr>
          <w:b/>
          <w:bCs/>
        </w:rPr>
        <w:t xml:space="preserve">合同金额 YY </w:t>
      </w:r>
      <w:proofErr w:type="gramStart"/>
      <w:r w:rsidRPr="00AC4C10">
        <w:rPr>
          <w:b/>
          <w:bCs/>
        </w:rPr>
        <w:t>万按</w:t>
      </w:r>
      <w:proofErr w:type="gramEnd"/>
      <w:r w:rsidRPr="00AC4C10">
        <w:rPr>
          <w:b/>
          <w:bCs/>
        </w:rPr>
        <w:t xml:space="preserve"> “需求确认（20%）→联调完成（30%）→上线（30%）→验收（20%）” 四阶段支付，每个阶段前 5 天提交《付款申请报告》，附验收证明、发票</w:t>
      </w:r>
      <w:r w:rsidRPr="00AC4C10">
        <w:rPr>
          <w:rFonts w:hint="eastAsia"/>
          <w:b/>
          <w:bCs/>
        </w:rPr>
        <w:t>；</w:t>
      </w:r>
      <w:r w:rsidRPr="00AC4C10">
        <w:rPr>
          <w:b/>
          <w:bCs/>
        </w:rPr>
        <w:t>针对电信项目变更频繁的特点，在合同补充条款中约定 “重大变更（影响≥10% 成本）需双方重新确认付款节点”</w:t>
      </w:r>
      <w:r w:rsidRPr="00AC4C10">
        <w:rPr>
          <w:rFonts w:hint="eastAsia"/>
          <w:b/>
          <w:bCs/>
        </w:rPr>
        <w:t>。</w:t>
      </w:r>
    </w:p>
    <w:p w14:paraId="01C4D7F9" w14:textId="36E2069B" w:rsidR="00394A05" w:rsidRPr="00AC4C10" w:rsidRDefault="00394A05" w:rsidP="00394A05">
      <w:pPr>
        <w:pStyle w:val="a9"/>
        <w:numPr>
          <w:ilvl w:val="0"/>
          <w:numId w:val="2"/>
        </w:numPr>
        <w:rPr>
          <w:rFonts w:hint="eastAsia"/>
          <w:b/>
          <w:bCs/>
        </w:rPr>
      </w:pPr>
      <w:r w:rsidRPr="00AC4C10">
        <w:rPr>
          <w:rFonts w:hint="eastAsia"/>
          <w:b/>
          <w:bCs/>
        </w:rPr>
        <w:lastRenderedPageBreak/>
        <w:t>风险应对：</w:t>
      </w:r>
      <w:r w:rsidRPr="00AC4C10">
        <w:rPr>
          <w:b/>
          <w:bCs/>
        </w:rPr>
        <w:t>若甲方延迟付款（如超过 15 天），启动沟通流程：PM→甲方项目负责人→双方高层协调，同时准备《催款函》保留法律证据</w:t>
      </w:r>
      <w:r w:rsidRPr="00AC4C10">
        <w:rPr>
          <w:rFonts w:hint="eastAsia"/>
          <w:b/>
          <w:bCs/>
        </w:rPr>
        <w:t>；</w:t>
      </w:r>
      <w:r w:rsidRPr="00AC4C10">
        <w:rPr>
          <w:b/>
          <w:bCs/>
        </w:rPr>
        <w:t xml:space="preserve">预留 5% 金额作为 “运维保证金”，在质保期（如 3 </w:t>
      </w:r>
      <w:proofErr w:type="gramStart"/>
      <w:r w:rsidRPr="00AC4C10">
        <w:rPr>
          <w:b/>
          <w:bCs/>
        </w:rPr>
        <w:t>个</w:t>
      </w:r>
      <w:proofErr w:type="gramEnd"/>
      <w:r w:rsidRPr="00AC4C10">
        <w:rPr>
          <w:b/>
          <w:bCs/>
        </w:rPr>
        <w:t>月）满后无重大问题一次性付清，降低后期维护风险</w:t>
      </w:r>
      <w:r w:rsidRPr="00AC4C10">
        <w:rPr>
          <w:rFonts w:hint="eastAsia"/>
          <w:b/>
          <w:bCs/>
        </w:rPr>
        <w:t>。</w:t>
      </w:r>
    </w:p>
    <w:p w14:paraId="3EB7A3C2" w14:textId="68F5468A" w:rsidR="00394A05" w:rsidRPr="00AC4C10" w:rsidRDefault="00394A05" w:rsidP="00394A05">
      <w:pPr>
        <w:pStyle w:val="a9"/>
        <w:numPr>
          <w:ilvl w:val="0"/>
          <w:numId w:val="2"/>
        </w:numPr>
        <w:rPr>
          <w:rFonts w:hint="eastAsia"/>
          <w:b/>
          <w:bCs/>
        </w:rPr>
      </w:pPr>
      <w:r w:rsidRPr="00AC4C10">
        <w:rPr>
          <w:rFonts w:hint="eastAsia"/>
          <w:b/>
          <w:bCs/>
        </w:rPr>
        <w:t>关系维护：</w:t>
      </w:r>
      <w:r w:rsidRPr="00AC4C10">
        <w:rPr>
          <w:b/>
          <w:bCs/>
        </w:rPr>
        <w:t>验收期间为甲方提供 2 周免费驻场支持，协助处理用户反馈（如认证异常咨询），提升满意度以促进回款</w:t>
      </w:r>
      <w:r w:rsidRPr="00AC4C10">
        <w:rPr>
          <w:rFonts w:hint="eastAsia"/>
          <w:b/>
          <w:bCs/>
        </w:rPr>
        <w:t>；</w:t>
      </w:r>
      <w:r w:rsidRPr="00AC4C10">
        <w:rPr>
          <w:b/>
          <w:bCs/>
        </w:rPr>
        <w:t>制作《项目价值白皮书》，罗列 “访问量提升 XX%、认证效率提升 XX%” 等成果，增强甲方对项目的认可感</w:t>
      </w:r>
      <w:r w:rsidRPr="00AC4C10">
        <w:rPr>
          <w:rFonts w:hint="eastAsia"/>
          <w:b/>
          <w:bCs/>
        </w:rPr>
        <w:t>。</w:t>
      </w:r>
    </w:p>
    <w:p w14:paraId="2A698393" w14:textId="77777777" w:rsidR="00394A05" w:rsidRDefault="00394A05" w:rsidP="00394A05">
      <w:pPr>
        <w:rPr>
          <w:rFonts w:hint="eastAsia"/>
        </w:rPr>
      </w:pPr>
    </w:p>
    <w:p w14:paraId="6ACBCCC0" w14:textId="77777777" w:rsidR="00394A05" w:rsidRDefault="00394A05" w:rsidP="00394A05">
      <w:pPr>
        <w:rPr>
          <w:rFonts w:hint="eastAsia"/>
        </w:rPr>
      </w:pPr>
    </w:p>
    <w:p w14:paraId="2E133838" w14:textId="754FA938" w:rsidR="00394A05" w:rsidRDefault="00394A05" w:rsidP="00394A05">
      <w:pPr>
        <w:rPr>
          <w:rFonts w:hint="eastAsia"/>
        </w:rPr>
      </w:pPr>
      <w:r>
        <w:rPr>
          <w:rFonts w:hint="eastAsia"/>
        </w:rPr>
        <w:t>任务10：</w:t>
      </w:r>
      <w:r w:rsidRPr="00394A05">
        <w:rPr>
          <w:rFonts w:hint="eastAsia"/>
        </w:rPr>
        <w:t>如何做好本项目的整体管理？</w:t>
      </w:r>
    </w:p>
    <w:p w14:paraId="21D06905" w14:textId="4062BCC1" w:rsidR="00394A05" w:rsidRPr="00AC4C10" w:rsidRDefault="00394A05" w:rsidP="00394A05">
      <w:pPr>
        <w:rPr>
          <w:rFonts w:hint="eastAsia"/>
          <w:b/>
          <w:bCs/>
        </w:rPr>
      </w:pPr>
      <w:r w:rsidRPr="00AC4C10">
        <w:rPr>
          <w:rFonts w:hint="eastAsia"/>
          <w:b/>
          <w:bCs/>
        </w:rPr>
        <w:t>答：</w:t>
      </w:r>
      <w:r w:rsidR="00611B94" w:rsidRPr="00AC4C10">
        <w:rPr>
          <w:rFonts w:hint="eastAsia"/>
          <w:b/>
          <w:bCs/>
        </w:rPr>
        <w:t>1. 整合管理核心流程，制定项目章程，</w:t>
      </w:r>
      <w:r w:rsidR="00611B94" w:rsidRPr="00AC4C10">
        <w:rPr>
          <w:b/>
          <w:bCs/>
        </w:rPr>
        <w:t>明确目标（提升上海热线访问量）、边界（仅</w:t>
      </w:r>
      <w:proofErr w:type="gramStart"/>
      <w:r w:rsidR="00611B94" w:rsidRPr="00AC4C10">
        <w:rPr>
          <w:b/>
          <w:bCs/>
        </w:rPr>
        <w:t>含统一</w:t>
      </w:r>
      <w:proofErr w:type="gramEnd"/>
      <w:r w:rsidR="00611B94" w:rsidRPr="00AC4C10">
        <w:rPr>
          <w:b/>
          <w:bCs/>
        </w:rPr>
        <w:t>认证平台，不含 ICP 内容开发）、相关方权责，由老板与甲方代表签字确认</w:t>
      </w:r>
      <w:r w:rsidR="00611B94" w:rsidRPr="00AC4C10">
        <w:rPr>
          <w:rFonts w:hint="eastAsia"/>
          <w:b/>
          <w:bCs/>
        </w:rPr>
        <w:t>；</w:t>
      </w:r>
      <w:r w:rsidR="00611B94" w:rsidRPr="00AC4C10">
        <w:rPr>
          <w:b/>
          <w:bCs/>
        </w:rPr>
        <w:t>将范围、进度、成本、质量等</w:t>
      </w:r>
      <w:proofErr w:type="gramStart"/>
      <w:r w:rsidR="00611B94" w:rsidRPr="00AC4C10">
        <w:rPr>
          <w:b/>
          <w:bCs/>
        </w:rPr>
        <w:t>子计划</w:t>
      </w:r>
      <w:proofErr w:type="gramEnd"/>
      <w:r w:rsidR="00611B94" w:rsidRPr="00AC4C10">
        <w:rPr>
          <w:b/>
          <w:bCs/>
        </w:rPr>
        <w:t>纳入《项目管理计划》，例如进度计划需匹配成本预算（如开发阶段投入 60% 人力对应 40% 预算），质量标准需关联需求优先级（如核心认证功能质量红线高于非关键模块）</w:t>
      </w:r>
      <w:r w:rsidR="00611B94" w:rsidRPr="00AC4C10">
        <w:rPr>
          <w:rFonts w:hint="eastAsia"/>
          <w:b/>
          <w:bCs/>
        </w:rPr>
        <w:t>；</w:t>
      </w:r>
      <w:r w:rsidR="00611B94" w:rsidRPr="00AC4C10">
        <w:rPr>
          <w:b/>
          <w:bCs/>
        </w:rPr>
        <w:t>使用变更日志跟踪所有变更（如需求、设计、资源），每周更新《项目绩效报告》，对比基准与实际值（如 CPI=0.95，SPI=0.98），触发纠正措施（如暂停非关键任务，集中资源攻克接口问题）</w:t>
      </w:r>
      <w:r w:rsidR="00611B94" w:rsidRPr="00AC4C10">
        <w:rPr>
          <w:rFonts w:hint="eastAsia"/>
          <w:b/>
          <w:bCs/>
        </w:rPr>
        <w:t>。</w:t>
      </w:r>
    </w:p>
    <w:p w14:paraId="63DC2494" w14:textId="1FC5BBC4" w:rsidR="00611B94" w:rsidRPr="00AC4C10" w:rsidRDefault="00611B94" w:rsidP="00394A05">
      <w:pPr>
        <w:rPr>
          <w:rFonts w:hint="eastAsia"/>
          <w:b/>
          <w:bCs/>
        </w:rPr>
      </w:pPr>
      <w:r w:rsidRPr="00AC4C10">
        <w:rPr>
          <w:rFonts w:hint="eastAsia"/>
          <w:b/>
          <w:bCs/>
        </w:rPr>
        <w:t>2. 冲突协调机制，建立 “三级冲突解决” 流程：团队内自行解决（如开发组接口设计分歧）→PM 协调（</w:t>
      </w:r>
      <w:proofErr w:type="gramStart"/>
      <w:r w:rsidRPr="00AC4C10">
        <w:rPr>
          <w:rFonts w:hint="eastAsia"/>
          <w:b/>
          <w:bCs/>
        </w:rPr>
        <w:t>如跨模块</w:t>
      </w:r>
      <w:proofErr w:type="gramEnd"/>
      <w:r w:rsidRPr="00AC4C10">
        <w:rPr>
          <w:rFonts w:hint="eastAsia"/>
          <w:b/>
          <w:bCs/>
        </w:rPr>
        <w:t>资源争夺）→总监督 + 甲方代表联合决策（如架构选型争议）；采用 “协作型冲突管理”，例如在需求变更争议中，引导双方聚焦 “如何最快实现用户价值”，而非归咎责任，通过头脑风暴生成折中方案（</w:t>
      </w:r>
      <w:proofErr w:type="gramStart"/>
      <w:r w:rsidRPr="00AC4C10">
        <w:rPr>
          <w:rFonts w:hint="eastAsia"/>
          <w:b/>
          <w:bCs/>
        </w:rPr>
        <w:t>如分阶段</w:t>
      </w:r>
      <w:proofErr w:type="gramEnd"/>
      <w:r w:rsidRPr="00AC4C10">
        <w:rPr>
          <w:rFonts w:hint="eastAsia"/>
          <w:b/>
          <w:bCs/>
        </w:rPr>
        <w:t>实现复杂需求）。</w:t>
      </w:r>
    </w:p>
    <w:p w14:paraId="2C41ACAD" w14:textId="316C7AFF" w:rsidR="00611B94" w:rsidRPr="00AC4C10" w:rsidRDefault="00611B94" w:rsidP="00394A05">
      <w:pPr>
        <w:rPr>
          <w:rFonts w:hint="eastAsia"/>
          <w:b/>
          <w:bCs/>
        </w:rPr>
      </w:pPr>
      <w:r w:rsidRPr="00AC4C10">
        <w:rPr>
          <w:rFonts w:hint="eastAsia"/>
          <w:b/>
          <w:bCs/>
        </w:rPr>
        <w:t>3. 知识管理与复盘，</w:t>
      </w:r>
      <w:r w:rsidRPr="00AC4C10">
        <w:rPr>
          <w:b/>
          <w:bCs/>
        </w:rPr>
        <w:t>建立项目知识库，分类存储需求文档、技术方案、会议纪要等，使用标签检索（如 “ICP 联调问题”“加解密算法选型”），便于后续项目复用</w:t>
      </w:r>
      <w:r w:rsidRPr="00AC4C10">
        <w:rPr>
          <w:rFonts w:hint="eastAsia"/>
          <w:b/>
          <w:bCs/>
        </w:rPr>
        <w:t>；项目结束后召开复盘会，用 “成功因素 - 改进点 - 风险遗留” 框架总结经验，例如 “矩阵型团队沟通效率提升 30%，但需求变更响应仍滞后”，形成《组织过程资产更新报告》，为公司结构调整提供参考。</w:t>
      </w:r>
    </w:p>
    <w:p w14:paraId="7B7D71A9" w14:textId="2B7E6EC7" w:rsidR="00611B94" w:rsidRPr="00AC4C10" w:rsidRDefault="00611B94" w:rsidP="00394A05">
      <w:pPr>
        <w:rPr>
          <w:rFonts w:hint="eastAsia"/>
          <w:b/>
          <w:bCs/>
        </w:rPr>
      </w:pPr>
      <w:r w:rsidRPr="00AC4C10">
        <w:rPr>
          <w:rFonts w:hint="eastAsia"/>
          <w:b/>
          <w:bCs/>
        </w:rPr>
        <w:t>4. 高层汇报策略，</w:t>
      </w:r>
      <w:r w:rsidRPr="00AC4C10">
        <w:rPr>
          <w:b/>
          <w:bCs/>
        </w:rPr>
        <w:t>每月向老板提交《高层简报》，聚焦 “战略价值”：如 “项目提前 2 周完成联调，为公司矩阵型架构提供首个成功案例”“通过甲方人员嵌入，建立电信行业人才培养模式”</w:t>
      </w:r>
      <w:r w:rsidRPr="00AC4C10">
        <w:rPr>
          <w:rFonts w:hint="eastAsia"/>
          <w:b/>
          <w:bCs/>
        </w:rPr>
        <w:t>；</w:t>
      </w:r>
      <w:r w:rsidRPr="00AC4C10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AC4C10">
        <w:rPr>
          <w:b/>
          <w:bCs/>
        </w:rPr>
        <w:t>主动争取资源支持，例如以 “技术风险需资深专家” 为由，申请临时调用其他部门算法工程师，强化项目对公司整体战略的支撑作用</w:t>
      </w:r>
      <w:r w:rsidRPr="00AC4C10">
        <w:rPr>
          <w:rFonts w:hint="eastAsia"/>
          <w:b/>
          <w:bCs/>
        </w:rPr>
        <w:t>。</w:t>
      </w:r>
    </w:p>
    <w:sectPr w:rsidR="00611B94" w:rsidRPr="00AC4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B102A"/>
    <w:multiLevelType w:val="hybridMultilevel"/>
    <w:tmpl w:val="AEC2BB3E"/>
    <w:lvl w:ilvl="0" w:tplc="F88EE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4F14C9"/>
    <w:multiLevelType w:val="multilevel"/>
    <w:tmpl w:val="1106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87856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97668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7C"/>
    <w:rsid w:val="0035467C"/>
    <w:rsid w:val="00394A05"/>
    <w:rsid w:val="00561F08"/>
    <w:rsid w:val="00611B94"/>
    <w:rsid w:val="00AC4C10"/>
    <w:rsid w:val="00AF4F3A"/>
    <w:rsid w:val="00B86018"/>
    <w:rsid w:val="00DA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A4DD"/>
  <w15:chartTrackingRefBased/>
  <w15:docId w15:val="{EB775225-243E-44E8-B443-1A337FBA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46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6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67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67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67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6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6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6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467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4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4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467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467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467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46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46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46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46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46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46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4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46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46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467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4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467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5467C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8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2</cp:revision>
  <dcterms:created xsi:type="dcterms:W3CDTF">2025-06-09T06:29:00Z</dcterms:created>
  <dcterms:modified xsi:type="dcterms:W3CDTF">2025-06-09T07:30:00Z</dcterms:modified>
</cp:coreProperties>
</file>