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4791" w:rsidRDefault="00774791">
      <w:r>
        <w:rPr>
          <w:noProof/>
        </w:rPr>
        <w:drawing>
          <wp:inline distT="0" distB="0" distL="0" distR="0" wp14:anchorId="4BBE0031" wp14:editId="2F0386CF">
            <wp:extent cx="5274310" cy="3930650"/>
            <wp:effectExtent l="0" t="0" r="2540" b="0"/>
            <wp:docPr id="195371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1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91" w:rsidRDefault="00774791">
      <w:r>
        <w:rPr>
          <w:rFonts w:hint="eastAsia"/>
        </w:rPr>
        <w:t>答：下面以一个银行移动支付APP开发项目为例。</w:t>
      </w:r>
    </w:p>
    <w:p w:rsidR="00774791" w:rsidRDefault="00774791">
      <w:r w:rsidRPr="00774791">
        <w:rPr>
          <w:rFonts w:hint="eastAsia"/>
          <w:b/>
          <w:bCs/>
        </w:rPr>
        <w:t>项目背景</w:t>
      </w:r>
      <w:r w:rsidRPr="00774791">
        <w:rPr>
          <w:rFonts w:hint="eastAsia"/>
        </w:rPr>
        <w:t>：</w:t>
      </w:r>
      <w:r w:rsidRPr="00774791">
        <w:t>某银行计划开发一款移动支付APP（类似支付宝</w:t>
      </w:r>
      <w:proofErr w:type="gramStart"/>
      <w:r>
        <w:rPr>
          <w:rFonts w:hint="eastAsia"/>
        </w:rPr>
        <w:t>或微信支付</w:t>
      </w:r>
      <w:proofErr w:type="gramEnd"/>
      <w:r w:rsidRPr="00774791">
        <w:t>），用于提供线上支付、转账、理财等金融服务。银行成立</w:t>
      </w:r>
      <w:r w:rsidRPr="00774791">
        <w:rPr>
          <w:b/>
          <w:bCs/>
        </w:rPr>
        <w:t>项目组织</w:t>
      </w:r>
      <w:r w:rsidRPr="00774791">
        <w:t>，负责软件开发和实施。</w:t>
      </w:r>
    </w:p>
    <w:p w:rsidR="00774791" w:rsidRPr="00774791" w:rsidRDefault="00774791" w:rsidP="00774791">
      <w:pPr>
        <w:pStyle w:val="a9"/>
        <w:numPr>
          <w:ilvl w:val="0"/>
          <w:numId w:val="1"/>
        </w:numPr>
        <w:rPr>
          <w:b/>
          <w:bCs/>
        </w:rPr>
      </w:pPr>
      <w:r w:rsidRPr="00774791">
        <w:rPr>
          <w:rFonts w:hint="eastAsia"/>
          <w:b/>
          <w:bCs/>
        </w:rPr>
        <w:t>政府（监管机构）</w:t>
      </w:r>
    </w:p>
    <w:p w:rsidR="00774791" w:rsidRDefault="00774791" w:rsidP="00774791">
      <w:pPr>
        <w:pStyle w:val="a9"/>
        <w:numPr>
          <w:ilvl w:val="1"/>
          <w:numId w:val="1"/>
        </w:numPr>
      </w:pPr>
      <w:r w:rsidRPr="00774791">
        <w:t>角色：政府监管机构（如中国人民银行、银保监会）负责金融安全和数据保护。</w:t>
      </w:r>
    </w:p>
    <w:p w:rsidR="00774791" w:rsidRDefault="00774791" w:rsidP="00774791">
      <w:pPr>
        <w:pStyle w:val="a9"/>
        <w:numPr>
          <w:ilvl w:val="1"/>
          <w:numId w:val="1"/>
        </w:numPr>
      </w:pPr>
      <w:r>
        <w:rPr>
          <w:rFonts w:hint="eastAsia"/>
        </w:rPr>
        <w:t>关系：</w:t>
      </w:r>
      <w:r w:rsidRPr="00774791">
        <w:t>政府制定</w:t>
      </w:r>
      <w:r w:rsidRPr="00774791">
        <w:rPr>
          <w:b/>
          <w:bCs/>
        </w:rPr>
        <w:t>金融合</w:t>
      </w:r>
      <w:proofErr w:type="gramStart"/>
      <w:r w:rsidRPr="00774791">
        <w:rPr>
          <w:b/>
          <w:bCs/>
        </w:rPr>
        <w:t>规</w:t>
      </w:r>
      <w:proofErr w:type="gramEnd"/>
      <w:r w:rsidRPr="00774791">
        <w:rPr>
          <w:b/>
          <w:bCs/>
        </w:rPr>
        <w:t>政策</w:t>
      </w:r>
      <w:r w:rsidRPr="00774791">
        <w:t>（如反洗钱、数据安全、用户隐私保护），项目组织需要遵守。项目组织需要向政府提交</w:t>
      </w:r>
      <w:r w:rsidRPr="00774791">
        <w:rPr>
          <w:b/>
          <w:bCs/>
        </w:rPr>
        <w:t>备案</w:t>
      </w:r>
      <w:r w:rsidRPr="00774791">
        <w:t>，例如支付业务许可证、网络安全评估等。政府对APP的</w:t>
      </w:r>
      <w:r w:rsidRPr="00774791">
        <w:rPr>
          <w:b/>
          <w:bCs/>
        </w:rPr>
        <w:t>安全漏洞</w:t>
      </w:r>
      <w:r w:rsidRPr="00774791">
        <w:t>进行审查，确保其符合国家金融安全标准。</w:t>
      </w:r>
    </w:p>
    <w:p w:rsidR="00DC68F0" w:rsidRDefault="00DC68F0" w:rsidP="00774791">
      <w:pPr>
        <w:pStyle w:val="a9"/>
        <w:numPr>
          <w:ilvl w:val="1"/>
          <w:numId w:val="1"/>
        </w:numPr>
      </w:pPr>
      <w:r>
        <w:rPr>
          <w:rFonts w:hint="eastAsia"/>
        </w:rPr>
        <w:t>比如</w:t>
      </w:r>
      <w:r w:rsidRPr="00DC68F0">
        <w:t>该APP必须遵守《个人信息保护法》，不得非法收集用户数据，需向监管机构提交安全合</w:t>
      </w:r>
      <w:proofErr w:type="gramStart"/>
      <w:r w:rsidRPr="00DC68F0">
        <w:t>规</w:t>
      </w:r>
      <w:proofErr w:type="gramEnd"/>
      <w:r w:rsidRPr="00DC68F0">
        <w:t>报告。</w:t>
      </w:r>
    </w:p>
    <w:p w:rsidR="00DC68F0" w:rsidRDefault="00DC68F0" w:rsidP="00DC68F0">
      <w:pPr>
        <w:pStyle w:val="a9"/>
        <w:numPr>
          <w:ilvl w:val="0"/>
          <w:numId w:val="1"/>
        </w:numPr>
        <w:rPr>
          <w:b/>
          <w:bCs/>
        </w:rPr>
      </w:pPr>
      <w:r w:rsidRPr="00DC68F0">
        <w:rPr>
          <w:rFonts w:hint="eastAsia"/>
          <w:b/>
          <w:bCs/>
        </w:rPr>
        <w:t>客户（银行用户）</w:t>
      </w:r>
    </w:p>
    <w:p w:rsidR="00DC68F0" w:rsidRDefault="00DC68F0" w:rsidP="00DC68F0">
      <w:pPr>
        <w:pStyle w:val="a9"/>
        <w:numPr>
          <w:ilvl w:val="1"/>
          <w:numId w:val="1"/>
        </w:numPr>
      </w:pPr>
      <w:r w:rsidRPr="00DC68F0">
        <w:rPr>
          <w:rFonts w:hint="eastAsia"/>
        </w:rPr>
        <w:t>角色：</w:t>
      </w:r>
      <w:r w:rsidRPr="00DC68F0">
        <w:t>银行的客户，即使用该APP进行支付、转账、理财的个人或企业。</w:t>
      </w:r>
    </w:p>
    <w:p w:rsidR="00DC68F0" w:rsidRDefault="00DC68F0" w:rsidP="00DC68F0">
      <w:pPr>
        <w:pStyle w:val="a9"/>
        <w:numPr>
          <w:ilvl w:val="1"/>
          <w:numId w:val="1"/>
        </w:numPr>
      </w:pPr>
      <w:r>
        <w:rPr>
          <w:rFonts w:hint="eastAsia"/>
        </w:rPr>
        <w:t>关系：</w:t>
      </w:r>
      <w:r w:rsidRPr="00DC68F0">
        <w:t>客户向银行提供</w:t>
      </w:r>
      <w:r w:rsidRPr="00DC68F0">
        <w:rPr>
          <w:b/>
          <w:bCs/>
        </w:rPr>
        <w:t>需求</w:t>
      </w:r>
      <w:r w:rsidRPr="00DC68F0">
        <w:t>（如希望支持</w:t>
      </w:r>
      <w:proofErr w:type="gramStart"/>
      <w:r w:rsidRPr="00DC68F0">
        <w:t>二维码支付</w:t>
      </w:r>
      <w:proofErr w:type="gramEnd"/>
      <w:r w:rsidRPr="00DC68F0">
        <w:t>、自动理财等）。项目组织向客户提供</w:t>
      </w:r>
      <w:r w:rsidRPr="00DC68F0">
        <w:rPr>
          <w:b/>
          <w:bCs/>
        </w:rPr>
        <w:t>软件产品</w:t>
      </w:r>
      <w:r w:rsidRPr="00DC68F0">
        <w:t>（移动支付APP）。客户使用APP后，通过充值、转账、理财等业务，向银行支付</w:t>
      </w:r>
      <w:r w:rsidRPr="00DC68F0">
        <w:rPr>
          <w:b/>
          <w:bCs/>
        </w:rPr>
        <w:t>交易费用</w:t>
      </w:r>
      <w:r w:rsidRPr="00DC68F0">
        <w:t>或产生资金流转。</w:t>
      </w:r>
    </w:p>
    <w:p w:rsidR="00DC68F0" w:rsidRDefault="00DC68F0" w:rsidP="00DC68F0">
      <w:pPr>
        <w:pStyle w:val="a9"/>
        <w:numPr>
          <w:ilvl w:val="1"/>
          <w:numId w:val="1"/>
        </w:numPr>
      </w:pPr>
      <w:r>
        <w:rPr>
          <w:rFonts w:hint="eastAsia"/>
        </w:rPr>
        <w:t>比如</w:t>
      </w:r>
      <w:r w:rsidRPr="00DC68F0">
        <w:t>用户通过APP</w:t>
      </w:r>
      <w:proofErr w:type="gramStart"/>
      <w:r w:rsidRPr="00DC68F0">
        <w:t>进行扫码支付</w:t>
      </w:r>
      <w:proofErr w:type="gramEnd"/>
      <w:r w:rsidRPr="00DC68F0">
        <w:t>，支付0.3%的交易手续费，该费用部分用于支付系统维护和项目团队的运营成本</w:t>
      </w:r>
      <w:r>
        <w:rPr>
          <w:rFonts w:hint="eastAsia"/>
        </w:rPr>
        <w:t>。</w:t>
      </w:r>
    </w:p>
    <w:p w:rsidR="00DC68F0" w:rsidRDefault="00DC68F0" w:rsidP="00DC68F0">
      <w:pPr>
        <w:pStyle w:val="a9"/>
        <w:numPr>
          <w:ilvl w:val="0"/>
          <w:numId w:val="1"/>
        </w:numPr>
        <w:rPr>
          <w:b/>
          <w:bCs/>
        </w:rPr>
      </w:pPr>
      <w:r w:rsidRPr="00DC68F0">
        <w:rPr>
          <w:rFonts w:hint="eastAsia"/>
          <w:b/>
          <w:bCs/>
        </w:rPr>
        <w:t>供应商（技术服务提供商）</w:t>
      </w:r>
    </w:p>
    <w:p w:rsidR="00DC68F0" w:rsidRDefault="00DC68F0" w:rsidP="00DC68F0">
      <w:pPr>
        <w:pStyle w:val="a9"/>
        <w:numPr>
          <w:ilvl w:val="1"/>
          <w:numId w:val="1"/>
        </w:numPr>
      </w:pPr>
      <w:r w:rsidRPr="00DC68F0">
        <w:rPr>
          <w:rFonts w:hint="eastAsia"/>
        </w:rPr>
        <w:lastRenderedPageBreak/>
        <w:t>角色：</w:t>
      </w:r>
      <w:r w:rsidRPr="00DC68F0">
        <w:t>提供技术支持的第三方公司，如云计算供应商、支付网关提供商等。</w:t>
      </w:r>
    </w:p>
    <w:p w:rsidR="00DC68F0" w:rsidRDefault="00DC68F0" w:rsidP="00DC68F0">
      <w:pPr>
        <w:pStyle w:val="a9"/>
        <w:numPr>
          <w:ilvl w:val="1"/>
          <w:numId w:val="1"/>
        </w:numPr>
      </w:pPr>
      <w:r>
        <w:rPr>
          <w:rFonts w:hint="eastAsia"/>
        </w:rPr>
        <w:t>关系：</w:t>
      </w:r>
      <w:r w:rsidRPr="00DC68F0">
        <w:t>项目组织向供应商支付</w:t>
      </w:r>
      <w:r w:rsidRPr="00DC68F0">
        <w:rPr>
          <w:b/>
          <w:bCs/>
        </w:rPr>
        <w:t>资金</w:t>
      </w:r>
      <w:r w:rsidRPr="00DC68F0">
        <w:t>，以获取软件开发工具、</w:t>
      </w:r>
      <w:proofErr w:type="gramStart"/>
      <w:r w:rsidRPr="00DC68F0">
        <w:t>云计算</w:t>
      </w:r>
      <w:proofErr w:type="gramEnd"/>
      <w:r w:rsidRPr="00DC68F0">
        <w:t>服务或支付网关服务。供应商向项目组织提供</w:t>
      </w:r>
      <w:r w:rsidRPr="00DC68F0">
        <w:rPr>
          <w:b/>
          <w:bCs/>
        </w:rPr>
        <w:t>系统、产品或服务</w:t>
      </w:r>
      <w:r w:rsidRPr="00DC68F0">
        <w:t>，如API接口、服务器托管、AI</w:t>
      </w:r>
      <w:proofErr w:type="gramStart"/>
      <w:r w:rsidRPr="00DC68F0">
        <w:t>风控模型</w:t>
      </w:r>
      <w:proofErr w:type="gramEnd"/>
      <w:r w:rsidRPr="00DC68F0">
        <w:t>等。</w:t>
      </w:r>
    </w:p>
    <w:p w:rsidR="00DC68F0" w:rsidRPr="00DC68F0" w:rsidRDefault="00DC68F0" w:rsidP="00DC68F0">
      <w:pPr>
        <w:pStyle w:val="a9"/>
        <w:numPr>
          <w:ilvl w:val="1"/>
          <w:numId w:val="1"/>
        </w:numPr>
      </w:pPr>
      <w:r>
        <w:rPr>
          <w:rFonts w:hint="eastAsia"/>
        </w:rPr>
        <w:t>比如</w:t>
      </w:r>
      <w:r w:rsidRPr="00DC68F0">
        <w:t>银行支付</w:t>
      </w:r>
      <w:proofErr w:type="gramStart"/>
      <w:r w:rsidRPr="00DC68F0">
        <w:t>腾讯云</w:t>
      </w:r>
      <w:proofErr w:type="gramEnd"/>
      <w:r w:rsidRPr="00DC68F0">
        <w:t>费用，用于存储用户交易数据</w:t>
      </w:r>
      <w:r>
        <w:rPr>
          <w:rFonts w:hint="eastAsia"/>
        </w:rPr>
        <w:t>，</w:t>
      </w:r>
      <w:r w:rsidRPr="00DC68F0">
        <w:t>银行</w:t>
      </w:r>
      <w:r>
        <w:rPr>
          <w:rFonts w:hint="eastAsia"/>
        </w:rPr>
        <w:t>也可以与</w:t>
      </w:r>
      <w:r w:rsidRPr="00DC68F0">
        <w:rPr>
          <w:b/>
          <w:bCs/>
        </w:rPr>
        <w:t>第三方支付公司</w:t>
      </w:r>
      <w:r w:rsidRPr="00DC68F0">
        <w:t>（如银联、支付宝）合作，接入支付网关，实现跨行支付。</w:t>
      </w:r>
    </w:p>
    <w:p w:rsidR="00DC68F0" w:rsidRDefault="00DC68F0" w:rsidP="00DC68F0">
      <w:pPr>
        <w:pStyle w:val="a9"/>
        <w:numPr>
          <w:ilvl w:val="0"/>
          <w:numId w:val="1"/>
        </w:numPr>
        <w:rPr>
          <w:b/>
          <w:bCs/>
        </w:rPr>
      </w:pPr>
      <w:r w:rsidRPr="00DC68F0">
        <w:rPr>
          <w:rFonts w:hint="eastAsia"/>
          <w:b/>
          <w:bCs/>
        </w:rPr>
        <w:t>员工（软件开发团队）</w:t>
      </w:r>
    </w:p>
    <w:p w:rsidR="00DC68F0" w:rsidRDefault="00DC68F0" w:rsidP="00DC68F0">
      <w:pPr>
        <w:pStyle w:val="a9"/>
        <w:numPr>
          <w:ilvl w:val="1"/>
          <w:numId w:val="1"/>
        </w:numPr>
      </w:pPr>
      <w:r w:rsidRPr="00DC68F0">
        <w:rPr>
          <w:rFonts w:hint="eastAsia"/>
        </w:rPr>
        <w:t>角色：</w:t>
      </w:r>
      <w:r w:rsidRPr="00DC68F0">
        <w:t>项目组织内部的开发人员、UI/UX设计师、测试工程师、运</w:t>
      </w:r>
      <w:proofErr w:type="gramStart"/>
      <w:r w:rsidRPr="00DC68F0">
        <w:t>维人员</w:t>
      </w:r>
      <w:proofErr w:type="gramEnd"/>
      <w:r w:rsidRPr="00DC68F0">
        <w:t>等。</w:t>
      </w:r>
    </w:p>
    <w:p w:rsidR="00DC68F0" w:rsidRDefault="00DC68F0" w:rsidP="00DC68F0">
      <w:pPr>
        <w:pStyle w:val="a9"/>
        <w:numPr>
          <w:ilvl w:val="1"/>
          <w:numId w:val="1"/>
        </w:numPr>
      </w:pPr>
      <w:r>
        <w:rPr>
          <w:rFonts w:hint="eastAsia"/>
        </w:rPr>
        <w:t>关系：</w:t>
      </w:r>
      <w:r w:rsidRPr="00DC68F0">
        <w:t>项目组织向员工支付</w:t>
      </w:r>
      <w:r w:rsidRPr="00DC68F0">
        <w:rPr>
          <w:b/>
          <w:bCs/>
        </w:rPr>
        <w:t>工资、奖金、社保</w:t>
      </w:r>
      <w:r w:rsidRPr="00DC68F0">
        <w:t>等。员工为项目组织开发APP，包括编写代码、测试软件、优化用户体验。</w:t>
      </w:r>
    </w:p>
    <w:p w:rsidR="00DC68F0" w:rsidRDefault="00DC68F0" w:rsidP="00DC68F0">
      <w:pPr>
        <w:pStyle w:val="a9"/>
        <w:numPr>
          <w:ilvl w:val="1"/>
          <w:numId w:val="1"/>
        </w:numPr>
      </w:pPr>
      <w:r>
        <w:rPr>
          <w:rFonts w:hint="eastAsia"/>
        </w:rPr>
        <w:t>比如</w:t>
      </w:r>
      <w:r w:rsidRPr="00DC68F0">
        <w:t>该APP的后端工程师开发支付系统，保障用户支付的安全性</w:t>
      </w:r>
      <w:r>
        <w:rPr>
          <w:rFonts w:hint="eastAsia"/>
        </w:rPr>
        <w:t>；</w:t>
      </w:r>
      <w:r w:rsidRPr="00DC68F0">
        <w:t>UI设计师优化界面，提高用户体验。</w:t>
      </w:r>
    </w:p>
    <w:p w:rsidR="00DC68F0" w:rsidRDefault="00DC68F0" w:rsidP="00DC68F0">
      <w:pPr>
        <w:pStyle w:val="a9"/>
        <w:numPr>
          <w:ilvl w:val="0"/>
          <w:numId w:val="1"/>
        </w:numPr>
        <w:rPr>
          <w:b/>
          <w:bCs/>
        </w:rPr>
      </w:pPr>
      <w:r w:rsidRPr="00DC68F0">
        <w:rPr>
          <w:rFonts w:hint="eastAsia"/>
          <w:b/>
          <w:bCs/>
        </w:rPr>
        <w:t>债权人（银行或贷款机构）</w:t>
      </w:r>
    </w:p>
    <w:p w:rsidR="00DC68F0" w:rsidRDefault="00DC68F0" w:rsidP="00DC68F0">
      <w:pPr>
        <w:pStyle w:val="a9"/>
        <w:numPr>
          <w:ilvl w:val="1"/>
          <w:numId w:val="1"/>
        </w:numPr>
      </w:pPr>
      <w:r w:rsidRPr="00DC68F0">
        <w:rPr>
          <w:rFonts w:hint="eastAsia"/>
        </w:rPr>
        <w:t>角色</w:t>
      </w:r>
      <w:r>
        <w:rPr>
          <w:rFonts w:hint="eastAsia"/>
        </w:rPr>
        <w:t>：</w:t>
      </w:r>
      <w:r w:rsidRPr="00DC68F0">
        <w:t>提供资金支持的金融机构，如商业银行、信贷公司。</w:t>
      </w:r>
    </w:p>
    <w:p w:rsidR="00DC68F0" w:rsidRDefault="00DC68F0" w:rsidP="00DC68F0">
      <w:pPr>
        <w:pStyle w:val="a9"/>
        <w:numPr>
          <w:ilvl w:val="1"/>
          <w:numId w:val="1"/>
        </w:numPr>
      </w:pPr>
      <w:r>
        <w:rPr>
          <w:rFonts w:hint="eastAsia"/>
        </w:rPr>
        <w:t>关系：</w:t>
      </w:r>
      <w:r w:rsidRPr="00DC68F0">
        <w:t>如果项目需要大量资金（如服务器成本、营销推广），银行可向债权人贷款。项目组织需按时偿还</w:t>
      </w:r>
      <w:r w:rsidRPr="00DC68F0">
        <w:rPr>
          <w:b/>
          <w:bCs/>
        </w:rPr>
        <w:t>贷款本息</w:t>
      </w:r>
      <w:r w:rsidRPr="00DC68F0">
        <w:t>。</w:t>
      </w:r>
    </w:p>
    <w:p w:rsidR="00DC68F0" w:rsidRDefault="00DC68F0" w:rsidP="00DC68F0">
      <w:pPr>
        <w:pStyle w:val="a9"/>
        <w:numPr>
          <w:ilvl w:val="1"/>
          <w:numId w:val="1"/>
        </w:numPr>
      </w:pPr>
      <w:r>
        <w:rPr>
          <w:rFonts w:hint="eastAsia"/>
        </w:rPr>
        <w:t>比如</w:t>
      </w:r>
      <w:r w:rsidRPr="00DC68F0">
        <w:t>银行向债权人（如中国工商银行）贷款5000万元，用于支付技术开发、市场推广和服务器租赁，并按照年利率5%还款。</w:t>
      </w:r>
    </w:p>
    <w:p w:rsidR="00DC68F0" w:rsidRDefault="00DC68F0" w:rsidP="00DC68F0">
      <w:pPr>
        <w:pStyle w:val="a9"/>
        <w:numPr>
          <w:ilvl w:val="0"/>
          <w:numId w:val="1"/>
        </w:numPr>
        <w:rPr>
          <w:b/>
          <w:bCs/>
        </w:rPr>
      </w:pPr>
      <w:r w:rsidRPr="00DC68F0">
        <w:rPr>
          <w:rFonts w:hint="eastAsia"/>
          <w:b/>
          <w:bCs/>
        </w:rPr>
        <w:t>投资者（股东或风险投资机构）</w:t>
      </w:r>
    </w:p>
    <w:p w:rsidR="00DC68F0" w:rsidRDefault="00DC68F0" w:rsidP="00DC68F0">
      <w:pPr>
        <w:pStyle w:val="a9"/>
        <w:numPr>
          <w:ilvl w:val="1"/>
          <w:numId w:val="1"/>
        </w:numPr>
      </w:pPr>
      <w:r w:rsidRPr="00DC68F0">
        <w:rPr>
          <w:rFonts w:hint="eastAsia"/>
        </w:rPr>
        <w:t>角色</w:t>
      </w:r>
      <w:r>
        <w:rPr>
          <w:rFonts w:hint="eastAsia"/>
        </w:rPr>
        <w:t>：</w:t>
      </w:r>
      <w:r w:rsidRPr="00DC68F0">
        <w:t>投资该银行或APP项目</w:t>
      </w:r>
      <w:proofErr w:type="gramStart"/>
      <w:r w:rsidRPr="00DC68F0">
        <w:t>的风投机构</w:t>
      </w:r>
      <w:proofErr w:type="gramEnd"/>
      <w:r w:rsidRPr="00DC68F0">
        <w:t>、股东、合伙人等。</w:t>
      </w:r>
    </w:p>
    <w:p w:rsidR="00DC68F0" w:rsidRDefault="00DC68F0" w:rsidP="00DC68F0">
      <w:pPr>
        <w:pStyle w:val="a9"/>
        <w:numPr>
          <w:ilvl w:val="1"/>
          <w:numId w:val="1"/>
        </w:numPr>
      </w:pPr>
      <w:r>
        <w:rPr>
          <w:rFonts w:hint="eastAsia"/>
        </w:rPr>
        <w:t>关系：</w:t>
      </w:r>
      <w:r w:rsidRPr="00DC68F0">
        <w:t>投资者提供</w:t>
      </w:r>
      <w:r w:rsidRPr="00DC68F0">
        <w:rPr>
          <w:b/>
          <w:bCs/>
        </w:rPr>
        <w:t>资金支持</w:t>
      </w:r>
      <w:r w:rsidRPr="00DC68F0">
        <w:t>，换取项目股份或未来盈利分红。项目组织需向投资者汇报进展，并提供财务报表。</w:t>
      </w:r>
    </w:p>
    <w:p w:rsidR="00DC68F0" w:rsidRPr="00DC68F0" w:rsidRDefault="00DC68F0" w:rsidP="00DC68F0">
      <w:pPr>
        <w:pStyle w:val="a9"/>
        <w:numPr>
          <w:ilvl w:val="1"/>
          <w:numId w:val="1"/>
        </w:numPr>
      </w:pPr>
      <w:r>
        <w:rPr>
          <w:rFonts w:hint="eastAsia"/>
        </w:rPr>
        <w:t>比如</w:t>
      </w:r>
      <w:r w:rsidRPr="00DC68F0">
        <w:t>银行的</w:t>
      </w:r>
      <w:r w:rsidRPr="00DC68F0">
        <w:rPr>
          <w:b/>
          <w:bCs/>
        </w:rPr>
        <w:t>股东</w:t>
      </w:r>
      <w:r w:rsidRPr="00DC68F0">
        <w:t>（如某国有投资基金）投资1亿元用于APP推广，期望未来获得收益</w:t>
      </w:r>
      <w:r>
        <w:rPr>
          <w:rFonts w:hint="eastAsia"/>
        </w:rPr>
        <w:t>；</w:t>
      </w:r>
      <w:r w:rsidRPr="00DC68F0">
        <w:t>投资者希望该APP能在</w:t>
      </w:r>
      <w:r w:rsidRPr="00DC68F0">
        <w:rPr>
          <w:b/>
          <w:bCs/>
        </w:rPr>
        <w:t>3年内达到1亿用户</w:t>
      </w:r>
      <w:r w:rsidRPr="00DC68F0">
        <w:t>，推动银行数字化转型。</w:t>
      </w:r>
    </w:p>
    <w:p w:rsidR="00DC68F0" w:rsidRDefault="00DC68F0" w:rsidP="00DC68F0"/>
    <w:p w:rsidR="00DC68F0" w:rsidRDefault="00DC68F0" w:rsidP="00DC68F0"/>
    <w:p w:rsidR="00DC68F0" w:rsidRDefault="00DC68F0" w:rsidP="00DC68F0">
      <w:pPr>
        <w:pStyle w:val="ae"/>
        <w:jc w:val="both"/>
        <w:rPr>
          <w:rFonts w:cs="Times New Roman"/>
          <w:color w:val="000000"/>
          <w:sz w:val="28"/>
          <w:szCs w:val="28"/>
        </w:rPr>
      </w:pPr>
      <w:r>
        <w:rPr>
          <w:rFonts w:ascii="宋体" w:cs="宋体" w:hint="eastAsia"/>
          <w:color w:val="000000"/>
          <w:sz w:val="28"/>
          <w:szCs w:val="28"/>
        </w:rPr>
        <w:t>案例</w:t>
      </w:r>
      <w:r>
        <w:rPr>
          <w:rFonts w:cs="Times New Roman" w:hint="eastAsia"/>
          <w:b/>
          <w:bCs/>
          <w:color w:val="000000"/>
          <w:sz w:val="28"/>
          <w:szCs w:val="28"/>
        </w:rPr>
        <w:t>2</w:t>
      </w:r>
      <w:r>
        <w:rPr>
          <w:rFonts w:cs="Times New Roman"/>
          <w:b/>
          <w:bCs/>
          <w:color w:val="000000"/>
          <w:sz w:val="28"/>
          <w:szCs w:val="28"/>
        </w:rPr>
        <w:t xml:space="preserve"> </w:t>
      </w:r>
    </w:p>
    <w:p w:rsidR="00DC68F0" w:rsidRPr="00800256" w:rsidRDefault="00DC68F0" w:rsidP="00DC68F0">
      <w:pPr>
        <w:pStyle w:val="ae"/>
        <w:spacing w:line="360" w:lineRule="auto"/>
        <w:jc w:val="center"/>
        <w:rPr>
          <w:rFonts w:ascii="宋体" w:cs="宋体"/>
          <w:b/>
          <w:bCs/>
          <w:color w:val="000000"/>
          <w:sz w:val="28"/>
          <w:szCs w:val="28"/>
        </w:rPr>
      </w:pPr>
      <w:r w:rsidRPr="00800256">
        <w:rPr>
          <w:rFonts w:ascii="宋体" w:cs="宋体" w:hint="eastAsia"/>
          <w:b/>
          <w:bCs/>
          <w:color w:val="000000"/>
          <w:sz w:val="28"/>
          <w:szCs w:val="28"/>
        </w:rPr>
        <w:t>加州比萨饼公司利用信息技术实行成本控制</w:t>
      </w:r>
      <w:r w:rsidRPr="00800256">
        <w:rPr>
          <w:rFonts w:ascii="宋体" w:cs="宋体"/>
          <w:b/>
          <w:bCs/>
          <w:color w:val="000000"/>
          <w:sz w:val="28"/>
          <w:szCs w:val="28"/>
        </w:rPr>
        <w:t xml:space="preserve"> </w:t>
      </w:r>
    </w:p>
    <w:p w:rsidR="00DC68F0" w:rsidRPr="00800256" w:rsidRDefault="00DC68F0" w:rsidP="00DC68F0">
      <w:pPr>
        <w:pStyle w:val="ae"/>
        <w:spacing w:line="360" w:lineRule="auto"/>
        <w:ind w:firstLine="420"/>
        <w:jc w:val="both"/>
        <w:rPr>
          <w:rFonts w:ascii="宋体" w:cs="宋体"/>
          <w:color w:val="000000"/>
        </w:rPr>
      </w:pPr>
      <w:r w:rsidRPr="00800256">
        <w:rPr>
          <w:rFonts w:ascii="宋体" w:cs="宋体" w:hint="eastAsia"/>
          <w:color w:val="000000"/>
        </w:rPr>
        <w:t>加州比萨公司</w:t>
      </w:r>
      <w:r w:rsidRPr="00800256">
        <w:rPr>
          <w:rFonts w:ascii="宋体" w:cs="宋体"/>
          <w:color w:val="000000"/>
        </w:rPr>
        <w:t>(</w:t>
      </w:r>
      <w:proofErr w:type="spellStart"/>
      <w:r w:rsidRPr="00800256">
        <w:rPr>
          <w:rFonts w:ascii="宋体" w:cs="宋体"/>
          <w:color w:val="000000"/>
        </w:rPr>
        <w:t>Califonia</w:t>
      </w:r>
      <w:proofErr w:type="spellEnd"/>
      <w:r w:rsidRPr="00800256">
        <w:rPr>
          <w:rFonts w:ascii="宋体" w:cs="宋体"/>
          <w:color w:val="000000"/>
        </w:rPr>
        <w:t xml:space="preserve"> Pizza </w:t>
      </w:r>
      <w:proofErr w:type="spellStart"/>
      <w:r w:rsidRPr="00800256">
        <w:rPr>
          <w:rFonts w:ascii="宋体" w:cs="宋体"/>
          <w:color w:val="000000"/>
        </w:rPr>
        <w:t>Kitchen,CPK</w:t>
      </w:r>
      <w:proofErr w:type="spellEnd"/>
      <w:r w:rsidRPr="00800256">
        <w:rPr>
          <w:rFonts w:ascii="宋体" w:cs="宋体"/>
          <w:color w:val="000000"/>
        </w:rPr>
        <w:t>)</w:t>
      </w:r>
      <w:r w:rsidRPr="00800256">
        <w:rPr>
          <w:rFonts w:ascii="宋体" w:cs="宋体" w:hint="eastAsia"/>
          <w:color w:val="000000"/>
        </w:rPr>
        <w:t>始建于</w:t>
      </w:r>
      <w:r w:rsidRPr="00800256">
        <w:rPr>
          <w:rFonts w:ascii="宋体" w:cs="宋体"/>
          <w:color w:val="000000"/>
        </w:rPr>
        <w:t>1985</w:t>
      </w:r>
      <w:r w:rsidRPr="00800256">
        <w:rPr>
          <w:rFonts w:ascii="宋体" w:cs="宋体" w:hint="eastAsia"/>
          <w:color w:val="000000"/>
        </w:rPr>
        <w:t>年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创建者是两个想干一番事业的前联邦检察官。他们打算销售一种特别的食品</w:t>
      </w:r>
      <w:r w:rsidRPr="00800256">
        <w:rPr>
          <w:rFonts w:ascii="宋体" w:cs="宋体"/>
          <w:color w:val="000000"/>
        </w:rPr>
        <w:t>--</w:t>
      </w:r>
      <w:r w:rsidRPr="00800256">
        <w:rPr>
          <w:rFonts w:ascii="宋体" w:cs="宋体" w:hint="eastAsia"/>
          <w:color w:val="000000"/>
        </w:rPr>
        <w:t>比萨</w:t>
      </w:r>
      <w:r w:rsidRPr="00800256">
        <w:rPr>
          <w:rFonts w:ascii="宋体" w:cs="宋体"/>
          <w:color w:val="000000"/>
        </w:rPr>
        <w:t>(Pizza)</w:t>
      </w:r>
      <w:r w:rsidRPr="00800256">
        <w:rPr>
          <w:rFonts w:ascii="宋体" w:cs="宋体" w:hint="eastAsia"/>
          <w:color w:val="000000"/>
        </w:rPr>
        <w:t>。由于每顿风味便餐不足</w:t>
      </w:r>
      <w:r w:rsidRPr="00800256">
        <w:rPr>
          <w:rFonts w:ascii="宋体" w:cs="宋体"/>
          <w:color w:val="000000"/>
        </w:rPr>
        <w:t>10</w:t>
      </w:r>
      <w:r w:rsidRPr="00800256">
        <w:rPr>
          <w:rFonts w:ascii="宋体" w:cs="宋体" w:hint="eastAsia"/>
          <w:color w:val="000000"/>
        </w:rPr>
        <w:t>美元</w:t>
      </w:r>
      <w:r w:rsidRPr="00800256">
        <w:rPr>
          <w:rFonts w:ascii="宋体" w:cs="宋体"/>
          <w:color w:val="000000"/>
        </w:rPr>
        <w:t>,CPK</w:t>
      </w:r>
      <w:r w:rsidRPr="00800256">
        <w:rPr>
          <w:rFonts w:ascii="宋体" w:cs="宋体" w:hint="eastAsia"/>
          <w:color w:val="000000"/>
        </w:rPr>
        <w:t>仅用</w:t>
      </w:r>
      <w:r w:rsidRPr="00800256">
        <w:rPr>
          <w:rFonts w:ascii="宋体" w:cs="宋体"/>
          <w:color w:val="000000"/>
        </w:rPr>
        <w:t>9</w:t>
      </w:r>
      <w:r w:rsidRPr="00800256">
        <w:rPr>
          <w:rFonts w:ascii="宋体" w:cs="宋体" w:hint="eastAsia"/>
          <w:color w:val="000000"/>
        </w:rPr>
        <w:t>年时间便在全国范围内发展了</w:t>
      </w:r>
      <w:r w:rsidRPr="00800256">
        <w:rPr>
          <w:rFonts w:ascii="宋体" w:cs="宋体"/>
          <w:color w:val="000000"/>
        </w:rPr>
        <w:t>70</w:t>
      </w:r>
      <w:r w:rsidRPr="00800256">
        <w:rPr>
          <w:rFonts w:ascii="宋体" w:cs="宋体" w:hint="eastAsia"/>
          <w:color w:val="000000"/>
        </w:rPr>
        <w:t>家连锁餐馆。</w:t>
      </w:r>
      <w:r>
        <w:rPr>
          <w:rFonts w:ascii="宋体" w:cs="宋体" w:hint="eastAsia"/>
          <w:color w:val="000000"/>
        </w:rPr>
        <w:t>后来</w:t>
      </w:r>
      <w:r w:rsidRPr="00800256">
        <w:rPr>
          <w:rFonts w:ascii="宋体" w:cs="宋体"/>
          <w:color w:val="000000"/>
        </w:rPr>
        <w:t>,Pepsi</w:t>
      </w:r>
      <w:r w:rsidRPr="00800256">
        <w:rPr>
          <w:rFonts w:ascii="宋体" w:cs="宋体" w:hint="eastAsia"/>
          <w:color w:val="000000"/>
        </w:rPr>
        <w:t>公司购买了该公司一半所有权。</w:t>
      </w:r>
      <w:r w:rsidRPr="00800256">
        <w:rPr>
          <w:rFonts w:ascii="宋体" w:cs="宋体"/>
          <w:color w:val="000000"/>
        </w:rPr>
        <w:t xml:space="preserve"> </w:t>
      </w:r>
    </w:p>
    <w:p w:rsidR="00DC68F0" w:rsidRPr="00800256" w:rsidRDefault="00DC68F0" w:rsidP="00DC68F0">
      <w:pPr>
        <w:pStyle w:val="ae"/>
        <w:spacing w:line="360" w:lineRule="auto"/>
        <w:ind w:firstLine="420"/>
        <w:jc w:val="both"/>
        <w:rPr>
          <w:rFonts w:ascii="宋体" w:cs="宋体"/>
          <w:color w:val="000000"/>
        </w:rPr>
      </w:pPr>
      <w:r w:rsidRPr="00800256">
        <w:rPr>
          <w:rFonts w:ascii="宋体" w:cs="宋体" w:hint="eastAsia"/>
          <w:color w:val="000000"/>
        </w:rPr>
        <w:lastRenderedPageBreak/>
        <w:t>餐饮和连锁快餐店是一个高风险行业外部不可控因素众多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充满着鲸吞式的竞争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而且顾客口味多变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成本上升。因此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餐馆必须在不影响产品质量和服务质量的前提下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严格控制食品生产和劳务的成本。</w:t>
      </w:r>
      <w:r w:rsidRPr="00800256">
        <w:rPr>
          <w:rFonts w:ascii="宋体" w:cs="宋体"/>
          <w:color w:val="000000"/>
        </w:rPr>
        <w:t xml:space="preserve"> </w:t>
      </w:r>
    </w:p>
    <w:p w:rsidR="00DC68F0" w:rsidRPr="00800256" w:rsidRDefault="00DC68F0" w:rsidP="00DC68F0">
      <w:pPr>
        <w:pStyle w:val="ae"/>
        <w:spacing w:line="360" w:lineRule="auto"/>
        <w:ind w:firstLine="420"/>
        <w:jc w:val="both"/>
        <w:rPr>
          <w:rFonts w:ascii="宋体" w:cs="宋体"/>
          <w:color w:val="000000"/>
        </w:rPr>
      </w:pPr>
      <w:r w:rsidRPr="00800256">
        <w:rPr>
          <w:rFonts w:ascii="宋体" w:cs="宋体" w:hint="eastAsia"/>
          <w:color w:val="000000"/>
        </w:rPr>
        <w:t>现在</w:t>
      </w:r>
      <w:r w:rsidRPr="00800256">
        <w:rPr>
          <w:rFonts w:ascii="宋体" w:cs="宋体"/>
          <w:color w:val="000000"/>
        </w:rPr>
        <w:t>CPK</w:t>
      </w:r>
      <w:r w:rsidRPr="00800256">
        <w:rPr>
          <w:rFonts w:ascii="宋体" w:cs="宋体" w:hint="eastAsia"/>
          <w:color w:val="000000"/>
        </w:rPr>
        <w:t>公司打算再次起飞。它希望利用信息系统控制食品成本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提高员工生产率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使餐馆规模扩大到</w:t>
      </w:r>
      <w:r w:rsidRPr="00800256">
        <w:rPr>
          <w:rFonts w:ascii="宋体" w:cs="宋体"/>
          <w:color w:val="000000"/>
        </w:rPr>
        <w:t>700</w:t>
      </w:r>
      <w:r w:rsidRPr="00800256">
        <w:rPr>
          <w:rFonts w:ascii="宋体" w:cs="宋体" w:hint="eastAsia"/>
          <w:color w:val="000000"/>
        </w:rPr>
        <w:t>家。</w:t>
      </w:r>
      <w:r w:rsidRPr="00800256">
        <w:rPr>
          <w:rFonts w:ascii="宋体" w:cs="宋体"/>
          <w:color w:val="000000"/>
        </w:rPr>
        <w:t xml:space="preserve"> </w:t>
      </w:r>
    </w:p>
    <w:p w:rsidR="00DC68F0" w:rsidRPr="00800256" w:rsidRDefault="00DC68F0" w:rsidP="00DC68F0">
      <w:pPr>
        <w:pStyle w:val="ae"/>
        <w:spacing w:line="360" w:lineRule="auto"/>
        <w:ind w:firstLine="420"/>
        <w:jc w:val="both"/>
        <w:rPr>
          <w:rFonts w:ascii="宋体" w:cs="宋体"/>
          <w:color w:val="000000"/>
        </w:rPr>
      </w:pPr>
      <w:r w:rsidRPr="00800256">
        <w:rPr>
          <w:rFonts w:ascii="宋体" w:cs="宋体" w:hint="eastAsia"/>
          <w:color w:val="000000"/>
        </w:rPr>
        <w:t>以成本控制便着眼于库存与原料配制方面的管理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即及时跟踪每份菜单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精确计算出各种原料的使用量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并使各个餐馆完全根据各自的实际用量来储存原料。</w:t>
      </w:r>
      <w:r w:rsidRPr="00800256">
        <w:rPr>
          <w:rFonts w:ascii="宋体" w:cs="宋体"/>
          <w:color w:val="000000"/>
        </w:rPr>
        <w:t xml:space="preserve"> </w:t>
      </w:r>
    </w:p>
    <w:p w:rsidR="00DC68F0" w:rsidRPr="00800256" w:rsidRDefault="00DC68F0" w:rsidP="00DC68F0">
      <w:pPr>
        <w:pStyle w:val="ae"/>
        <w:spacing w:line="360" w:lineRule="auto"/>
        <w:jc w:val="both"/>
        <w:rPr>
          <w:rFonts w:ascii="宋体" w:cs="宋体"/>
          <w:color w:val="000000"/>
        </w:rPr>
      </w:pPr>
      <w:r w:rsidRPr="00800256">
        <w:rPr>
          <w:rFonts w:ascii="宋体" w:cs="宋体"/>
          <w:color w:val="000000"/>
        </w:rPr>
        <w:t xml:space="preserve">    CPK</w:t>
      </w:r>
      <w:r w:rsidRPr="00800256">
        <w:rPr>
          <w:rFonts w:ascii="宋体" w:cs="宋体" w:hint="eastAsia"/>
          <w:color w:val="000000"/>
        </w:rPr>
        <w:t>连锁餐馆均配制了销售点终端</w:t>
      </w:r>
      <w:r w:rsidRPr="0088770F">
        <w:rPr>
          <w:rFonts w:ascii="宋体" w:cs="宋体"/>
          <w:color w:val="FF0000"/>
        </w:rPr>
        <w:t>(POS)</w:t>
      </w:r>
      <w:r w:rsidRPr="00800256">
        <w:rPr>
          <w:rFonts w:ascii="宋体" w:cs="宋体" w:hint="eastAsia"/>
          <w:color w:val="000000"/>
        </w:rPr>
        <w:t>设备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在销售的同时便及时采集到有关数据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各个餐馆的经理将</w:t>
      </w:r>
      <w:r w:rsidRPr="00BE2100">
        <w:rPr>
          <w:rFonts w:ascii="宋体" w:cs="宋体" w:hint="eastAsia"/>
          <w:color w:val="0000FF"/>
        </w:rPr>
        <w:t>销售数据和库存报告</w:t>
      </w:r>
      <w:r w:rsidRPr="00800256">
        <w:rPr>
          <w:rFonts w:ascii="宋体" w:cs="宋体" w:hint="eastAsia"/>
          <w:color w:val="000000"/>
        </w:rPr>
        <w:t>传送到公司的中心计算机上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在那儿对这些数据信息进行存储与分析。有一项应用程序</w:t>
      </w:r>
      <w:proofErr w:type="gramStart"/>
      <w:r w:rsidRPr="00800256">
        <w:rPr>
          <w:rFonts w:ascii="宋体" w:cs="宋体" w:hint="eastAsia"/>
          <w:color w:val="000000"/>
        </w:rPr>
        <w:t>叫作</w:t>
      </w:r>
      <w:proofErr w:type="gramEnd"/>
      <w:r w:rsidRPr="00800256">
        <w:rPr>
          <w:rFonts w:ascii="宋体" w:cs="宋体"/>
          <w:color w:val="000000"/>
        </w:rPr>
        <w:t>“</w:t>
      </w:r>
      <w:r w:rsidRPr="00800256">
        <w:rPr>
          <w:rFonts w:ascii="宋体" w:cs="宋体"/>
          <w:color w:val="000000"/>
        </w:rPr>
        <w:t>Inventory Express</w:t>
      </w:r>
      <w:r w:rsidRPr="00800256">
        <w:rPr>
          <w:rFonts w:ascii="宋体" w:cs="宋体"/>
          <w:color w:val="000000"/>
        </w:rPr>
        <w:t>”</w:t>
      </w:r>
      <w:r w:rsidRPr="00800256">
        <w:rPr>
          <w:rFonts w:ascii="宋体" w:cs="宋体"/>
          <w:color w:val="000000"/>
        </w:rPr>
        <w:t>(</w:t>
      </w:r>
      <w:r w:rsidRPr="00800256">
        <w:rPr>
          <w:rFonts w:ascii="宋体" w:cs="宋体" w:hint="eastAsia"/>
          <w:color w:val="000000"/>
        </w:rPr>
        <w:t>库存速查</w:t>
      </w:r>
      <w:r w:rsidRPr="00800256">
        <w:rPr>
          <w:rFonts w:ascii="宋体" w:cs="宋体"/>
          <w:color w:val="000000"/>
        </w:rPr>
        <w:t>),</w:t>
      </w:r>
      <w:r w:rsidRPr="00800256">
        <w:rPr>
          <w:rFonts w:ascii="宋体" w:cs="宋体" w:hint="eastAsia"/>
          <w:color w:val="000000"/>
        </w:rPr>
        <w:t>该程序能记忆</w:t>
      </w:r>
      <w:r w:rsidRPr="00800256">
        <w:rPr>
          <w:rFonts w:ascii="宋体" w:cs="宋体"/>
          <w:color w:val="000000"/>
        </w:rPr>
        <w:t>“</w:t>
      </w:r>
      <w:r w:rsidRPr="00800256">
        <w:rPr>
          <w:rFonts w:ascii="宋体" w:cs="宋体" w:hint="eastAsia"/>
          <w:color w:val="000000"/>
        </w:rPr>
        <w:t>定货模式</w:t>
      </w:r>
      <w:r w:rsidRPr="00800256">
        <w:rPr>
          <w:rFonts w:ascii="宋体" w:cs="宋体"/>
          <w:color w:val="000000"/>
        </w:rPr>
        <w:t>”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比如各个餐馆每周所需的莴苣数量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并将它与各个餐馆的实际销量进行比较。假如某餐馆一周销售了</w:t>
      </w:r>
      <w:r w:rsidRPr="00800256">
        <w:rPr>
          <w:rFonts w:ascii="宋体" w:cs="宋体"/>
          <w:color w:val="000000"/>
        </w:rPr>
        <w:t>100</w:t>
      </w:r>
      <w:r w:rsidRPr="00800256">
        <w:rPr>
          <w:rFonts w:ascii="宋体" w:cs="宋体" w:hint="eastAsia"/>
          <w:color w:val="000000"/>
        </w:rPr>
        <w:t>份虾蓉比萨饼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那么它就应当消费</w:t>
      </w:r>
      <w:r w:rsidRPr="00800256">
        <w:rPr>
          <w:rFonts w:ascii="宋体" w:cs="宋体"/>
          <w:color w:val="000000"/>
        </w:rPr>
        <w:t>CPK</w:t>
      </w:r>
      <w:r w:rsidRPr="00800256">
        <w:rPr>
          <w:rFonts w:ascii="宋体" w:cs="宋体" w:hint="eastAsia"/>
          <w:color w:val="000000"/>
        </w:rPr>
        <w:t>配方定额所规定的相应数量的虾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譬如</w:t>
      </w:r>
      <w:r w:rsidRPr="00800256">
        <w:rPr>
          <w:rFonts w:ascii="宋体" w:cs="宋体"/>
          <w:color w:val="000000"/>
        </w:rPr>
        <w:t>40</w:t>
      </w:r>
      <w:r w:rsidRPr="00800256">
        <w:rPr>
          <w:rFonts w:ascii="宋体" w:cs="宋体" w:hint="eastAsia"/>
          <w:color w:val="000000"/>
        </w:rPr>
        <w:t>磅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如果超过</w:t>
      </w:r>
      <w:r w:rsidRPr="00800256">
        <w:rPr>
          <w:rFonts w:ascii="宋体" w:cs="宋体"/>
          <w:color w:val="000000"/>
        </w:rPr>
        <w:t>40</w:t>
      </w:r>
      <w:r w:rsidRPr="00800256">
        <w:rPr>
          <w:rFonts w:ascii="宋体" w:cs="宋体" w:hint="eastAsia"/>
          <w:color w:val="000000"/>
        </w:rPr>
        <w:t>磅便意味着出现了超量使用或浪费问题。公司便会责令该餐馆采取纠正措施。</w:t>
      </w:r>
    </w:p>
    <w:p w:rsidR="00DC68F0" w:rsidRPr="00800256" w:rsidRDefault="00DC68F0" w:rsidP="00DC68F0">
      <w:pPr>
        <w:pStyle w:val="ae"/>
        <w:spacing w:line="360" w:lineRule="auto"/>
        <w:ind w:firstLine="576"/>
        <w:jc w:val="both"/>
        <w:rPr>
          <w:rFonts w:ascii="宋体" w:cs="宋体"/>
          <w:color w:val="000000"/>
        </w:rPr>
      </w:pPr>
      <w:r w:rsidRPr="00800256">
        <w:rPr>
          <w:rFonts w:ascii="宋体" w:cs="宋体" w:hint="eastAsia"/>
          <w:color w:val="000000"/>
        </w:rPr>
        <w:t>除定额控制之外</w:t>
      </w:r>
      <w:r w:rsidRPr="00800256">
        <w:rPr>
          <w:rFonts w:ascii="宋体" w:cs="宋体"/>
          <w:color w:val="000000"/>
        </w:rPr>
        <w:t xml:space="preserve">, </w:t>
      </w:r>
      <w:r w:rsidRPr="005E5205">
        <w:rPr>
          <w:rFonts w:ascii="宋体" w:cs="宋体"/>
          <w:color w:val="0000FF"/>
        </w:rPr>
        <w:t>POS</w:t>
      </w:r>
      <w:r w:rsidRPr="005E5205">
        <w:rPr>
          <w:rFonts w:ascii="宋体" w:cs="宋体" w:hint="eastAsia"/>
          <w:color w:val="0000FF"/>
        </w:rPr>
        <w:t>采集到的数据</w:t>
      </w:r>
      <w:r w:rsidRPr="00800256">
        <w:rPr>
          <w:rFonts w:ascii="宋体" w:cs="宋体" w:hint="eastAsia"/>
          <w:color w:val="000000"/>
        </w:rPr>
        <w:t>还用在其它方面。运营部门用这些数据确定各个地点的销售高峰期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以安排员工轮班。</w:t>
      </w:r>
      <w:r w:rsidRPr="00800256">
        <w:rPr>
          <w:rFonts w:ascii="宋体" w:cs="宋体"/>
          <w:color w:val="000000"/>
        </w:rPr>
        <w:t xml:space="preserve"> </w:t>
      </w:r>
    </w:p>
    <w:p w:rsidR="00DC68F0" w:rsidRPr="00800256" w:rsidRDefault="00DC68F0" w:rsidP="00DC68F0">
      <w:pPr>
        <w:pStyle w:val="ae"/>
        <w:spacing w:line="360" w:lineRule="auto"/>
        <w:ind w:firstLine="576"/>
        <w:jc w:val="both"/>
        <w:rPr>
          <w:rFonts w:ascii="宋体" w:cs="宋体"/>
          <w:color w:val="000000"/>
        </w:rPr>
      </w:pPr>
      <w:r w:rsidRPr="00800256">
        <w:rPr>
          <w:rFonts w:ascii="宋体" w:cs="宋体" w:hint="eastAsia"/>
          <w:color w:val="000000"/>
        </w:rPr>
        <w:t>食品和饮料专家用这些数据分析哪种配方畅销。比如</w:t>
      </w:r>
      <w:r w:rsidRPr="00800256">
        <w:rPr>
          <w:rFonts w:ascii="宋体" w:cs="宋体"/>
          <w:color w:val="000000"/>
        </w:rPr>
        <w:t>,CPK</w:t>
      </w:r>
      <w:r w:rsidRPr="00800256">
        <w:rPr>
          <w:rFonts w:ascii="宋体" w:cs="宋体" w:hint="eastAsia"/>
          <w:color w:val="000000"/>
        </w:rPr>
        <w:t>发现鸡蛋沙拉比萨销路不旺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可以及时淘汰该产品。</w:t>
      </w:r>
      <w:r w:rsidRPr="00800256">
        <w:rPr>
          <w:rFonts w:ascii="宋体" w:cs="宋体"/>
          <w:color w:val="000000"/>
        </w:rPr>
        <w:t xml:space="preserve"> </w:t>
      </w:r>
    </w:p>
    <w:p w:rsidR="00DC68F0" w:rsidRPr="00800256" w:rsidRDefault="00DC68F0" w:rsidP="00DC68F0">
      <w:pPr>
        <w:pStyle w:val="ae"/>
        <w:spacing w:line="360" w:lineRule="auto"/>
        <w:ind w:firstLine="576"/>
        <w:jc w:val="both"/>
        <w:rPr>
          <w:rFonts w:ascii="宋体" w:cs="宋体"/>
          <w:color w:val="000000"/>
        </w:rPr>
      </w:pPr>
      <w:r w:rsidRPr="00800256">
        <w:rPr>
          <w:rFonts w:ascii="宋体" w:cs="宋体"/>
          <w:color w:val="000000"/>
        </w:rPr>
        <w:t>CPK</w:t>
      </w:r>
      <w:r w:rsidRPr="00800256">
        <w:rPr>
          <w:rFonts w:ascii="宋体" w:cs="宋体" w:hint="eastAsia"/>
          <w:color w:val="000000"/>
        </w:rPr>
        <w:t>还可用信息系统来计算不同市场的相对成本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从而确定是否它的某种比萨饼</w:t>
      </w:r>
      <w:r w:rsidRPr="00800256">
        <w:rPr>
          <w:rFonts w:ascii="宋体" w:cs="宋体"/>
          <w:color w:val="000000"/>
        </w:rPr>
        <w:t>(</w:t>
      </w:r>
      <w:r w:rsidRPr="00800256">
        <w:rPr>
          <w:rFonts w:ascii="宋体" w:cs="宋体" w:hint="eastAsia"/>
          <w:color w:val="000000"/>
        </w:rPr>
        <w:t>如夏威夷比萨</w:t>
      </w:r>
      <w:r w:rsidRPr="00800256">
        <w:rPr>
          <w:rFonts w:ascii="宋体" w:cs="宋体"/>
          <w:color w:val="000000"/>
        </w:rPr>
        <w:t>)</w:t>
      </w:r>
      <w:r w:rsidRPr="00800256">
        <w:rPr>
          <w:rFonts w:ascii="宋体" w:cs="宋体" w:hint="eastAsia"/>
          <w:color w:val="000000"/>
        </w:rPr>
        <w:t>在甲地的边际利润比乙地低</w:t>
      </w:r>
      <w:r w:rsidRPr="00800256">
        <w:rPr>
          <w:rFonts w:ascii="宋体" w:cs="宋体"/>
          <w:color w:val="000000"/>
        </w:rPr>
        <w:t>(</w:t>
      </w:r>
      <w:r w:rsidRPr="00800256">
        <w:rPr>
          <w:rFonts w:ascii="宋体" w:cs="宋体" w:hint="eastAsia"/>
          <w:color w:val="000000"/>
        </w:rPr>
        <w:t>菠萝在夏威夷应比在美国的东北部便宜</w:t>
      </w:r>
      <w:r w:rsidRPr="00800256">
        <w:rPr>
          <w:rFonts w:ascii="宋体" w:cs="宋体"/>
          <w:color w:val="000000"/>
        </w:rPr>
        <w:t>)</w:t>
      </w:r>
      <w:r w:rsidRPr="00800256">
        <w:rPr>
          <w:rFonts w:ascii="宋体" w:cs="宋体" w:hint="eastAsia"/>
          <w:color w:val="000000"/>
        </w:rPr>
        <w:t>。</w:t>
      </w:r>
      <w:r w:rsidRPr="00800256">
        <w:rPr>
          <w:rFonts w:ascii="宋体" w:cs="宋体"/>
          <w:color w:val="000000"/>
        </w:rPr>
        <w:t xml:space="preserve"> </w:t>
      </w:r>
    </w:p>
    <w:p w:rsidR="00DC68F0" w:rsidRPr="00800256" w:rsidRDefault="00DC68F0" w:rsidP="00DC68F0">
      <w:pPr>
        <w:pStyle w:val="ae"/>
        <w:spacing w:line="360" w:lineRule="auto"/>
        <w:ind w:firstLine="576"/>
        <w:jc w:val="both"/>
        <w:rPr>
          <w:rFonts w:ascii="宋体" w:cs="宋体"/>
          <w:color w:val="000000"/>
        </w:rPr>
      </w:pPr>
      <w:r w:rsidRPr="00800256">
        <w:rPr>
          <w:rFonts w:ascii="宋体" w:cs="宋体"/>
          <w:color w:val="000000"/>
        </w:rPr>
        <w:t>CPK</w:t>
      </w:r>
      <w:r w:rsidRPr="00800256">
        <w:rPr>
          <w:rFonts w:ascii="宋体" w:cs="宋体" w:hint="eastAsia"/>
          <w:color w:val="000000"/>
        </w:rPr>
        <w:t>的财务部门还使用汇总的销售数据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与中心计算机上存贮的财务数据一起使用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计算销售收入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管理应付和应收账目。</w:t>
      </w:r>
      <w:r w:rsidRPr="00800256">
        <w:rPr>
          <w:rFonts w:ascii="宋体" w:cs="宋体"/>
          <w:color w:val="000000"/>
        </w:rPr>
        <w:t xml:space="preserve"> </w:t>
      </w:r>
    </w:p>
    <w:p w:rsidR="00DC68F0" w:rsidRPr="00800256" w:rsidRDefault="00DC68F0" w:rsidP="00DC68F0">
      <w:pPr>
        <w:pStyle w:val="ae"/>
        <w:spacing w:line="360" w:lineRule="auto"/>
        <w:jc w:val="both"/>
        <w:rPr>
          <w:rFonts w:ascii="宋体" w:cs="宋体"/>
          <w:color w:val="000000"/>
        </w:rPr>
      </w:pPr>
      <w:r w:rsidRPr="00800256">
        <w:rPr>
          <w:rFonts w:ascii="宋体" w:cs="宋体"/>
          <w:color w:val="000000"/>
        </w:rPr>
        <w:t xml:space="preserve">    CPK</w:t>
      </w:r>
      <w:r w:rsidRPr="00800256">
        <w:rPr>
          <w:rFonts w:ascii="宋体" w:cs="宋体" w:hint="eastAsia"/>
          <w:color w:val="000000"/>
        </w:rPr>
        <w:t>目前正计划采用更先进的信息系统技术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让所有前台服务人员试用手持</w:t>
      </w:r>
      <w:r w:rsidRPr="00800256">
        <w:rPr>
          <w:rFonts w:ascii="宋体" w:cs="宋体"/>
          <w:color w:val="000000"/>
        </w:rPr>
        <w:t>POS</w:t>
      </w:r>
      <w:r w:rsidRPr="00800256">
        <w:rPr>
          <w:rFonts w:ascii="宋体" w:cs="宋体" w:hint="eastAsia"/>
          <w:color w:val="000000"/>
        </w:rPr>
        <w:t>设备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以期减少员工花在顾客身上的时间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更进一步提高生产力。手持</w:t>
      </w:r>
      <w:r w:rsidRPr="00800256">
        <w:rPr>
          <w:rFonts w:ascii="宋体" w:cs="宋体"/>
          <w:color w:val="000000"/>
        </w:rPr>
        <w:t>POS</w:t>
      </w:r>
      <w:r w:rsidRPr="00800256">
        <w:rPr>
          <w:rFonts w:ascii="宋体" w:cs="宋体" w:hint="eastAsia"/>
          <w:color w:val="000000"/>
        </w:rPr>
        <w:t>利用无线电波向后台的计算机传送菜单</w:t>
      </w:r>
      <w:r w:rsidRPr="00800256">
        <w:rPr>
          <w:rFonts w:ascii="宋体" w:cs="宋体"/>
          <w:color w:val="000000"/>
        </w:rPr>
        <w:t>,</w:t>
      </w:r>
      <w:r w:rsidRPr="00800256">
        <w:rPr>
          <w:rFonts w:ascii="宋体" w:cs="宋体" w:hint="eastAsia"/>
          <w:color w:val="000000"/>
        </w:rPr>
        <w:t>可以省却员工使用桌式</w:t>
      </w:r>
      <w:r w:rsidRPr="00800256">
        <w:rPr>
          <w:rFonts w:ascii="宋体" w:cs="宋体"/>
          <w:color w:val="000000"/>
        </w:rPr>
        <w:t>POS</w:t>
      </w:r>
      <w:r w:rsidRPr="00800256">
        <w:rPr>
          <w:rFonts w:ascii="宋体" w:cs="宋体" w:hint="eastAsia"/>
          <w:color w:val="000000"/>
        </w:rPr>
        <w:t>设备的腿脚之</w:t>
      </w:r>
      <w:proofErr w:type="gramStart"/>
      <w:r w:rsidRPr="00800256">
        <w:rPr>
          <w:rFonts w:ascii="宋体" w:cs="宋体" w:hint="eastAsia"/>
          <w:color w:val="000000"/>
        </w:rPr>
        <w:t>劳</w:t>
      </w:r>
      <w:proofErr w:type="gramEnd"/>
      <w:r w:rsidRPr="00800256">
        <w:rPr>
          <w:rFonts w:ascii="宋体" w:cs="宋体" w:hint="eastAsia"/>
          <w:color w:val="000000"/>
        </w:rPr>
        <w:t>。</w:t>
      </w:r>
      <w:r w:rsidRPr="00800256">
        <w:rPr>
          <w:rFonts w:ascii="宋体" w:cs="宋体"/>
          <w:color w:val="000000"/>
        </w:rPr>
        <w:t xml:space="preserve"> </w:t>
      </w:r>
    </w:p>
    <w:p w:rsidR="00DC68F0" w:rsidRDefault="00DC68F0" w:rsidP="00DC68F0">
      <w:pPr>
        <w:pStyle w:val="ae"/>
        <w:spacing w:line="360" w:lineRule="auto"/>
        <w:jc w:val="both"/>
        <w:rPr>
          <w:rFonts w:cs="Times New Roman"/>
          <w:color w:val="000000"/>
          <w:sz w:val="21"/>
          <w:szCs w:val="21"/>
        </w:rPr>
      </w:pPr>
      <w:r>
        <w:rPr>
          <w:rFonts w:cs="Times New Roman"/>
          <w:color w:val="000000"/>
          <w:sz w:val="21"/>
          <w:szCs w:val="21"/>
        </w:rPr>
        <w:t xml:space="preserve"> </w:t>
      </w:r>
    </w:p>
    <w:p w:rsidR="00DC68F0" w:rsidRPr="002C34C1" w:rsidRDefault="00DC68F0" w:rsidP="00DC68F0">
      <w:pPr>
        <w:pStyle w:val="ae"/>
        <w:spacing w:line="360" w:lineRule="auto"/>
        <w:jc w:val="both"/>
        <w:rPr>
          <w:rFonts w:ascii="宋体" w:hAnsi="宋体" w:cs="Times New Roman"/>
          <w:b/>
          <w:bCs/>
          <w:color w:val="000000"/>
          <w:szCs w:val="21"/>
        </w:rPr>
      </w:pPr>
      <w:r w:rsidRPr="002C34C1">
        <w:rPr>
          <w:rFonts w:ascii="宋体" w:hAnsi="宋体" w:cs="Times New Roman"/>
          <w:b/>
          <w:bCs/>
          <w:color w:val="000000"/>
          <w:szCs w:val="21"/>
        </w:rPr>
        <w:t>问题：</w:t>
      </w:r>
    </w:p>
    <w:p w:rsidR="00DC68F0" w:rsidRDefault="00DC68F0" w:rsidP="00DC68F0">
      <w:pPr>
        <w:pStyle w:val="ae"/>
        <w:spacing w:line="360" w:lineRule="auto"/>
        <w:jc w:val="both"/>
        <w:rPr>
          <w:rFonts w:ascii="宋体" w:hAnsi="宋体" w:cs="Times New Roman"/>
          <w:b/>
          <w:bCs/>
          <w:color w:val="000000"/>
          <w:szCs w:val="21"/>
        </w:rPr>
      </w:pPr>
      <w:r w:rsidRPr="002C34C1">
        <w:rPr>
          <w:rFonts w:ascii="宋体" w:hAnsi="宋体" w:cs="Times New Roman"/>
          <w:b/>
          <w:bCs/>
          <w:color w:val="000000"/>
          <w:szCs w:val="21"/>
        </w:rPr>
        <w:lastRenderedPageBreak/>
        <w:t>1. 本例是一个</w:t>
      </w:r>
      <w:r>
        <w:rPr>
          <w:rFonts w:ascii="宋体" w:hAnsi="宋体" w:cs="Times New Roman" w:hint="eastAsia"/>
          <w:b/>
          <w:bCs/>
          <w:color w:val="000000"/>
          <w:szCs w:val="21"/>
        </w:rPr>
        <w:t>软件</w:t>
      </w:r>
      <w:r w:rsidRPr="002C34C1">
        <w:rPr>
          <w:rFonts w:ascii="宋体" w:hAnsi="宋体" w:cs="Times New Roman"/>
          <w:b/>
          <w:bCs/>
          <w:color w:val="000000"/>
          <w:szCs w:val="21"/>
        </w:rPr>
        <w:t>项目,也是典型的管理信息系统, 它为什么能取得初步的成功？</w:t>
      </w:r>
    </w:p>
    <w:p w:rsidR="00DC68F0" w:rsidRPr="00DC68F0" w:rsidRDefault="00DC68F0" w:rsidP="00DC68F0">
      <w:pPr>
        <w:pStyle w:val="Default"/>
        <w:rPr>
          <w:rFonts w:ascii="黑体" w:eastAsia="黑体" w:hAnsi="黑体"/>
        </w:rPr>
      </w:pPr>
      <w:r w:rsidRPr="00DC68F0">
        <w:rPr>
          <w:rFonts w:ascii="黑体" w:eastAsia="黑体" w:hAnsi="黑体" w:hint="eastAsia"/>
        </w:rPr>
        <w:t>答：</w:t>
      </w:r>
      <w:r w:rsidRPr="00DC68F0">
        <w:rPr>
          <w:rFonts w:ascii="黑体" w:eastAsia="黑体" w:hAnsi="黑体"/>
        </w:rPr>
        <w:t>加州比萨公司（CPK）的信息系统成功的关键在于数据驱动的决策能力和业务流程优化。首先，系统通过POS设备实时采集销售数据，使公司能够精确管理库存，减少浪费。例如，“Inventory Express”程序可以跟踪原料消耗情况，确保餐馆按照定额配方使用食材，减少成本超支。其次，该系统支持数据分析，如通过销量数据淘汰不受欢迎的菜品，提高产品组合的盈利能力。此外，运营部门利用数据优化员工排班，提高工作效率，减少人力成本。财务部门也能通过系统自动管理应收账款和收入，提高财务管理效率。这些优势使得CPK在竞争激烈的餐饮行业中占据了更有利的位置，为后续扩展奠定了基础。</w:t>
      </w:r>
    </w:p>
    <w:p w:rsidR="00DC68F0" w:rsidRDefault="00DC68F0" w:rsidP="00DC68F0">
      <w:pPr>
        <w:pStyle w:val="Default"/>
      </w:pPr>
    </w:p>
    <w:p w:rsidR="00DC68F0" w:rsidRPr="00DC68F0" w:rsidRDefault="00DC68F0" w:rsidP="00DC68F0">
      <w:pPr>
        <w:pStyle w:val="Default"/>
        <w:rPr>
          <w:rFonts w:hint="eastAsia"/>
        </w:rPr>
      </w:pPr>
    </w:p>
    <w:p w:rsidR="00DC68F0" w:rsidRDefault="00DC68F0" w:rsidP="00DC68F0">
      <w:pPr>
        <w:pStyle w:val="ae"/>
        <w:spacing w:line="360" w:lineRule="auto"/>
        <w:jc w:val="both"/>
        <w:rPr>
          <w:rFonts w:ascii="宋体" w:hAnsi="宋体" w:cs="Times New Roman"/>
          <w:b/>
          <w:bCs/>
          <w:color w:val="000000"/>
          <w:szCs w:val="21"/>
        </w:rPr>
      </w:pPr>
      <w:r w:rsidRPr="002C34C1">
        <w:rPr>
          <w:rFonts w:ascii="宋体" w:hAnsi="宋体" w:cs="Times New Roman"/>
          <w:b/>
          <w:bCs/>
          <w:color w:val="000000"/>
          <w:szCs w:val="21"/>
        </w:rPr>
        <w:t>2. 系统何处得到数据？用这些数据做什么？这一系统如何与公司的战略相联系？</w:t>
      </w:r>
    </w:p>
    <w:p w:rsidR="00DC68F0" w:rsidRPr="00DC68F0" w:rsidRDefault="00DC68F0" w:rsidP="00DC68F0">
      <w:pPr>
        <w:pStyle w:val="Default"/>
        <w:rPr>
          <w:rFonts w:ascii="黑体" w:eastAsia="黑体" w:hAnsi="黑体"/>
        </w:rPr>
      </w:pPr>
      <w:r w:rsidRPr="00DC68F0">
        <w:rPr>
          <w:rFonts w:ascii="黑体" w:eastAsia="黑体" w:hAnsi="黑体" w:hint="eastAsia"/>
        </w:rPr>
        <w:t>答：</w:t>
      </w:r>
      <w:r w:rsidRPr="00DC68F0">
        <w:rPr>
          <w:rFonts w:ascii="黑体" w:eastAsia="黑体" w:hAnsi="黑体"/>
        </w:rPr>
        <w:t>该系统的数据来源于各个连锁餐馆的POS设备，这些设备在销售过程中自动采集订单信息，包括销售量、</w:t>
      </w:r>
      <w:proofErr w:type="gramStart"/>
      <w:r w:rsidRPr="00DC68F0">
        <w:rPr>
          <w:rFonts w:ascii="黑体" w:eastAsia="黑体" w:hAnsi="黑体"/>
        </w:rPr>
        <w:t>食材使用量</w:t>
      </w:r>
      <w:proofErr w:type="gramEnd"/>
      <w:r w:rsidRPr="00DC68F0">
        <w:rPr>
          <w:rFonts w:ascii="黑体" w:eastAsia="黑体" w:hAnsi="黑体"/>
        </w:rPr>
        <w:t>、交易金额等。餐馆经理定期将这些数据上传至公司中心计算机进行存储和分析。这些数据主要用于优化库存管理（</w:t>
      </w:r>
      <w:proofErr w:type="gramStart"/>
      <w:r w:rsidRPr="00DC68F0">
        <w:rPr>
          <w:rFonts w:ascii="黑体" w:eastAsia="黑体" w:hAnsi="黑体"/>
        </w:rPr>
        <w:t>避免食材浪费</w:t>
      </w:r>
      <w:proofErr w:type="gramEnd"/>
      <w:r w:rsidRPr="00DC68F0">
        <w:rPr>
          <w:rFonts w:ascii="黑体" w:eastAsia="黑体" w:hAnsi="黑体"/>
        </w:rPr>
        <w:t>）、分析销售趋势（调整产品结构）、制定精准排班计划（提高员工效率）、优化定价策略（根据区域差异设定价格）以及辅助财务管理（自动计算销售收入和应收账款）。这些功能直接支持CPK的战略目标——降低成本、提高运营效率、增强市场竞争力并扩大业务规模，从而推动公司向700家连锁餐厅扩展。</w:t>
      </w:r>
    </w:p>
    <w:p w:rsidR="00DC68F0" w:rsidRDefault="00DC68F0" w:rsidP="00DC68F0">
      <w:pPr>
        <w:pStyle w:val="Default"/>
      </w:pPr>
    </w:p>
    <w:p w:rsidR="00DC68F0" w:rsidRPr="00DC68F0" w:rsidRDefault="00DC68F0" w:rsidP="00DC68F0">
      <w:pPr>
        <w:pStyle w:val="Default"/>
        <w:rPr>
          <w:rFonts w:hint="eastAsia"/>
        </w:rPr>
      </w:pPr>
    </w:p>
    <w:p w:rsidR="00DC68F0" w:rsidRDefault="00DC68F0" w:rsidP="00DC68F0">
      <w:pPr>
        <w:pStyle w:val="Default"/>
        <w:spacing w:line="360" w:lineRule="auto"/>
        <w:rPr>
          <w:rFonts w:ascii="宋体" w:hAnsi="宋体" w:hint="eastAsia"/>
          <w:b/>
          <w:bCs/>
          <w:szCs w:val="21"/>
        </w:rPr>
      </w:pPr>
      <w:r w:rsidRPr="002C34C1">
        <w:rPr>
          <w:rFonts w:ascii="宋体" w:hAnsi="宋体" w:hint="eastAsia"/>
          <w:b/>
          <w:bCs/>
          <w:szCs w:val="21"/>
        </w:rPr>
        <w:t>3. 结合大数据、移动</w:t>
      </w:r>
      <w:proofErr w:type="gramStart"/>
      <w:r>
        <w:rPr>
          <w:rFonts w:ascii="宋体" w:hAnsi="宋体" w:hint="eastAsia"/>
          <w:b/>
          <w:bCs/>
          <w:szCs w:val="21"/>
        </w:rPr>
        <w:t>微</w:t>
      </w:r>
      <w:r w:rsidRPr="002C34C1">
        <w:rPr>
          <w:rFonts w:ascii="宋体" w:hAnsi="宋体" w:hint="eastAsia"/>
          <w:b/>
          <w:bCs/>
          <w:szCs w:val="21"/>
        </w:rPr>
        <w:t>应用</w:t>
      </w:r>
      <w:proofErr w:type="gramEnd"/>
      <w:r>
        <w:rPr>
          <w:rFonts w:ascii="宋体" w:hAnsi="宋体" w:hint="eastAsia"/>
          <w:b/>
          <w:bCs/>
          <w:szCs w:val="21"/>
        </w:rPr>
        <w:t>和智能化</w:t>
      </w:r>
      <w:r w:rsidRPr="002C34C1">
        <w:rPr>
          <w:rFonts w:ascii="宋体" w:hAnsi="宋体" w:hint="eastAsia"/>
          <w:b/>
          <w:bCs/>
          <w:szCs w:val="21"/>
        </w:rPr>
        <w:t>技术</w:t>
      </w:r>
      <w:r>
        <w:rPr>
          <w:rFonts w:ascii="宋体" w:hAnsi="宋体" w:hint="eastAsia"/>
          <w:b/>
          <w:bCs/>
          <w:szCs w:val="21"/>
        </w:rPr>
        <w:t>，你认为如何新技术将</w:t>
      </w:r>
      <w:r w:rsidRPr="002C34C1">
        <w:rPr>
          <w:rFonts w:ascii="宋体" w:hAnsi="宋体" w:hint="eastAsia"/>
          <w:b/>
          <w:bCs/>
          <w:szCs w:val="21"/>
        </w:rPr>
        <w:t>应用于该公司的信息系统中？</w:t>
      </w:r>
    </w:p>
    <w:p w:rsidR="00DC68F0" w:rsidRDefault="00D810C5" w:rsidP="00DC68F0">
      <w:pPr>
        <w:pStyle w:val="Default"/>
        <w:spacing w:line="360" w:lineRule="auto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答：</w:t>
      </w:r>
      <w:r w:rsidR="00BC456D">
        <w:rPr>
          <w:rFonts w:ascii="宋体" w:hAnsi="宋体" w:hint="eastAsia"/>
          <w:b/>
          <w:bCs/>
          <w:szCs w:val="21"/>
        </w:rPr>
        <w:t>1.大数据分析：</w:t>
      </w:r>
      <w:r w:rsidR="00BC456D" w:rsidRPr="00BC456D">
        <w:rPr>
          <w:rFonts w:ascii="宋体" w:hAnsi="宋体" w:hint="eastAsia"/>
          <w:b/>
          <w:bCs/>
          <w:szCs w:val="21"/>
        </w:rPr>
        <w:t>通过AI和机器学习算法分析销售数据，</w:t>
      </w:r>
      <w:proofErr w:type="gramStart"/>
      <w:r w:rsidR="00BC456D" w:rsidRPr="00BC456D">
        <w:rPr>
          <w:rFonts w:ascii="宋体" w:hAnsi="宋体" w:hint="eastAsia"/>
          <w:b/>
          <w:bCs/>
          <w:szCs w:val="21"/>
        </w:rPr>
        <w:t>预测食材需求</w:t>
      </w:r>
      <w:proofErr w:type="gramEnd"/>
      <w:r w:rsidR="00BC456D" w:rsidRPr="00BC456D">
        <w:rPr>
          <w:rFonts w:ascii="宋体" w:hAnsi="宋体" w:hint="eastAsia"/>
          <w:b/>
          <w:bCs/>
          <w:szCs w:val="21"/>
        </w:rPr>
        <w:t>，优化采购计划，避免缺货或浪费，同时分析顾客行为，为个性化营销提供支持</w:t>
      </w:r>
      <w:r w:rsidR="00BC456D">
        <w:rPr>
          <w:rFonts w:ascii="宋体" w:hAnsi="宋体" w:hint="eastAsia"/>
          <w:b/>
          <w:bCs/>
          <w:szCs w:val="21"/>
        </w:rPr>
        <w:t>；2.移动微应用：</w:t>
      </w:r>
      <w:r w:rsidR="00BC456D" w:rsidRPr="00BC456D">
        <w:rPr>
          <w:rFonts w:ascii="宋体" w:hAnsi="宋体"/>
          <w:b/>
          <w:bCs/>
          <w:szCs w:val="21"/>
        </w:rPr>
        <w:t>开发员工移动管理APP，使经理和员工能够实时查看销售数据、库存情况、排班信息，提高沟通效率。同时，客户端APP可以提供在线点餐、个性化推荐，提高用户体验</w:t>
      </w:r>
      <w:r w:rsidR="00BC456D">
        <w:rPr>
          <w:rFonts w:ascii="宋体" w:hAnsi="宋体" w:hint="eastAsia"/>
          <w:b/>
          <w:bCs/>
          <w:szCs w:val="21"/>
        </w:rPr>
        <w:t>；3.智能化技术：</w:t>
      </w:r>
      <w:r w:rsidR="00BC456D" w:rsidRPr="00BC456D">
        <w:rPr>
          <w:rFonts w:ascii="宋体" w:hAnsi="宋体"/>
          <w:b/>
          <w:bCs/>
          <w:szCs w:val="21"/>
        </w:rPr>
        <w:t>部署智能POS终端，结合语音识别和</w:t>
      </w:r>
      <w:proofErr w:type="gramStart"/>
      <w:r w:rsidR="00BC456D" w:rsidRPr="00BC456D">
        <w:rPr>
          <w:rFonts w:ascii="宋体" w:hAnsi="宋体"/>
          <w:b/>
          <w:bCs/>
          <w:szCs w:val="21"/>
        </w:rPr>
        <w:t>自动化点单功能</w:t>
      </w:r>
      <w:proofErr w:type="gramEnd"/>
      <w:r w:rsidR="00BC456D" w:rsidRPr="00BC456D">
        <w:rPr>
          <w:rFonts w:ascii="宋体" w:hAnsi="宋体"/>
          <w:b/>
          <w:bCs/>
          <w:szCs w:val="21"/>
        </w:rPr>
        <w:t>，</w:t>
      </w:r>
      <w:proofErr w:type="gramStart"/>
      <w:r w:rsidR="00BC456D" w:rsidRPr="00BC456D">
        <w:rPr>
          <w:rFonts w:ascii="宋体" w:hAnsi="宋体"/>
          <w:b/>
          <w:bCs/>
          <w:szCs w:val="21"/>
        </w:rPr>
        <w:t>提高点单效率</w:t>
      </w:r>
      <w:proofErr w:type="gramEnd"/>
      <w:r w:rsidR="00BC456D" w:rsidRPr="00BC456D">
        <w:rPr>
          <w:rFonts w:ascii="宋体" w:hAnsi="宋体"/>
          <w:b/>
          <w:bCs/>
          <w:szCs w:val="21"/>
        </w:rPr>
        <w:t>；利用智能摄像头监测后厨运营，确保</w:t>
      </w:r>
      <w:proofErr w:type="gramStart"/>
      <w:r w:rsidR="00BC456D" w:rsidRPr="00BC456D">
        <w:rPr>
          <w:rFonts w:ascii="宋体" w:hAnsi="宋体"/>
          <w:b/>
          <w:bCs/>
          <w:szCs w:val="21"/>
        </w:rPr>
        <w:t>食材使用</w:t>
      </w:r>
      <w:proofErr w:type="gramEnd"/>
      <w:r w:rsidR="00BC456D" w:rsidRPr="00BC456D">
        <w:rPr>
          <w:rFonts w:ascii="宋体" w:hAnsi="宋体"/>
          <w:b/>
          <w:bCs/>
          <w:szCs w:val="21"/>
        </w:rPr>
        <w:t>符合配方标准，减少人为浪费。此外，自动化库存管理系统可基于实时销售数据自动生成采购订单，提高供应链效率。</w:t>
      </w:r>
    </w:p>
    <w:p w:rsidR="00D810C5" w:rsidRDefault="00D810C5" w:rsidP="00DC68F0">
      <w:pPr>
        <w:pStyle w:val="Default"/>
        <w:spacing w:line="360" w:lineRule="auto"/>
        <w:rPr>
          <w:rFonts w:ascii="宋体" w:hAnsi="宋体"/>
          <w:b/>
          <w:bCs/>
          <w:szCs w:val="21"/>
        </w:rPr>
      </w:pPr>
    </w:p>
    <w:p w:rsidR="00DC68F0" w:rsidRPr="00DC68F0" w:rsidRDefault="00DC68F0" w:rsidP="00DC68F0">
      <w:pPr>
        <w:rPr>
          <w:rFonts w:hint="eastAsia"/>
        </w:rPr>
      </w:pPr>
    </w:p>
    <w:sectPr w:rsidR="00DC68F0" w:rsidRPr="00DC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23FF4"/>
    <w:multiLevelType w:val="multilevel"/>
    <w:tmpl w:val="6C86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8132F"/>
    <w:multiLevelType w:val="multilevel"/>
    <w:tmpl w:val="4DCC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71135"/>
    <w:multiLevelType w:val="hybridMultilevel"/>
    <w:tmpl w:val="ADDAF110"/>
    <w:lvl w:ilvl="0" w:tplc="E51AA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4131853">
    <w:abstractNumId w:val="2"/>
  </w:num>
  <w:num w:numId="2" w16cid:durableId="465507164">
    <w:abstractNumId w:val="1"/>
  </w:num>
  <w:num w:numId="3" w16cid:durableId="153480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91"/>
    <w:rsid w:val="00774791"/>
    <w:rsid w:val="0087371E"/>
    <w:rsid w:val="00BC456D"/>
    <w:rsid w:val="00D810C5"/>
    <w:rsid w:val="00DC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FA35"/>
  <w15:chartTrackingRefBased/>
  <w15:docId w15:val="{84270B9A-17A6-482F-9AE7-BEA81020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47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7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79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79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79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7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7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7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479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4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4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479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479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479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47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47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47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47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4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7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47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4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47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47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479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4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479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74791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C68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color w:val="000000"/>
      <w:kern w:val="0"/>
      <w:sz w:val="24"/>
      <w:lang w:bidi="hi-IN"/>
      <w14:ligatures w14:val="none"/>
    </w:rPr>
  </w:style>
  <w:style w:type="paragraph" w:customStyle="1" w:styleId="ae">
    <w:name w:val=".."/>
    <w:basedOn w:val="Default"/>
    <w:next w:val="Default"/>
    <w:rsid w:val="00DC68F0"/>
    <w:rPr>
      <w:rFonts w:cs="Mang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1</cp:revision>
  <dcterms:created xsi:type="dcterms:W3CDTF">2025-03-07T08:34:00Z</dcterms:created>
  <dcterms:modified xsi:type="dcterms:W3CDTF">2025-03-07T09:07:00Z</dcterms:modified>
</cp:coreProperties>
</file>