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200" w:beforeLines="500" w:after="240" w:afterLines="100"/>
        <w:jc w:val="center"/>
        <w:rPr>
          <w:rFonts w:ascii="Arial" w:hAnsi="Arial" w:eastAsia="黑体" w:cs="Times New Roman"/>
          <w:b/>
          <w:kern w:val="0"/>
          <w:sz w:val="24"/>
          <w:szCs w:val="44"/>
        </w:rPr>
      </w:pPr>
      <w:r>
        <w:rPr>
          <w:rFonts w:ascii="Arial" w:hAnsi="Arial" w:eastAsia="黑体" w:cs="Times New Roman"/>
          <w:b/>
          <w:kern w:val="0"/>
          <w:sz w:val="44"/>
          <w:szCs w:val="44"/>
        </w:rPr>
        <w:drawing>
          <wp:inline distT="0" distB="0" distL="0" distR="0">
            <wp:extent cx="2442210" cy="667385"/>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ictures\徽标\xmulogo\xmu-zi-jiage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pPr>
        <w:widowControl/>
        <w:spacing w:before="480" w:beforeLines="200"/>
        <w:jc w:val="center"/>
        <w:rPr>
          <w:rFonts w:ascii="宋体" w:hAnsi="宋体" w:eastAsia="宋体" w:cs="Times New Roman"/>
          <w:b/>
          <w:kern w:val="0"/>
          <w:sz w:val="36"/>
          <w:szCs w:val="36"/>
        </w:rPr>
      </w:pPr>
      <w:r>
        <w:rPr>
          <w:rFonts w:ascii="宋体" w:hAnsi="宋体" w:eastAsia="宋体" w:cs="Times New Roman"/>
          <w:b/>
          <w:kern w:val="0"/>
          <w:sz w:val="36"/>
          <w:szCs w:val="36"/>
        </w:rPr>
        <w:drawing>
          <wp:inline distT="0" distB="0" distL="0" distR="0">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pPr>
        <w:widowControl/>
        <w:spacing w:before="480" w:beforeLines="200" w:after="240" w:afterLines="100"/>
        <w:jc w:val="center"/>
        <w:rPr>
          <w:rFonts w:ascii="楷体" w:hAnsi="楷体" w:eastAsia="楷体" w:cs="Times New Roman"/>
          <w:b/>
          <w:kern w:val="0"/>
          <w:sz w:val="52"/>
          <w:szCs w:val="28"/>
        </w:rPr>
      </w:pPr>
      <w:r>
        <w:rPr>
          <w:rFonts w:hint="eastAsia" w:ascii="楷体" w:hAnsi="楷体" w:eastAsia="楷体" w:cs="Times New Roman"/>
          <w:b/>
          <w:kern w:val="0"/>
          <w:sz w:val="52"/>
          <w:szCs w:val="28"/>
        </w:rPr>
        <w:t>信息学院软件工程系</w:t>
      </w:r>
    </w:p>
    <w:p>
      <w:pPr>
        <w:widowControl/>
        <w:spacing w:before="480" w:beforeLines="200" w:after="240" w:afterLines="100"/>
        <w:jc w:val="center"/>
        <w:rPr>
          <w:rFonts w:ascii="Times New Roman" w:hAnsi="Times New Roman" w:eastAsia="宋体" w:cs="Times New Roman"/>
          <w:b/>
          <w:kern w:val="0"/>
          <w:sz w:val="40"/>
          <w:szCs w:val="30"/>
        </w:rPr>
      </w:pPr>
      <w:r>
        <w:rPr>
          <w:rFonts w:hint="eastAsia" w:ascii="Times New Roman" w:hAnsi="Times New Roman" w:eastAsia="宋体" w:cs="Times New Roman"/>
          <w:b/>
          <w:kern w:val="0"/>
          <w:sz w:val="40"/>
          <w:szCs w:val="30"/>
        </w:rPr>
        <w:t>《J</w:t>
      </w:r>
      <w:r>
        <w:rPr>
          <w:rFonts w:ascii="Times New Roman" w:hAnsi="Times New Roman" w:eastAsia="宋体" w:cs="Times New Roman"/>
          <w:b/>
          <w:kern w:val="0"/>
          <w:sz w:val="40"/>
          <w:szCs w:val="30"/>
        </w:rPr>
        <w:t>AVA</w:t>
      </w:r>
      <w:r>
        <w:rPr>
          <w:rFonts w:hint="eastAsia" w:ascii="Times New Roman" w:hAnsi="Times New Roman" w:eastAsia="宋体" w:cs="Times New Roman"/>
          <w:b/>
          <w:kern w:val="0"/>
          <w:sz w:val="40"/>
          <w:szCs w:val="30"/>
        </w:rPr>
        <w:t>程序设计》实验报告</w:t>
      </w:r>
    </w:p>
    <w:p>
      <w:pPr>
        <w:widowControl/>
        <w:spacing w:line="720" w:lineRule="auto"/>
        <w:jc w:val="center"/>
        <w:rPr>
          <w:rFonts w:hint="eastAsia" w:ascii="Times New Roman" w:hAnsi="Times New Roman" w:eastAsia="宋体" w:cs="Times New Roman"/>
          <w:kern w:val="0"/>
          <w:sz w:val="30"/>
          <w:szCs w:val="30"/>
          <w:lang w:val="en-US" w:eastAsia="zh-CN"/>
        </w:rPr>
      </w:pPr>
      <w:r>
        <w:rPr>
          <w:rFonts w:hint="eastAsia" w:ascii="Times New Roman" w:hAnsi="Times New Roman" w:eastAsia="宋体" w:cs="Times New Roman"/>
          <w:kern w:val="0"/>
          <w:sz w:val="30"/>
          <w:szCs w:val="30"/>
        </w:rPr>
        <w:t>实验</w:t>
      </w:r>
      <w:r>
        <w:rPr>
          <w:rFonts w:hint="eastAsia" w:ascii="Times New Roman" w:hAnsi="Times New Roman" w:eastAsia="宋体" w:cs="Times New Roman"/>
          <w:kern w:val="0"/>
          <w:sz w:val="30"/>
          <w:szCs w:val="30"/>
          <w:lang w:val="en-US" w:eastAsia="zh-CN"/>
        </w:rPr>
        <w:t>9</w:t>
      </w:r>
    </w:p>
    <w:p>
      <w:pPr>
        <w:widowControl/>
        <w:tabs>
          <w:tab w:val="left" w:pos="6329"/>
        </w:tabs>
        <w:spacing w:before="120" w:after="120" w:line="360" w:lineRule="auto"/>
        <w:ind w:firstLine="2539" w:firstLineChars="843"/>
        <w:jc w:val="left"/>
        <w:rPr>
          <w:rFonts w:hint="eastAsia"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姓名：</w:t>
      </w:r>
      <w:r>
        <w:rPr>
          <w:rFonts w:hint="eastAsia" w:ascii="Times New Roman" w:hAnsi="Times New Roman" w:eastAsia="宋体" w:cs="Times New Roman"/>
          <w:b/>
          <w:kern w:val="0"/>
          <w:sz w:val="30"/>
          <w:szCs w:val="30"/>
          <w:lang w:val="en-US" w:eastAsia="zh-CN"/>
        </w:rPr>
        <w:t>宋泽涛</w:t>
      </w:r>
    </w:p>
    <w:p>
      <w:pPr>
        <w:widowControl/>
        <w:tabs>
          <w:tab w:val="left" w:pos="6329"/>
        </w:tabs>
        <w:spacing w:before="120" w:after="120" w:line="360" w:lineRule="auto"/>
        <w:ind w:firstLine="2539" w:firstLineChars="843"/>
        <w:jc w:val="left"/>
        <w:rPr>
          <w:rFonts w:hint="default"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学号：</w:t>
      </w:r>
      <w:r>
        <w:rPr>
          <w:rFonts w:hint="eastAsia" w:ascii="Times New Roman" w:hAnsi="Times New Roman" w:eastAsia="宋体" w:cs="Times New Roman"/>
          <w:b/>
          <w:kern w:val="0"/>
          <w:sz w:val="30"/>
          <w:szCs w:val="30"/>
          <w:lang w:val="en-US" w:eastAsia="zh-CN"/>
        </w:rPr>
        <w:t>25120222201292</w:t>
      </w:r>
    </w:p>
    <w:p>
      <w:pPr>
        <w:widowControl/>
        <w:tabs>
          <w:tab w:val="left" w:pos="6329"/>
        </w:tabs>
        <w:spacing w:before="120" w:after="120" w:line="360" w:lineRule="auto"/>
        <w:ind w:firstLine="2539" w:firstLineChars="843"/>
        <w:jc w:val="left"/>
        <w:rPr>
          <w:rFonts w:hint="eastAsia"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学院：</w:t>
      </w:r>
      <w:r>
        <w:rPr>
          <w:rFonts w:hint="eastAsia" w:ascii="Times New Roman" w:hAnsi="Times New Roman" w:eastAsia="宋体" w:cs="Times New Roman"/>
          <w:b/>
          <w:kern w:val="0"/>
          <w:sz w:val="30"/>
          <w:szCs w:val="30"/>
          <w:lang w:val="en-US" w:eastAsia="zh-CN"/>
        </w:rPr>
        <w:t>信息学院</w:t>
      </w:r>
    </w:p>
    <w:p>
      <w:pPr>
        <w:widowControl/>
        <w:tabs>
          <w:tab w:val="left" w:pos="6329"/>
        </w:tabs>
        <w:spacing w:before="120" w:after="120" w:line="360" w:lineRule="auto"/>
        <w:ind w:firstLine="2539" w:firstLineChars="843"/>
        <w:jc w:val="left"/>
        <w:rPr>
          <w:rFonts w:hint="eastAsia" w:ascii="Times New Roman" w:hAnsi="Times New Roman" w:eastAsia="宋体" w:cs="Times New Roman"/>
          <w:kern w:val="0"/>
          <w:sz w:val="30"/>
          <w:szCs w:val="30"/>
          <w:u w:val="single"/>
          <w:lang w:val="en-US" w:eastAsia="zh-CN"/>
        </w:rPr>
      </w:pPr>
      <w:r>
        <w:rPr>
          <w:rFonts w:hint="eastAsia" w:ascii="Times New Roman" w:hAnsi="Times New Roman" w:eastAsia="宋体" w:cs="Times New Roman"/>
          <w:b/>
          <w:kern w:val="0"/>
          <w:sz w:val="30"/>
          <w:szCs w:val="30"/>
        </w:rPr>
        <w:t>专业：</w:t>
      </w:r>
      <w:r>
        <w:rPr>
          <w:rFonts w:hint="eastAsia" w:ascii="Times New Roman" w:hAnsi="Times New Roman" w:eastAsia="宋体" w:cs="Times New Roman"/>
          <w:b/>
          <w:kern w:val="0"/>
          <w:sz w:val="30"/>
          <w:szCs w:val="30"/>
          <w:lang w:val="en-US" w:eastAsia="zh-CN"/>
        </w:rPr>
        <w:t>软件工程</w:t>
      </w:r>
    </w:p>
    <w:p>
      <w:pPr>
        <w:widowControl/>
        <w:spacing w:line="720" w:lineRule="auto"/>
        <w:jc w:val="left"/>
        <w:rPr>
          <w:rFonts w:ascii="Times New Roman" w:hAnsi="Times New Roman" w:eastAsia="宋体" w:cs="Times New Roman"/>
          <w:kern w:val="0"/>
          <w:sz w:val="24"/>
          <w:szCs w:val="24"/>
        </w:rPr>
      </w:pPr>
    </w:p>
    <w:p>
      <w:pPr>
        <w:widowControl/>
        <w:jc w:val="left"/>
        <w:rPr>
          <w:rFonts w:ascii="Times New Roman" w:hAnsi="Times New Roman" w:eastAsia="宋体" w:cs="Times New Roman"/>
          <w:kern w:val="0"/>
          <w:sz w:val="24"/>
          <w:szCs w:val="24"/>
        </w:rPr>
      </w:pPr>
    </w:p>
    <w:p>
      <w:pPr>
        <w:widowControl/>
        <w:jc w:val="center"/>
        <w:rPr>
          <w:rFonts w:hint="default" w:ascii="Times New Roman" w:hAnsi="Times New Roman" w:eastAsia="宋体" w:cs="Times New Roman"/>
          <w:b/>
          <w:kern w:val="0"/>
          <w:sz w:val="24"/>
          <w:szCs w:val="24"/>
          <w:lang w:val="en-US" w:eastAsia="zh-CN"/>
        </w:rPr>
        <w:sectPr>
          <w:pgSz w:w="12240" w:h="15840"/>
          <w:pgMar w:top="1440" w:right="1800" w:bottom="1440" w:left="1800" w:header="708" w:footer="708" w:gutter="0"/>
          <w:cols w:space="708" w:num="1"/>
          <w:docGrid w:linePitch="360" w:charSpace="0"/>
        </w:sectPr>
      </w:pPr>
      <w:r>
        <w:rPr>
          <w:rFonts w:hint="eastAsia" w:ascii="Times New Roman" w:hAnsi="Times New Roman" w:eastAsia="宋体" w:cs="Times New Roman"/>
          <w:b/>
          <w:kern w:val="0"/>
          <w:sz w:val="24"/>
          <w:szCs w:val="24"/>
        </w:rPr>
        <w:t>完成时间：</w:t>
      </w:r>
      <w:r>
        <w:rPr>
          <w:rFonts w:hint="eastAsia" w:ascii="Times New Roman" w:hAnsi="Times New Roman" w:eastAsia="宋体" w:cs="Times New Roman"/>
          <w:b/>
          <w:kern w:val="0"/>
          <w:sz w:val="24"/>
          <w:szCs w:val="24"/>
          <w:lang w:val="en-US" w:eastAsia="zh-CN"/>
        </w:rPr>
        <w:t>2024/4/30</w:t>
      </w:r>
    </w:p>
    <w:p>
      <w:pPr>
        <w:keepNext/>
        <w:widowControl/>
        <w:spacing w:before="240" w:beforeLines="100" w:after="240" w:afterLines="100" w:line="360" w:lineRule="auto"/>
        <w:ind w:left="425" w:hanging="425"/>
        <w:jc w:val="left"/>
        <w:outlineLvl w:val="0"/>
        <w:rPr>
          <w:rFonts w:hint="eastAsia" w:ascii="Arial" w:hAnsi="Arial" w:eastAsia="黑体" w:cs="Times New Roman"/>
          <w:b/>
          <w:bCs/>
          <w:kern w:val="32"/>
          <w:sz w:val="30"/>
          <w:szCs w:val="32"/>
        </w:rPr>
      </w:pPr>
      <w:r>
        <w:rPr>
          <w:rFonts w:hint="eastAsia" w:ascii="Arial" w:hAnsi="Arial" w:eastAsia="黑体" w:cs="Times New Roman"/>
          <w:b/>
          <w:bCs/>
          <w:kern w:val="32"/>
          <w:sz w:val="30"/>
          <w:szCs w:val="32"/>
        </w:rPr>
        <w:t>一、实验目的及要求</w:t>
      </w:r>
    </w:p>
    <w:p>
      <w:pPr>
        <w:numPr>
          <w:ilvl w:val="0"/>
          <w:numId w:val="1"/>
        </w:numPr>
        <w:ind w:firstLineChars="0"/>
        <w:rPr>
          <w:rFonts w:hint="eastAsia" w:ascii="Arial" w:hAnsi="Arial" w:eastAsia="黑体" w:cs="Times New Roman"/>
          <w:b/>
          <w:bCs/>
          <w:kern w:val="32"/>
          <w:sz w:val="30"/>
          <w:szCs w:val="32"/>
        </w:rPr>
      </w:pPr>
      <w:r>
        <w:rPr>
          <w:rFonts w:hint="eastAsia"/>
          <w:sz w:val="24"/>
          <w:szCs w:val="24"/>
        </w:rPr>
        <w:t>熟悉字符串及正则表达式</w:t>
      </w:r>
    </w:p>
    <w:p/>
    <w:p>
      <w:pPr>
        <w:keepNext/>
        <w:widowControl/>
        <w:spacing w:before="240" w:beforeLines="100" w:after="240" w:afterLines="100" w:line="360" w:lineRule="auto"/>
        <w:ind w:left="425" w:hanging="425"/>
        <w:jc w:val="left"/>
        <w:outlineLvl w:val="0"/>
        <w:rPr>
          <w:rFonts w:ascii="Arial" w:hAnsi="Arial" w:eastAsia="黑体" w:cs="Times New Roman"/>
          <w:b/>
          <w:bCs/>
          <w:kern w:val="32"/>
          <w:sz w:val="30"/>
          <w:szCs w:val="32"/>
        </w:rPr>
      </w:pPr>
      <w:r>
        <w:rPr>
          <w:rFonts w:hint="eastAsia" w:ascii="Arial" w:hAnsi="Arial" w:eastAsia="黑体" w:cs="Times New Roman"/>
          <w:b/>
          <w:bCs/>
          <w:kern w:val="32"/>
          <w:sz w:val="30"/>
          <w:szCs w:val="32"/>
        </w:rPr>
        <w:t>二、实验题目及实现过程</w:t>
      </w:r>
    </w:p>
    <w:p>
      <w:pPr>
        <w:widowControl/>
        <w:spacing w:before="120" w:beforeLines="50" w:after="120" w:afterLines="50"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题目1：</w:t>
      </w:r>
    </w:p>
    <w:p>
      <w:pPr>
        <w:spacing w:line="480" w:lineRule="auto"/>
        <w:ind w:firstLine="199" w:firstLineChars="0"/>
        <w:rPr>
          <w:sz w:val="24"/>
          <w:szCs w:val="24"/>
        </w:rPr>
      </w:pPr>
      <w:r>
        <w:rPr>
          <w:rFonts w:hint="eastAsia"/>
          <w:sz w:val="24"/>
          <w:szCs w:val="24"/>
        </w:rPr>
        <w:t>编写程序完成：</w:t>
      </w:r>
    </w:p>
    <w:p>
      <w:pPr>
        <w:pStyle w:val="10"/>
        <w:numPr>
          <w:ilvl w:val="0"/>
          <w:numId w:val="2"/>
        </w:numPr>
        <w:spacing w:line="480" w:lineRule="auto"/>
        <w:ind w:firstLineChars="0"/>
        <w:rPr>
          <w:sz w:val="24"/>
          <w:szCs w:val="24"/>
        </w:rPr>
      </w:pPr>
      <w:r>
        <w:rPr>
          <w:rFonts w:hint="eastAsia"/>
          <w:sz w:val="24"/>
          <w:szCs w:val="24"/>
        </w:rPr>
        <w:t>输出以下新闻片段中出现的单词（每个单词只输出一次）。</w:t>
      </w:r>
    </w:p>
    <w:p>
      <w:pPr>
        <w:pStyle w:val="10"/>
        <w:numPr>
          <w:ilvl w:val="0"/>
          <w:numId w:val="2"/>
        </w:numPr>
        <w:spacing w:line="480" w:lineRule="auto"/>
        <w:ind w:firstLineChars="0"/>
        <w:rPr>
          <w:sz w:val="24"/>
          <w:szCs w:val="24"/>
        </w:rPr>
      </w:pPr>
      <w:r>
        <w:rPr>
          <w:rFonts w:hint="eastAsia"/>
          <w:sz w:val="24"/>
          <w:szCs w:val="24"/>
        </w:rPr>
        <w:t>输出以下新闻片段中包含</w:t>
      </w:r>
      <w:r>
        <w:rPr>
          <w:i/>
          <w:sz w:val="24"/>
          <w:szCs w:val="24"/>
        </w:rPr>
        <w:t>the</w:t>
      </w:r>
      <w:r>
        <w:rPr>
          <w:rFonts w:hint="eastAsia"/>
          <w:sz w:val="24"/>
          <w:szCs w:val="24"/>
        </w:rPr>
        <w:t>的句子。</w:t>
      </w:r>
    </w:p>
    <w:p>
      <w:pPr>
        <w:pStyle w:val="10"/>
        <w:numPr>
          <w:ilvl w:val="0"/>
          <w:numId w:val="0"/>
        </w:numPr>
        <w:spacing w:line="480" w:lineRule="auto"/>
        <w:ind w:left="199" w:leftChars="0"/>
        <w:rPr>
          <w:sz w:val="24"/>
          <w:szCs w:val="24"/>
        </w:rPr>
      </w:pPr>
      <w:r>
        <w:rPr>
          <w:sz w:val="24"/>
          <w:szCs w:val="24"/>
        </w:rPr>
        <mc:AlternateContent>
          <mc:Choice Requires="wps">
            <w:drawing>
              <wp:anchor distT="45720" distB="45720" distL="114300" distR="114300" simplePos="0" relativeHeight="251659264" behindDoc="0" locked="0" layoutInCell="1" allowOverlap="1">
                <wp:simplePos x="0" y="0"/>
                <wp:positionH relativeFrom="margin">
                  <wp:posOffset>-48260</wp:posOffset>
                </wp:positionH>
                <wp:positionV relativeFrom="paragraph">
                  <wp:posOffset>156210</wp:posOffset>
                </wp:positionV>
                <wp:extent cx="5310505" cy="3430270"/>
                <wp:effectExtent l="6350" t="6350" r="17145" b="1778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10505" cy="3430270"/>
                        </a:xfrm>
                        <a:prstGeom prst="rect">
                          <a:avLst/>
                        </a:prstGeom>
                      </wps:spPr>
                      <wps:style>
                        <a:lnRef idx="2">
                          <a:schemeClr val="dk1"/>
                        </a:lnRef>
                        <a:fillRef idx="1">
                          <a:schemeClr val="lt1"/>
                        </a:fillRef>
                        <a:effectRef idx="0">
                          <a:schemeClr val="dk1"/>
                        </a:effectRef>
                        <a:fontRef idx="minor">
                          <a:schemeClr val="dk1"/>
                        </a:fontRef>
                      </wps:style>
                      <wps:txbx>
                        <w:txbxContent>
                          <w:p>
                            <w:pPr>
                              <w:widowControl/>
                              <w:spacing w:line="240" w:lineRule="auto"/>
                              <w:ind w:firstLine="58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PITTSBURGH (AP) — Carnegie Mellon University will hire a researcher from the Library of Congress to help it decode a collection that includes two WWII German Enigma machines.</w:t>
                            </w:r>
                          </w:p>
                          <w:p>
                            <w:pPr>
                              <w:widowControl/>
                              <w:spacing w:line="240" w:lineRule="auto"/>
                              <w:ind w:firstLine="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The university wants to encourage the study of 19th and 20th century computers, calculators, encryption machines and other materials related to the history of computer science.</w:t>
                            </w:r>
                          </w:p>
                          <w:p>
                            <w:pPr>
                              <w:widowControl/>
                              <w:spacing w:line="240" w:lineRule="auto"/>
                              <w:ind w:firstLine="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“When we look back and we see this, we see who we remember,” Andrew Moore, dean of CMU’s School of Computer Science, said, adding his students are increasingly asking for courses about the history of the field. “We see people who took technology to save lives and save the world.”</w:t>
                            </w:r>
                          </w:p>
                          <w:p>
                            <w:pPr>
                              <w:widowControl/>
                              <w:spacing w:line="240" w:lineRule="auto"/>
                              <w:ind w:firstLine="58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Pamela McCorduck, a prolific author on the history and future of artificial intelligence and the widow of Joseph Traub, a renowned computer scientist and the former head of CMU’s Computer Science Department, permanently loaned to the university a collection of early computers, books and letters. The collection, anchored by a three-rotor and four-rotor Enigma machine, is on display in the Fine and Rare Book Room in CMU’s Hunt Library in Oakland. The gift makes CMU one of a few institutions in the United States with Enigma machines. Even fewer display them.</w:t>
                            </w:r>
                          </w:p>
                          <w:p>
                            <w:pPr>
                              <w:pStyle w:val="4"/>
                              <w:spacing w:before="0" w:beforeAutospacing="0" w:after="0" w:afterAutospacing="0"/>
                              <w:ind w:firstLine="420"/>
                              <w:rPr>
                                <w:rFonts w:ascii="Georgia" w:hAnsi="Georgia" w:cs="Arial"/>
                                <w:color w:val="474747"/>
                                <w:sz w:val="21"/>
                                <w:szCs w:val="21"/>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8pt;margin-top:12.3pt;height:270.1pt;width:418.15pt;mso-position-horizontal-relative:margin;mso-wrap-distance-bottom:3.6pt;mso-wrap-distance-left:9pt;mso-wrap-distance-right:9pt;mso-wrap-distance-top:3.6pt;z-index:251659264;mso-width-relative:page;mso-height-relative:page;" fillcolor="#FFFFFF [3201]" filled="t" stroked="t" coordsize="21600,21600" o:gfxdata="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8JQkr9wAAAAJAQAADwAAAAAAAAABACAAAAAiAAAAZHJzL2Rvd25yZXYueG1sUEsBAhQAFAAA&#10;AAgAh07iQGHXgp1dAgAAuQQAAA4AAAAAAAAAAQAgAAAAKwEAAGRycy9lMm9Eb2MueG1sUEsFBgAA&#10;AAAGAAYAWQEAAPoFAAAAAA==&#10;">
                <v:fill on="t" focussize="0,0"/>
                <v:stroke weight="1pt" color="#000000 [3200]" miterlimit="8" joinstyle="miter"/>
                <v:imagedata o:title=""/>
                <o:lock v:ext="edit" aspectratio="f"/>
                <v:textbox>
                  <w:txbxContent>
                    <w:p>
                      <w:pPr>
                        <w:widowControl/>
                        <w:spacing w:line="240" w:lineRule="auto"/>
                        <w:ind w:firstLine="58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PITTSBURGH (AP) — Carnegie Mellon University will hire a researcher from the Library of Congress to help it decode a collection that includes two WWII German Enigma machines.</w:t>
                      </w:r>
                    </w:p>
                    <w:p>
                      <w:pPr>
                        <w:widowControl/>
                        <w:spacing w:line="240" w:lineRule="auto"/>
                        <w:ind w:firstLine="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The university wants to encourage the study of 19th and 20th century computers, calculators, encryption machines and other materials related to the history of computer science.</w:t>
                      </w:r>
                    </w:p>
                    <w:p>
                      <w:pPr>
                        <w:widowControl/>
                        <w:spacing w:line="240" w:lineRule="auto"/>
                        <w:ind w:firstLine="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“When we look back and we see this, we see who we remember,” Andrew Moore, dean of CMU’s School of Computer Science, said, adding his students are increasingly asking for courses about the history of the field. “We see people who took technology to save lives and save the world.”</w:t>
                      </w:r>
                    </w:p>
                    <w:p>
                      <w:pPr>
                        <w:widowControl/>
                        <w:spacing w:line="240" w:lineRule="auto"/>
                        <w:ind w:firstLine="580" w:firstLineChars="0"/>
                        <w:jc w:val="left"/>
                        <w:rPr>
                          <w:rFonts w:hint="eastAsia" w:ascii="ff-meta-serif-web-pro" w:hAnsi="ff-meta-serif-web-pro" w:cs="宋体"/>
                          <w:color w:val="231F20"/>
                          <w:kern w:val="0"/>
                          <w:szCs w:val="21"/>
                        </w:rPr>
                      </w:pPr>
                      <w:r>
                        <w:rPr>
                          <w:rFonts w:ascii="ff-meta-serif-web-pro" w:hAnsi="ff-meta-serif-web-pro" w:cs="宋体"/>
                          <w:color w:val="231F20"/>
                          <w:kern w:val="0"/>
                          <w:szCs w:val="21"/>
                        </w:rPr>
                        <w:t>Pamela McCorduck, a prolific author on the history and future of artificial intelligence and the widow of Joseph Traub, a renowned computer scientist and the former head of CMU’s Computer Science Department, permanently loaned to the university a collection of early computers, books and letters. The collection, anchored by a three-rotor and four-rotor Enigma machine, is on display in the Fine and Rare Book Room in CMU’s Hunt Library in Oakland. The gift makes CMU one of a few institutions in the United States with Enigma machines. Even fewer display them.</w:t>
                      </w:r>
                    </w:p>
                    <w:p>
                      <w:pPr>
                        <w:pStyle w:val="4"/>
                        <w:spacing w:before="0" w:beforeAutospacing="0" w:after="0" w:afterAutospacing="0"/>
                        <w:ind w:firstLine="420"/>
                        <w:rPr>
                          <w:rFonts w:ascii="Georgia" w:hAnsi="Georgia" w:cs="Arial"/>
                          <w:color w:val="474747"/>
                          <w:sz w:val="21"/>
                          <w:szCs w:val="21"/>
                        </w:rPr>
                      </w:pPr>
                    </w:p>
                  </w:txbxContent>
                </v:textbox>
                <w10:wrap type="square"/>
              </v:shape>
            </w:pict>
          </mc:Fallback>
        </mc:AlternateContent>
      </w:r>
    </w:p>
    <w:p>
      <w:pPr>
        <w:widowControl/>
        <w:spacing w:before="120" w:beforeLines="50" w:after="120" w:afterLines="50" w:line="360" w:lineRule="auto"/>
        <w:ind w:firstLine="480" w:firstLineChars="200"/>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实现过程</w:t>
      </w:r>
    </w:p>
    <w:p>
      <w:pPr>
        <w:widowControl/>
        <w:numPr>
          <w:ilvl w:val="0"/>
          <w:numId w:val="3"/>
        </w:numPr>
        <w:spacing w:before="120" w:after="120"/>
        <w:ind w:left="480"/>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首先创建字符串对象存放待读入的文章</w:t>
      </w:r>
    </w:p>
    <w:p>
      <w:pPr>
        <w:widowControl/>
        <w:numPr>
          <w:ilvl w:val="0"/>
          <w:numId w:val="0"/>
        </w:numPr>
        <w:spacing w:before="120" w:after="120"/>
        <w:jc w:val="left"/>
        <w:rPr>
          <w:rFonts w:hint="default" w:ascii="Times New Roman" w:hAnsi="Times New Roman" w:eastAsia="宋体" w:cs="Times New Roman"/>
          <w:b/>
          <w:bCs/>
          <w:kern w:val="0"/>
          <w:sz w:val="24"/>
          <w:szCs w:val="24"/>
          <w:lang w:val="en-US" w:eastAsia="zh-CN"/>
        </w:rPr>
      </w:pPr>
      <w:r>
        <w:drawing>
          <wp:inline distT="0" distB="0" distL="114300" distR="114300">
            <wp:extent cx="8624570" cy="417830"/>
            <wp:effectExtent l="0" t="0" r="1143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8624570" cy="417830"/>
                    </a:xfrm>
                    <a:prstGeom prst="rect">
                      <a:avLst/>
                    </a:prstGeom>
                    <a:noFill/>
                    <a:ln>
                      <a:noFill/>
                    </a:ln>
                  </pic:spPr>
                </pic:pic>
              </a:graphicData>
            </a:graphic>
          </wp:inline>
        </w:drawing>
      </w:r>
    </w:p>
    <w:p>
      <w:pPr>
        <w:widowControl/>
        <w:spacing w:before="120" w:after="120"/>
        <w:ind w:left="480"/>
        <w:jc w:val="left"/>
        <w:rPr>
          <w:rFonts w:hint="eastAsia" w:ascii="Times New Roman" w:hAnsi="Times New Roman" w:eastAsia="宋体" w:cs="Times New Roman"/>
          <w:kern w:val="0"/>
          <w:sz w:val="24"/>
          <w:szCs w:val="24"/>
          <w:lang w:val="en-US" w:eastAsia="zh-CN"/>
        </w:rPr>
      </w:pPr>
    </w:p>
    <w:p>
      <w:pPr>
        <w:widowControl/>
        <w:numPr>
          <w:ilvl w:val="0"/>
          <w:numId w:val="3"/>
        </w:numPr>
        <w:spacing w:before="120" w:after="120"/>
        <w:ind w:left="480" w:leftChars="0" w:firstLine="0" w:firstLineChars="0"/>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为完成第一个统计单词数目的需求，我们可以创建一个HashSet来存放单词，并用其性质进行去重。至于如何判断一段字符串是单词，可以用正则表达式进行判断：</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[^a-zA-Z]+</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作为分割标志，表示用任何非字母字符作为分隔符，将字符串news分隔成一个单词数组</w:t>
      </w:r>
    </w:p>
    <w:p>
      <w:pPr>
        <w:widowControl/>
        <w:numPr>
          <w:ilvl w:val="0"/>
          <w:numId w:val="0"/>
        </w:numPr>
        <w:spacing w:before="120" w:after="120"/>
        <w:jc w:val="left"/>
        <w:rPr>
          <w:rFonts w:hint="default" w:ascii="Times New Roman" w:hAnsi="Times New Roman" w:eastAsia="宋体" w:cs="Times New Roman"/>
          <w:b/>
          <w:bCs/>
          <w:kern w:val="0"/>
          <w:sz w:val="24"/>
          <w:szCs w:val="24"/>
          <w:lang w:val="en-US" w:eastAsia="zh-CN"/>
        </w:rPr>
      </w:pPr>
      <w:r>
        <w:drawing>
          <wp:inline distT="0" distB="0" distL="114300" distR="114300">
            <wp:extent cx="5483860" cy="1651635"/>
            <wp:effectExtent l="0" t="0" r="254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483860" cy="1651635"/>
                    </a:xfrm>
                    <a:prstGeom prst="rect">
                      <a:avLst/>
                    </a:prstGeom>
                    <a:noFill/>
                    <a:ln>
                      <a:noFill/>
                    </a:ln>
                  </pic:spPr>
                </pic:pic>
              </a:graphicData>
            </a:graphic>
          </wp:inline>
        </w:drawing>
      </w:r>
    </w:p>
    <w:p>
      <w:pPr>
        <w:widowControl/>
        <w:spacing w:before="120" w:after="120"/>
        <w:ind w:left="480"/>
        <w:jc w:val="left"/>
        <w:rPr>
          <w:rFonts w:hint="eastAsia" w:ascii="Times New Roman" w:hAnsi="Times New Roman" w:eastAsia="宋体" w:cs="Times New Roman"/>
          <w:kern w:val="0"/>
          <w:sz w:val="24"/>
          <w:szCs w:val="24"/>
        </w:rPr>
      </w:pPr>
    </w:p>
    <w:p>
      <w:pPr>
        <w:widowControl/>
        <w:numPr>
          <w:ilvl w:val="0"/>
          <w:numId w:val="3"/>
        </w:numPr>
        <w:spacing w:before="120" w:after="120"/>
        <w:ind w:left="480" w:leftChars="0" w:firstLine="0" w:firstLineChars="0"/>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遍历数组输出单词</w:t>
      </w:r>
    </w:p>
    <w:p>
      <w:pPr>
        <w:widowControl/>
        <w:numPr>
          <w:ilvl w:val="0"/>
          <w:numId w:val="0"/>
        </w:numPr>
        <w:spacing w:before="120" w:after="120"/>
        <w:jc w:val="left"/>
        <w:rPr>
          <w:rFonts w:hint="default" w:eastAsiaTheme="minorEastAsia"/>
          <w:b/>
          <w:bCs/>
          <w:lang w:val="en-US" w:eastAsia="zh-CN"/>
        </w:rPr>
      </w:pPr>
      <w:r>
        <w:drawing>
          <wp:inline distT="0" distB="0" distL="114300" distR="114300">
            <wp:extent cx="3282950" cy="857250"/>
            <wp:effectExtent l="0" t="0" r="635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282950" cy="857250"/>
                    </a:xfrm>
                    <a:prstGeom prst="rect">
                      <a:avLst/>
                    </a:prstGeom>
                    <a:noFill/>
                    <a:ln>
                      <a:noFill/>
                    </a:ln>
                  </pic:spPr>
                </pic:pic>
              </a:graphicData>
            </a:graphic>
          </wp:inline>
        </w:drawing>
      </w:r>
    </w:p>
    <w:p>
      <w:pPr>
        <w:widowControl/>
        <w:spacing w:before="120" w:after="120"/>
        <w:ind w:left="480"/>
        <w:jc w:val="left"/>
        <w:rPr>
          <w:rFonts w:hint="eastAsia" w:ascii="Times New Roman" w:hAnsi="Times New Roman" w:eastAsia="宋体" w:cs="Times New Roman"/>
          <w:kern w:val="0"/>
          <w:sz w:val="24"/>
          <w:szCs w:val="24"/>
        </w:rPr>
      </w:pPr>
    </w:p>
    <w:p>
      <w:pPr>
        <w:widowControl/>
        <w:numPr>
          <w:ilvl w:val="0"/>
          <w:numId w:val="3"/>
        </w:numPr>
        <w:spacing w:before="120" w:after="120"/>
        <w:ind w:left="480" w:leftChars="0" w:firstLine="0" w:firstLineChars="0"/>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统计句子时，我们需要以句号为分隔符，所以需要通过正则表达式实现。而句号字符</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在正则表达式中有特殊的含义（匹配除了换行符</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\n</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之外的任何单个字符），所以需要反斜杠进行转义</w:t>
      </w:r>
    </w:p>
    <w:p>
      <w:pPr>
        <w:widowControl/>
        <w:numPr>
          <w:ilvl w:val="0"/>
          <w:numId w:val="0"/>
        </w:numPr>
        <w:spacing w:before="120" w:after="120"/>
        <w:jc w:val="left"/>
      </w:pPr>
      <w:r>
        <w:drawing>
          <wp:inline distT="0" distB="0" distL="114300" distR="114300">
            <wp:extent cx="4051300" cy="17145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4051300" cy="1714500"/>
                    </a:xfrm>
                    <a:prstGeom prst="rect">
                      <a:avLst/>
                    </a:prstGeom>
                    <a:noFill/>
                    <a:ln>
                      <a:noFill/>
                    </a:ln>
                  </pic:spPr>
                </pic:pic>
              </a:graphicData>
            </a:graphic>
          </wp:inline>
        </w:drawing>
      </w:r>
    </w:p>
    <w:p>
      <w:pPr>
        <w:widowControl/>
        <w:numPr>
          <w:ilvl w:val="0"/>
          <w:numId w:val="0"/>
        </w:numPr>
        <w:spacing w:before="120" w:after="120"/>
        <w:ind w:firstLine="42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程序截图</w:t>
      </w:r>
    </w:p>
    <w:p>
      <w:pPr>
        <w:widowControl/>
        <w:numPr>
          <w:ilvl w:val="0"/>
          <w:numId w:val="0"/>
        </w:numPr>
        <w:spacing w:before="120" w:after="120"/>
        <w:ind w:firstLine="420" w:firstLineChars="0"/>
        <w:jc w:val="left"/>
      </w:pPr>
      <w:r>
        <w:drawing>
          <wp:inline distT="0" distB="0" distL="114300" distR="114300">
            <wp:extent cx="5486400" cy="2886075"/>
            <wp:effectExtent l="0" t="0" r="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486400" cy="2886075"/>
                    </a:xfrm>
                    <a:prstGeom prst="rect">
                      <a:avLst/>
                    </a:prstGeom>
                    <a:noFill/>
                    <a:ln>
                      <a:noFill/>
                    </a:ln>
                  </pic:spPr>
                </pic:pic>
              </a:graphicData>
            </a:graphic>
          </wp:inline>
        </w:drawing>
      </w:r>
    </w:p>
    <w:p>
      <w:pPr>
        <w:widowControl/>
        <w:numPr>
          <w:ilvl w:val="0"/>
          <w:numId w:val="0"/>
        </w:numPr>
        <w:spacing w:before="120" w:after="120"/>
        <w:ind w:firstLine="420" w:firstLineChars="0"/>
        <w:jc w:val="left"/>
      </w:pPr>
      <w:r>
        <w:drawing>
          <wp:inline distT="0" distB="0" distL="114300" distR="114300">
            <wp:extent cx="5486400" cy="2886075"/>
            <wp:effectExtent l="0" t="0" r="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486400" cy="2886075"/>
                    </a:xfrm>
                    <a:prstGeom prst="rect">
                      <a:avLst/>
                    </a:prstGeom>
                    <a:noFill/>
                    <a:ln>
                      <a:noFill/>
                    </a:ln>
                  </pic:spPr>
                </pic:pic>
              </a:graphicData>
            </a:graphic>
          </wp:inline>
        </w:drawing>
      </w:r>
    </w:p>
    <w:p>
      <w:pPr>
        <w:widowControl/>
        <w:numPr>
          <w:ilvl w:val="0"/>
          <w:numId w:val="0"/>
        </w:numPr>
        <w:spacing w:before="120" w:after="120"/>
        <w:ind w:firstLine="420" w:firstLineChars="0"/>
        <w:jc w:val="left"/>
      </w:pPr>
    </w:p>
    <w:p>
      <w:pPr>
        <w:widowControl/>
        <w:numPr>
          <w:ilvl w:val="0"/>
          <w:numId w:val="0"/>
        </w:numPr>
        <w:spacing w:before="120" w:after="120"/>
        <w:ind w:firstLine="42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运行结果</w:t>
      </w:r>
    </w:p>
    <w:p>
      <w:pPr>
        <w:widowControl/>
        <w:numPr>
          <w:ilvl w:val="0"/>
          <w:numId w:val="0"/>
        </w:numPr>
        <w:spacing w:before="120" w:after="120"/>
        <w:ind w:firstLine="420" w:firstLineChars="0"/>
        <w:jc w:val="left"/>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5486400" cy="2886075"/>
            <wp:effectExtent l="0" t="0" r="0" b="952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5486400" cy="2886075"/>
                    </a:xfrm>
                    <a:prstGeom prst="rect">
                      <a:avLst/>
                    </a:prstGeom>
                  </pic:spPr>
                </pic:pic>
              </a:graphicData>
            </a:graphic>
          </wp:inline>
        </w:drawing>
      </w:r>
    </w:p>
    <w:p>
      <w:pPr>
        <w:widowControl/>
        <w:numPr>
          <w:ilvl w:val="0"/>
          <w:numId w:val="0"/>
        </w:numPr>
        <w:spacing w:before="120" w:after="120"/>
        <w:ind w:firstLine="420" w:firstLineChars="0"/>
        <w:jc w:val="left"/>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5486400" cy="2886075"/>
            <wp:effectExtent l="0" t="0" r="0" b="952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5"/>
                    <a:stretch>
                      <a:fillRect/>
                    </a:stretch>
                  </pic:blipFill>
                  <pic:spPr>
                    <a:xfrm>
                      <a:off x="0" y="0"/>
                      <a:ext cx="5486400" cy="2886075"/>
                    </a:xfrm>
                    <a:prstGeom prst="rect">
                      <a:avLst/>
                    </a:prstGeom>
                  </pic:spPr>
                </pic:pic>
              </a:graphicData>
            </a:graphic>
          </wp:inline>
        </w:drawing>
      </w: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kern w:val="0"/>
          <w:sz w:val="24"/>
          <w:szCs w:val="24"/>
        </w:rPr>
      </w:pPr>
    </w:p>
    <w:p>
      <w:pPr>
        <w:widowControl/>
        <w:spacing w:before="120" w:after="120"/>
        <w:ind w:left="48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题目2：</w:t>
      </w:r>
    </w:p>
    <w:p>
      <w:pPr>
        <w:ind w:firstLine="480"/>
        <w:rPr>
          <w:sz w:val="24"/>
          <w:szCs w:val="24"/>
        </w:rPr>
      </w:pPr>
      <w:r>
        <w:rPr>
          <w:rFonts w:hint="eastAsia"/>
          <w:sz w:val="24"/>
          <w:szCs w:val="24"/>
        </w:rPr>
        <w:t>用正则表达式对用户输入的用户名、密码、邮箱进行判断，若不满足输入要求则提示出错类型。</w:t>
      </w:r>
    </w:p>
    <w:p>
      <w:pPr>
        <w:ind w:firstLine="480"/>
        <w:rPr>
          <w:sz w:val="24"/>
          <w:szCs w:val="24"/>
        </w:rPr>
      </w:pPr>
      <w:r>
        <w:rPr>
          <w:rFonts w:hint="eastAsia"/>
          <w:sz w:val="24"/>
          <w:szCs w:val="24"/>
        </w:rPr>
        <w:t>用户名要求：不能为空，只能由字母、数字和_组成，第一位不能为数字。</w:t>
      </w:r>
    </w:p>
    <w:p>
      <w:pPr>
        <w:ind w:firstLine="480"/>
        <w:rPr>
          <w:sz w:val="24"/>
          <w:szCs w:val="24"/>
        </w:rPr>
      </w:pPr>
      <w:r>
        <w:rPr>
          <w:rFonts w:hint="eastAsia"/>
          <w:sz w:val="24"/>
          <w:szCs w:val="24"/>
        </w:rPr>
        <w:t>密码要求：不能为空，密码长度至少8位，由字母、数字、下划线组成。</w:t>
      </w:r>
    </w:p>
    <w:p>
      <w:pPr>
        <w:ind w:firstLine="480"/>
        <w:rPr>
          <w:sz w:val="24"/>
          <w:szCs w:val="24"/>
        </w:rPr>
      </w:pPr>
      <w:r>
        <w:rPr>
          <w:rFonts w:hint="eastAsia"/>
          <w:sz w:val="24"/>
          <w:szCs w:val="24"/>
        </w:rPr>
        <w:t>邮箱要求：不能为空，需包含</w:t>
      </w:r>
      <w:r>
        <w:rPr>
          <w:sz w:val="24"/>
          <w:szCs w:val="24"/>
        </w:rPr>
        <w:t>”</w:t>
      </w:r>
      <w:r>
        <w:rPr>
          <w:rFonts w:hint="eastAsia"/>
          <w:sz w:val="24"/>
          <w:szCs w:val="24"/>
        </w:rPr>
        <w:t>@</w:t>
      </w:r>
      <w:r>
        <w:rPr>
          <w:sz w:val="24"/>
          <w:szCs w:val="24"/>
        </w:rPr>
        <w:t>”</w:t>
      </w:r>
      <w:r>
        <w:rPr>
          <w:rFonts w:hint="eastAsia"/>
          <w:sz w:val="24"/>
          <w:szCs w:val="24"/>
        </w:rPr>
        <w:t>符号。</w:t>
      </w:r>
      <w:r>
        <w:rPr>
          <w:sz w:val="24"/>
          <w:szCs w:val="24"/>
        </w:rPr>
        <w:t>”</w:t>
      </w:r>
      <w:r>
        <w:rPr>
          <w:rFonts w:hint="eastAsia"/>
          <w:sz w:val="24"/>
          <w:szCs w:val="24"/>
        </w:rPr>
        <w:t>@</w:t>
      </w:r>
      <w:r>
        <w:rPr>
          <w:sz w:val="24"/>
          <w:szCs w:val="24"/>
        </w:rPr>
        <w:t>”</w:t>
      </w:r>
      <w:r>
        <w:rPr>
          <w:rFonts w:hint="eastAsia"/>
          <w:sz w:val="24"/>
          <w:szCs w:val="24"/>
        </w:rPr>
        <w:t>符号后需要出现多个由</w:t>
      </w:r>
      <w:r>
        <w:rPr>
          <w:sz w:val="24"/>
          <w:szCs w:val="24"/>
        </w:rPr>
        <w:t>”</w:t>
      </w:r>
      <w:r>
        <w:rPr>
          <w:rFonts w:hint="eastAsia"/>
          <w:sz w:val="24"/>
          <w:szCs w:val="24"/>
        </w:rPr>
        <w:t>.</w:t>
      </w:r>
      <w:r>
        <w:rPr>
          <w:sz w:val="24"/>
          <w:szCs w:val="24"/>
        </w:rPr>
        <w:t xml:space="preserve"> ”</w:t>
      </w:r>
      <w:r>
        <w:rPr>
          <w:rFonts w:hint="eastAsia"/>
          <w:sz w:val="24"/>
          <w:szCs w:val="24"/>
        </w:rPr>
        <w:t>分割的词。</w:t>
      </w:r>
    </w:p>
    <w:p>
      <w:pPr>
        <w:widowControl/>
        <w:spacing w:before="120" w:after="120"/>
        <w:ind w:left="480"/>
        <w:jc w:val="left"/>
        <w:rPr>
          <w:rFonts w:ascii="Times New Roman" w:hAnsi="Times New Roman" w:eastAsia="宋体" w:cs="Times New Roman"/>
          <w:kern w:val="0"/>
          <w:sz w:val="24"/>
          <w:szCs w:val="24"/>
        </w:rPr>
      </w:pPr>
    </w:p>
    <w:p>
      <w:pPr>
        <w:widowControl/>
        <w:spacing w:before="120" w:after="120"/>
        <w:ind w:left="480"/>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实现过程</w:t>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1.首先提示用户输入用户名，等待输入后对用户的输入用正则表达式进行判断</w:t>
      </w:r>
    </w:p>
    <w:p>
      <w:pPr>
        <w:widowControl/>
        <w:spacing w:before="120" w:beforeLines="50" w:after="120" w:afterLines="50" w:line="360" w:lineRule="auto"/>
        <w:ind w:firstLine="420" w:firstLineChars="200"/>
      </w:pPr>
      <w:r>
        <w:drawing>
          <wp:inline distT="0" distB="0" distL="114300" distR="114300">
            <wp:extent cx="5480685" cy="1506220"/>
            <wp:effectExtent l="0" t="0" r="571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5480685" cy="150622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对于</w:t>
      </w:r>
      <w:r>
        <w:rPr>
          <w:rFonts w:hint="default" w:ascii="Times New Roman" w:hAnsi="Times New Roman" w:eastAsia="宋体" w:cs="Times New Roman"/>
          <w:b/>
          <w:bCs/>
          <w:kern w:val="0"/>
          <w:sz w:val="24"/>
          <w:szCs w:val="24"/>
          <w:lang w:val="en-US" w:eastAsia="zh-CN"/>
        </w:rPr>
        <w:t>’^[a-zA-Z_][a-zA-Z0-9_]*$’</w:t>
      </w:r>
      <w:r>
        <w:rPr>
          <w:rFonts w:hint="eastAsia" w:ascii="Times New Roman" w:hAnsi="Times New Roman" w:eastAsia="宋体" w:cs="Times New Roman"/>
          <w:b/>
          <w:bCs/>
          <w:kern w:val="0"/>
          <w:sz w:val="24"/>
          <w:szCs w:val="24"/>
          <w:lang w:val="en-US" w:eastAsia="zh-CN"/>
        </w:rPr>
        <w:t>这个正则表达式，</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表示匹配字符串开始的位置；</w:t>
      </w:r>
      <w:r>
        <w:rPr>
          <w:rFonts w:hint="default" w:ascii="Times New Roman" w:hAnsi="Times New Roman" w:eastAsia="宋体" w:cs="Times New Roman"/>
          <w:b/>
          <w:bCs/>
          <w:kern w:val="0"/>
          <w:sz w:val="24"/>
          <w:szCs w:val="24"/>
          <w:lang w:val="en-US" w:eastAsia="zh-CN"/>
        </w:rPr>
        <w:t>’[a-zA-Z_]’</w:t>
      </w:r>
      <w:r>
        <w:rPr>
          <w:rFonts w:hint="eastAsia" w:ascii="Times New Roman" w:hAnsi="Times New Roman" w:eastAsia="宋体" w:cs="Times New Roman"/>
          <w:b/>
          <w:bCs/>
          <w:kern w:val="0"/>
          <w:sz w:val="24"/>
          <w:szCs w:val="24"/>
          <w:lang w:val="en-US" w:eastAsia="zh-CN"/>
        </w:rPr>
        <w:t>是一个字符类，用来匹配大小写字母和下划线中的任何一个字符；</w:t>
      </w:r>
      <w:r>
        <w:rPr>
          <w:rFonts w:hint="default" w:ascii="Times New Roman" w:hAnsi="Times New Roman" w:eastAsia="宋体" w:cs="Times New Roman"/>
          <w:b/>
          <w:bCs/>
          <w:kern w:val="0"/>
          <w:sz w:val="24"/>
          <w:szCs w:val="24"/>
          <w:lang w:val="en-US" w:eastAsia="zh-CN"/>
        </w:rPr>
        <w:t>’[a-zA-Z0-9_]*’</w:t>
      </w:r>
      <w:r>
        <w:rPr>
          <w:rFonts w:hint="eastAsia" w:ascii="Times New Roman" w:hAnsi="Times New Roman" w:eastAsia="宋体" w:cs="Times New Roman"/>
          <w:b/>
          <w:bCs/>
          <w:kern w:val="0"/>
          <w:sz w:val="24"/>
          <w:szCs w:val="24"/>
          <w:lang w:val="en-US" w:eastAsia="zh-CN"/>
        </w:rPr>
        <w:t>这是一个字符类后跟一个量词，匹配零个或多个大小写字母、数字或下划线字符；</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表示字符串结束的位置</w:t>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2.若用户名合法，则提示用户输入密码，否则提示用户输入的用户名不合法</w:t>
      </w:r>
    </w:p>
    <w:p>
      <w:pPr>
        <w:widowControl/>
        <w:spacing w:before="120" w:beforeLines="50" w:after="120" w:afterLines="50" w:line="360" w:lineRule="auto"/>
        <w:ind w:firstLine="420" w:firstLineChars="200"/>
      </w:pPr>
      <w:r>
        <w:drawing>
          <wp:inline distT="0" distB="0" distL="114300" distR="114300">
            <wp:extent cx="5485130" cy="1654175"/>
            <wp:effectExtent l="0" t="0" r="127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5485130" cy="1654175"/>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同样的</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[a-zA-Z0-9_]{8,}$</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这个正则表达式，</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{8,}</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是一个量词，表示前面的字符类</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[a-zA-Z0-9_]</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至少要匹配8次，实现“密码长度至少8位”这个需求。</w:t>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3.若用户名和密码均合法，则提示用户输入邮箱，否则提示用户输入不合法</w:t>
      </w:r>
    </w:p>
    <w:p>
      <w:pPr>
        <w:widowControl/>
        <w:spacing w:before="120" w:beforeLines="50" w:after="120" w:afterLines="50" w:line="360" w:lineRule="auto"/>
        <w:ind w:firstLine="420" w:firstLineChars="200"/>
      </w:pPr>
      <w:r>
        <w:drawing>
          <wp:inline distT="0" distB="0" distL="114300" distR="114300">
            <wp:extent cx="5481320" cy="2118360"/>
            <wp:effectExtent l="0" t="0" r="5080" b="254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5481320" cy="2118360"/>
                    </a:xfrm>
                    <a:prstGeom prst="rect">
                      <a:avLst/>
                    </a:prstGeom>
                    <a:noFill/>
                    <a:ln>
                      <a:noFill/>
                    </a:ln>
                  </pic:spPr>
                </pic:pic>
              </a:graphicData>
            </a:graphic>
          </wp:inline>
        </w:drawing>
      </w:r>
    </w:p>
    <w:p>
      <w:pPr>
        <w:widowControl/>
        <w:spacing w:before="120" w:beforeLines="50" w:after="120" w:afterLines="50" w:line="360" w:lineRule="auto"/>
        <w:ind w:firstLine="420" w:firstLineChars="0"/>
        <w:rPr>
          <w:rFonts w:hint="eastAsia" w:ascii="Times New Roman" w:hAnsi="Times New Roman" w:eastAsia="宋体" w:cs="Times New Roman"/>
          <w:b/>
          <w:bCs/>
          <w:color w:val="auto"/>
          <w:kern w:val="0"/>
          <w:sz w:val="24"/>
          <w:szCs w:val="24"/>
          <w:u w:val="none"/>
          <w:lang w:val="en-US" w:eastAsia="zh-CN"/>
        </w:rPr>
      </w:pPr>
      <w:r>
        <w:rPr>
          <w:rFonts w:hint="eastAsia" w:ascii="Times New Roman" w:hAnsi="Times New Roman" w:eastAsia="宋体" w:cs="Times New Roman"/>
          <w:b/>
          <w:bCs/>
          <w:color w:val="auto"/>
          <w:kern w:val="0"/>
          <w:sz w:val="24"/>
          <w:szCs w:val="24"/>
          <w:u w:val="none"/>
          <w:lang w:val="en-US" w:eastAsia="zh-CN"/>
        </w:rPr>
        <w:fldChar w:fldCharType="begin"/>
      </w:r>
      <w:r>
        <w:rPr>
          <w:rFonts w:hint="eastAsia" w:ascii="Times New Roman" w:hAnsi="Times New Roman" w:eastAsia="宋体" w:cs="Times New Roman"/>
          <w:b/>
          <w:bCs/>
          <w:color w:val="auto"/>
          <w:kern w:val="0"/>
          <w:sz w:val="24"/>
          <w:szCs w:val="24"/>
          <w:u w:val="none"/>
          <w:lang w:val="en-US" w:eastAsia="zh-CN"/>
        </w:rPr>
        <w:instrText xml:space="preserve"> HYPERLINK "mailto:这个正则表达式’[a-zA-Z0-9._%+-]+@[a-zA-Z0-9.-]+/.[a-zA-Z]{2,}$’中，’[a-zA-Z0-9._%+-]’匹配至少一个大小写字母、数字、点号、下划线、百分号、加号或减号；’@’匹配’@’字符；’[a-zA-Z0-9.-]+’匹配至少一个大小写字母、数字、点号或减号；’/.’匹配实际的点号字符；’[a-zA-Z]{2,}’匹配至少两个大小写字母。" </w:instrText>
      </w:r>
      <w:r>
        <w:rPr>
          <w:rFonts w:hint="eastAsia" w:ascii="Times New Roman" w:hAnsi="Times New Roman" w:eastAsia="宋体" w:cs="Times New Roman"/>
          <w:b/>
          <w:bCs/>
          <w:color w:val="auto"/>
          <w:kern w:val="0"/>
          <w:sz w:val="24"/>
          <w:szCs w:val="24"/>
          <w:u w:val="none"/>
          <w:lang w:val="en-US" w:eastAsia="zh-CN"/>
        </w:rPr>
        <w:fldChar w:fldCharType="separate"/>
      </w:r>
      <w:r>
        <w:rPr>
          <w:rStyle w:val="7"/>
          <w:rFonts w:hint="eastAsia" w:ascii="Times New Roman" w:hAnsi="Times New Roman" w:eastAsia="宋体" w:cs="Times New Roman"/>
          <w:b/>
          <w:bCs/>
          <w:color w:val="auto"/>
          <w:kern w:val="0"/>
          <w:sz w:val="24"/>
          <w:szCs w:val="24"/>
          <w:u w:val="none"/>
          <w:lang w:val="en-US" w:eastAsia="zh-CN"/>
        </w:rPr>
        <w:t>这个正则表达式</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rPr>
        <w:t>[a-zA-Z0-9._%+-]+@[a-zA-Z0-9.-]+\.[a-zA-Z]{2,}$</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中，</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rPr>
        <w:t>[a-zA-Z0-9._%+-]</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匹配至少一个大小写字母、数字、点号、下划线、百分号、加号或减号；</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匹配</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字符；</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rPr>
        <w:t>[a-zA-Z0-9.-]+</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匹配至少一个大小写字母、数字、点号或减号；</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匹配实际的点号字符；</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rPr>
        <w:t>[a-zA-Z]{2,}</w:t>
      </w:r>
      <w:r>
        <w:rPr>
          <w:rStyle w:val="7"/>
          <w:rFonts w:hint="default" w:ascii="Times New Roman" w:hAnsi="Times New Roman" w:eastAsia="宋体" w:cs="Times New Roman"/>
          <w:b/>
          <w:bCs/>
          <w:color w:val="auto"/>
          <w:kern w:val="0"/>
          <w:sz w:val="24"/>
          <w:szCs w:val="24"/>
          <w:u w:val="none"/>
          <w:lang w:val="en-US" w:eastAsia="zh-CN"/>
        </w:rPr>
        <w:t>’</w:t>
      </w:r>
      <w:r>
        <w:rPr>
          <w:rStyle w:val="7"/>
          <w:rFonts w:hint="eastAsia" w:ascii="Times New Roman" w:hAnsi="Times New Roman" w:eastAsia="宋体" w:cs="Times New Roman"/>
          <w:b/>
          <w:bCs/>
          <w:color w:val="auto"/>
          <w:kern w:val="0"/>
          <w:sz w:val="24"/>
          <w:szCs w:val="24"/>
          <w:u w:val="none"/>
          <w:lang w:val="en-US" w:eastAsia="zh-CN"/>
        </w:rPr>
        <w:t>匹配至少两个大小写字母。</w:t>
      </w:r>
      <w:r>
        <w:rPr>
          <w:rFonts w:hint="eastAsia" w:ascii="Times New Roman" w:hAnsi="Times New Roman" w:eastAsia="宋体" w:cs="Times New Roman"/>
          <w:b/>
          <w:bCs/>
          <w:color w:val="auto"/>
          <w:kern w:val="0"/>
          <w:sz w:val="24"/>
          <w:szCs w:val="24"/>
          <w:u w:val="none"/>
          <w:lang w:val="en-US" w:eastAsia="zh-CN"/>
        </w:rPr>
        <w:fldChar w:fldCharType="end"/>
      </w:r>
    </w:p>
    <w:p>
      <w:pPr>
        <w:widowControl/>
        <w:spacing w:before="120" w:beforeLines="50" w:after="120" w:afterLines="50" w:line="360" w:lineRule="auto"/>
        <w:ind w:firstLine="420" w:firstLineChars="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20" w:firstLineChars="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程序截图</w:t>
      </w:r>
    </w:p>
    <w:p>
      <w:pPr>
        <w:widowControl/>
        <w:spacing w:before="120" w:beforeLines="50" w:after="120" w:afterLines="50" w:line="360" w:lineRule="auto"/>
        <w:ind w:firstLine="420" w:firstLineChars="0"/>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drawing>
          <wp:inline distT="0" distB="0" distL="114300" distR="114300">
            <wp:extent cx="5486400" cy="2886075"/>
            <wp:effectExtent l="0" t="0" r="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9"/>
                    <a:stretch>
                      <a:fillRect/>
                    </a:stretch>
                  </pic:blipFill>
                  <pic:spPr>
                    <a:xfrm>
                      <a:off x="0" y="0"/>
                      <a:ext cx="5486400" cy="2886075"/>
                    </a:xfrm>
                    <a:prstGeom prst="rect">
                      <a:avLst/>
                    </a:prstGeom>
                  </pic:spPr>
                </pic:pic>
              </a:graphicData>
            </a:graphic>
          </wp:inline>
        </w:drawing>
      </w:r>
    </w:p>
    <w:p>
      <w:pPr>
        <w:widowControl/>
        <w:spacing w:before="120" w:beforeLines="50" w:after="120" w:afterLines="50" w:line="360" w:lineRule="auto"/>
        <w:ind w:firstLine="420" w:firstLineChars="0"/>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drawing>
          <wp:inline distT="0" distB="0" distL="114300" distR="114300">
            <wp:extent cx="5486400" cy="2886075"/>
            <wp:effectExtent l="0" t="0" r="0" b="952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0"/>
                    <a:stretch>
                      <a:fillRect/>
                    </a:stretch>
                  </pic:blipFill>
                  <pic:spPr>
                    <a:xfrm>
                      <a:off x="0" y="0"/>
                      <a:ext cx="5486400" cy="2886075"/>
                    </a:xfrm>
                    <a:prstGeom prst="rect">
                      <a:avLst/>
                    </a:prstGeom>
                  </pic:spPr>
                </pic:pic>
              </a:graphicData>
            </a:graphic>
          </wp:inline>
        </w:drawing>
      </w:r>
    </w:p>
    <w:p>
      <w:pPr>
        <w:widowControl/>
        <w:spacing w:before="120" w:beforeLines="50" w:after="120" w:afterLines="50" w:line="360" w:lineRule="auto"/>
        <w:ind w:firstLine="480" w:firstLineChars="200"/>
        <w:rPr>
          <w:rFonts w:ascii="Times New Roman" w:hAnsi="Times New Roman" w:eastAsia="宋体" w:cs="Times New Roman"/>
          <w:kern w:val="0"/>
          <w:sz w:val="24"/>
          <w:szCs w:val="24"/>
        </w:rPr>
      </w:pP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执行结果截图</w:t>
      </w: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一、用户名格式验证</w:t>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1.空用户名报错</w:t>
      </w:r>
    </w:p>
    <w:p>
      <w:pPr>
        <w:widowControl/>
        <w:spacing w:before="120" w:beforeLines="50" w:after="120" w:afterLines="50" w:line="360" w:lineRule="auto"/>
        <w:ind w:firstLine="420" w:firstLineChars="200"/>
      </w:pPr>
      <w:r>
        <w:drawing>
          <wp:inline distT="0" distB="0" distL="114300" distR="114300">
            <wp:extent cx="5481955" cy="5753100"/>
            <wp:effectExtent l="0" t="0" r="444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20" w:firstLineChars="200"/>
        <w:rPr>
          <w:rFonts w:hint="default" w:eastAsiaTheme="minorEastAsia"/>
          <w:lang w:val="en-US" w:eastAsia="zh-CN"/>
        </w:rPr>
      </w:pP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2.用户名格式错误</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3.用户名正确</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二、密码格式验证</w:t>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1.空密码报错</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2.密码长度不够8位</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3.密码中有其他字符</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4.密码格式正确</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三、邮箱格式验证</w:t>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1.邮箱为空</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2.邮箱不包含@</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3.邮箱不包含</w:t>
      </w:r>
      <w:r>
        <w:rPr>
          <w:rFonts w:hint="default" w:ascii="Times New Roman" w:hAnsi="Times New Roman" w:eastAsia="宋体" w:cs="Times New Roman"/>
          <w:b/>
          <w:bCs/>
          <w:kern w:val="0"/>
          <w:sz w:val="24"/>
          <w:szCs w:val="24"/>
          <w:lang w:val="en-US" w:eastAsia="zh-CN"/>
        </w:rPr>
        <w:t>’</w:t>
      </w:r>
      <w:r>
        <w:rPr>
          <w:rFonts w:hint="eastAsia" w:ascii="Times New Roman" w:hAnsi="Times New Roman" w:eastAsia="宋体" w:cs="Times New Roman"/>
          <w:b/>
          <w:bCs/>
          <w:kern w:val="0"/>
          <w:sz w:val="24"/>
          <w:szCs w:val="24"/>
          <w:lang w:val="en-US" w:eastAsia="zh-CN"/>
        </w:rPr>
        <w:t>.</w:t>
      </w:r>
      <w:r>
        <w:rPr>
          <w:rFonts w:hint="default" w:ascii="Times New Roman" w:hAnsi="Times New Roman" w:eastAsia="宋体" w:cs="Times New Roman"/>
          <w:b/>
          <w:bCs/>
          <w:kern w:val="0"/>
          <w:sz w:val="24"/>
          <w:szCs w:val="24"/>
          <w:lang w:val="en-US" w:eastAsia="zh-CN"/>
        </w:rPr>
        <w:t>’</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4.邮箱正确</w:t>
      </w:r>
    </w:p>
    <w:p>
      <w:pPr>
        <w:widowControl/>
        <w:spacing w:before="120" w:beforeLines="50" w:after="120" w:afterLines="50" w:line="360" w:lineRule="auto"/>
        <w:ind w:firstLine="420" w:firstLineChars="200"/>
        <w:rPr>
          <w:rFonts w:hint="default" w:ascii="Times New Roman" w:hAnsi="Times New Roman" w:eastAsia="宋体" w:cs="Times New Roman"/>
          <w:b/>
          <w:bCs/>
          <w:kern w:val="0"/>
          <w:sz w:val="24"/>
          <w:szCs w:val="24"/>
          <w:lang w:val="en-US" w:eastAsia="zh-CN"/>
        </w:rPr>
      </w:pPr>
      <w:r>
        <w:drawing>
          <wp:inline distT="0" distB="0" distL="114300" distR="114300">
            <wp:extent cx="5481955" cy="5753100"/>
            <wp:effectExtent l="0" t="0" r="4445"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5481955" cy="5753100"/>
                    </a:xfrm>
                    <a:prstGeom prst="rect">
                      <a:avLst/>
                    </a:prstGeom>
                    <a:noFill/>
                    <a:ln>
                      <a:noFill/>
                    </a:ln>
                  </pic:spPr>
                </pic:pic>
              </a:graphicData>
            </a:graphic>
          </wp:inline>
        </w:drawing>
      </w: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ind w:firstLine="482" w:firstLineChars="200"/>
        <w:rPr>
          <w:rFonts w:hint="default" w:ascii="Times New Roman" w:hAnsi="Times New Roman" w:eastAsia="宋体" w:cs="Times New Roman"/>
          <w:b/>
          <w:bCs/>
          <w:kern w:val="0"/>
          <w:sz w:val="24"/>
          <w:szCs w:val="24"/>
          <w:lang w:val="en-US" w:eastAsia="zh-CN"/>
        </w:rPr>
      </w:pPr>
    </w:p>
    <w:p>
      <w:pPr>
        <w:widowControl/>
        <w:spacing w:before="120" w:beforeLines="50" w:after="120" w:afterLines="50" w:line="360" w:lineRule="auto"/>
        <w:rPr>
          <w:rFonts w:ascii="Times New Roman" w:hAnsi="Times New Roman" w:eastAsia="宋体" w:cs="Times New Roman"/>
          <w:kern w:val="0"/>
          <w:sz w:val="24"/>
          <w:szCs w:val="24"/>
        </w:rPr>
      </w:pPr>
    </w:p>
    <w:p>
      <w:pPr>
        <w:keepNext/>
        <w:widowControl/>
        <w:numPr>
          <w:ilvl w:val="0"/>
          <w:numId w:val="4"/>
        </w:numPr>
        <w:spacing w:before="240" w:beforeLines="100" w:after="240" w:afterLines="100" w:line="360" w:lineRule="auto"/>
        <w:ind w:left="425" w:hanging="425"/>
        <w:jc w:val="left"/>
        <w:outlineLvl w:val="0"/>
        <w:rPr>
          <w:rFonts w:hint="eastAsia" w:ascii="Times New Roman" w:hAnsi="Times New Roman" w:eastAsia="黑体" w:cs="Times New Roman"/>
          <w:b/>
          <w:bCs/>
          <w:kern w:val="32"/>
          <w:sz w:val="30"/>
          <w:szCs w:val="32"/>
        </w:rPr>
      </w:pPr>
      <w:r>
        <w:rPr>
          <w:rFonts w:hint="eastAsia" w:ascii="Times New Roman" w:hAnsi="Times New Roman" w:eastAsia="黑体" w:cs="Times New Roman"/>
          <w:b/>
          <w:bCs/>
          <w:kern w:val="32"/>
          <w:sz w:val="30"/>
          <w:szCs w:val="32"/>
        </w:rPr>
        <w:t>实验总结与心得记录</w:t>
      </w:r>
    </w:p>
    <w:p>
      <w:pPr>
        <w:keepNext/>
        <w:widowControl/>
        <w:numPr>
          <w:ilvl w:val="0"/>
          <w:numId w:val="5"/>
        </w:numPr>
        <w:spacing w:before="240" w:beforeLines="100" w:after="240" w:afterLines="100" w:line="360" w:lineRule="auto"/>
        <w:jc w:val="left"/>
        <w:outlineLvl w:val="0"/>
        <w:rPr>
          <w:rFonts w:hint="eastAsia" w:ascii="Times New Roman" w:hAnsi="Times New Roman" w:eastAsia="黑体" w:cs="Times New Roman"/>
          <w:b/>
          <w:bCs/>
          <w:kern w:val="32"/>
          <w:sz w:val="30"/>
          <w:szCs w:val="32"/>
          <w:lang w:val="en-US" w:eastAsia="zh-CN"/>
        </w:rPr>
      </w:pPr>
      <w:r>
        <w:rPr>
          <w:rFonts w:hint="eastAsia" w:ascii="Times New Roman" w:hAnsi="Times New Roman" w:eastAsia="黑体" w:cs="Times New Roman"/>
          <w:b/>
          <w:bCs/>
          <w:kern w:val="32"/>
          <w:sz w:val="30"/>
          <w:szCs w:val="32"/>
          <w:lang w:val="en-US" w:eastAsia="zh-CN"/>
        </w:rPr>
        <w:t>学习掌握了通过正则表达式对字符进行分割的方法</w:t>
      </w:r>
    </w:p>
    <w:p>
      <w:pPr>
        <w:keepNext/>
        <w:widowControl/>
        <w:numPr>
          <w:ilvl w:val="0"/>
          <w:numId w:val="5"/>
        </w:numPr>
        <w:spacing w:before="240" w:beforeLines="100" w:after="240" w:afterLines="100" w:line="360" w:lineRule="auto"/>
        <w:jc w:val="left"/>
        <w:outlineLvl w:val="0"/>
        <w:rPr>
          <w:rFonts w:hint="default" w:ascii="Times New Roman" w:hAnsi="Times New Roman" w:eastAsia="黑体" w:cs="Times New Roman"/>
          <w:b/>
          <w:bCs/>
          <w:kern w:val="32"/>
          <w:sz w:val="30"/>
          <w:szCs w:val="32"/>
          <w:lang w:val="en-US" w:eastAsia="zh-CN"/>
        </w:rPr>
      </w:pPr>
      <w:r>
        <w:rPr>
          <w:rFonts w:hint="eastAsia" w:ascii="Times New Roman" w:hAnsi="Times New Roman" w:eastAsia="黑体" w:cs="Times New Roman"/>
          <w:b/>
          <w:bCs/>
          <w:kern w:val="32"/>
          <w:sz w:val="30"/>
          <w:szCs w:val="32"/>
          <w:lang w:val="en-US" w:eastAsia="zh-CN"/>
        </w:rPr>
        <w:t>通过实现用户名、密码、邮箱验证和新闻单词统计的实验，增加了使用正则表达式的熟练度</w:t>
      </w:r>
      <w:bookmarkStart w:id="0" w:name="_GoBack"/>
      <w:bookmarkEnd w:id="0"/>
    </w:p>
    <w:p>
      <w:pPr>
        <w:rPr>
          <w:rFonts w:hint="eastAsia" w:eastAsiaTheme="minorEastAsia"/>
          <w:lang w:val="en-US" w:eastAsia="zh-CN"/>
        </w:rPr>
      </w:pPr>
    </w:p>
    <w:sectPr>
      <w:headerReference r:id="rId3" w:type="default"/>
      <w:footerReference r:id="rId4" w:type="default"/>
      <w:pgSz w:w="12240" w:h="15840"/>
      <w:pgMar w:top="1440" w:right="1800" w:bottom="1440" w:left="180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Wingdings 2">
    <w:altName w:val="Wingdings"/>
    <w:panose1 w:val="05020102010507070707"/>
    <w:charset w:val="02"/>
    <w:family w:val="decorative"/>
    <w:pitch w:val="default"/>
    <w:sig w:usb0="00000000" w:usb1="00000000" w:usb2="00000000" w:usb3="00000000" w:csb0="80000000" w:csb1="00000000"/>
  </w:font>
  <w:font w:name="ff-meta-serif-web-pro">
    <w:altName w:val="Times New Roman"/>
    <w:panose1 w:val="020B0604020202020204"/>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Arabic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《Java程序设计</w:t>
    </w:r>
    <w:r>
      <w:t>—</w:t>
    </w:r>
    <w:r>
      <w:rPr>
        <w:rFonts w:hint="eastAsia"/>
      </w:rPr>
      <w:t>王美红》实验报告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E8258"/>
    <w:multiLevelType w:val="singleLevel"/>
    <w:tmpl w:val="878E8258"/>
    <w:lvl w:ilvl="0" w:tentative="0">
      <w:start w:val="1"/>
      <w:numFmt w:val="decimal"/>
      <w:lvlText w:val="%1."/>
      <w:lvlJc w:val="left"/>
      <w:pPr>
        <w:tabs>
          <w:tab w:val="left" w:pos="312"/>
        </w:tabs>
      </w:pPr>
    </w:lvl>
  </w:abstractNum>
  <w:abstractNum w:abstractNumId="1">
    <w:nsid w:val="CA59C9A1"/>
    <w:multiLevelType w:val="singleLevel"/>
    <w:tmpl w:val="CA59C9A1"/>
    <w:lvl w:ilvl="0" w:tentative="0">
      <w:start w:val="3"/>
      <w:numFmt w:val="chineseCounting"/>
      <w:suff w:val="nothing"/>
      <w:lvlText w:val="%1、"/>
      <w:lvlJc w:val="left"/>
      <w:rPr>
        <w:rFonts w:hint="eastAsia"/>
      </w:rPr>
    </w:lvl>
  </w:abstractNum>
  <w:abstractNum w:abstractNumId="2">
    <w:nsid w:val="0C3E6250"/>
    <w:multiLevelType w:val="multilevel"/>
    <w:tmpl w:val="0C3E6250"/>
    <w:lvl w:ilvl="0" w:tentative="0">
      <w:start w:val="1"/>
      <w:numFmt w:val="bullet"/>
      <w:lvlText w:val=""/>
      <w:lvlJc w:val="left"/>
      <w:pPr>
        <w:tabs>
          <w:tab w:val="left" w:pos="720"/>
        </w:tabs>
        <w:ind w:left="720" w:hanging="360"/>
      </w:pPr>
      <w:rPr>
        <w:rFonts w:hint="default" w:ascii="Wingdings" w:hAnsi="Wingdings"/>
      </w:rPr>
    </w:lvl>
    <w:lvl w:ilvl="1" w:tentative="0">
      <w:start w:val="1244"/>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
    <w:nsid w:val="3D691FE7"/>
    <w:multiLevelType w:val="multilevel"/>
    <w:tmpl w:val="3D691FE7"/>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4">
    <w:nsid w:val="578B2FEF"/>
    <w:multiLevelType w:val="singleLevel"/>
    <w:tmpl w:val="578B2FEF"/>
    <w:lvl w:ilvl="0" w:tentative="0">
      <w:start w:val="1"/>
      <w:numFmt w:val="decimal"/>
      <w:lvlText w:val="%1."/>
      <w:lvlJc w:val="left"/>
      <w:pPr>
        <w:tabs>
          <w:tab w:val="left" w:pos="312"/>
        </w:tabs>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g3MDc1MTVhMmQ4ODcyZWM2OGFjYWVkOTIzNjE0MmUifQ=="/>
  </w:docVars>
  <w:rsids>
    <w:rsidRoot w:val="00BD75A8"/>
    <w:rsid w:val="007E295E"/>
    <w:rsid w:val="0084371E"/>
    <w:rsid w:val="00872354"/>
    <w:rsid w:val="00AA3B08"/>
    <w:rsid w:val="00BD75A8"/>
    <w:rsid w:val="00E21884"/>
    <w:rsid w:val="30556793"/>
    <w:rsid w:val="633B4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link w:val="9"/>
    <w:autoRedefine/>
    <w:unhideWhenUsed/>
    <w:qFormat/>
    <w:uiPriority w:val="99"/>
    <w:pPr>
      <w:tabs>
        <w:tab w:val="center" w:pos="4153"/>
        <w:tab w:val="right" w:pos="8306"/>
      </w:tabs>
      <w:snapToGrid w:val="0"/>
      <w:jc w:val="left"/>
    </w:pPr>
    <w:rPr>
      <w:sz w:val="18"/>
      <w:szCs w:val="18"/>
    </w:rPr>
  </w:style>
  <w:style w:type="paragraph" w:styleId="3">
    <w:name w:val="header"/>
    <w:basedOn w:val="1"/>
    <w:link w:val="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widowControl/>
      <w:spacing w:before="100" w:beforeAutospacing="1" w:after="100" w:afterAutospacing="1" w:line="240" w:lineRule="auto"/>
      <w:ind w:firstLine="0" w:firstLineChars="0"/>
      <w:jc w:val="left"/>
    </w:pPr>
    <w:rPr>
      <w:rFonts w:ascii="宋体" w:hAnsi="宋体" w:cs="宋体"/>
      <w:kern w:val="0"/>
      <w:sz w:val="24"/>
      <w:szCs w:val="24"/>
    </w:rPr>
  </w:style>
  <w:style w:type="character" w:styleId="7">
    <w:name w:val="Hyperlink"/>
    <w:basedOn w:val="6"/>
    <w:semiHidden/>
    <w:unhideWhenUsed/>
    <w:uiPriority w:val="99"/>
    <w:rPr>
      <w:color w:val="0000FF"/>
      <w:u w:val="single"/>
    </w:rPr>
  </w:style>
  <w:style w:type="character" w:customStyle="1" w:styleId="8">
    <w:name w:val="页眉 字符"/>
    <w:basedOn w:val="6"/>
    <w:link w:val="3"/>
    <w:autoRedefine/>
    <w:qFormat/>
    <w:uiPriority w:val="99"/>
    <w:rPr>
      <w:sz w:val="18"/>
      <w:szCs w:val="18"/>
    </w:rPr>
  </w:style>
  <w:style w:type="character" w:customStyle="1" w:styleId="9">
    <w:name w:val="页脚 字符"/>
    <w:basedOn w:val="6"/>
    <w:link w:val="2"/>
    <w:autoRedefine/>
    <w:qFormat/>
    <w:uiPriority w:val="99"/>
    <w:rPr>
      <w:sz w:val="18"/>
      <w:szCs w:val="18"/>
    </w:rPr>
  </w:style>
  <w:style w:type="paragraph" w:styleId="10">
    <w:name w:val="List Paragraph"/>
    <w:basedOn w:val="1"/>
    <w:qFormat/>
    <w:uiPriority w:val="34"/>
    <w:pPr>
      <w:spacing w:line="240" w:lineRule="auto"/>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67</Words>
  <Characters>385</Characters>
  <Lines>3</Lines>
  <Paragraphs>1</Paragraphs>
  <TotalTime>14</TotalTime>
  <ScaleCrop>false</ScaleCrop>
  <LinksUpToDate>false</LinksUpToDate>
  <CharactersWithSpaces>451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2020-03-19T00:06:00Z</dcterms:created>
  <dc:creator>wqlin</dc:creator>
  <cp:lastModifiedBy>安非他命</cp:lastModifiedBy>
  <dcterms:modified xsi:type="dcterms:W3CDTF">2024-04-30T11:35:30Z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523C24D4F0094ADE87F8125F0FBF0499_12</vt:lpwstr>
  </property>
</Properties>
</file>