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软件开发岗位介绍与准备</w:t>
      </w:r>
    </w:p>
    <w:p>
      <w:r>
        <w:t>标题：软件开发岗位介绍与准备</w:t>
      </w:r>
    </w:p>
    <w:p>
      <w:r>
        <w:t>分类：it_roles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资料性质：通用职业建议</w:t>
      </w:r>
    </w:p>
    <w:p>
      <w:r>
        <w:t>检索关键词：软件开发、后端、前端、接口、代码评审、单元测试、Git、可运行项目、技术取舍</w:t>
      </w:r>
    </w:p>
    <w:p>
      <w:r>
        <w:t>资料定位：从交付可维护的软件功能、理解需求到用可运行项目证明开发能力，帮助初级求职者有针对性地准备。</w:t>
      </w:r>
    </w:p>
    <w:p>
      <w:pPr>
        <w:pStyle w:val="Heading1"/>
      </w:pPr>
      <w:r>
        <w:t>一、这类岗位解决什么问题</w:t>
      </w:r>
    </w:p>
    <w:p>
      <w:r>
        <w:t>初级软件开发岗位的重点不是背出某一种框架，而是把需求转成可运行、可维护、可验证的功能。日常工作可能包括阅读已有代码、拆分小任务、实现页面或接口、处理异常、写测试、记录变更，并和产品、设计、测试或其他开发者协作。不同团队的技术栈和职责范围会不同，因此职位描述中的语言、平台、交付物和协作方式比岗位名称更值得逐项核对。</w:t>
      </w:r>
    </w:p>
    <w:p>
      <w:pPr>
        <w:pStyle w:val="Heading1"/>
      </w:pPr>
      <w:r>
        <w:t>二、常见能力要求</w:t>
      </w:r>
    </w:p>
    <w:p>
      <w:r>
        <w:t>可从四个方向准备：第一，能用一门主力语言完成基础逻辑并解释代码；第二，理解 HTTP、数据存取、输入校验和错误处理等常见概念；第三，知道如何用 Git 管理分支和提交；第四，能说明测试、调试和代码评审为何有用。遇到未接触过的工具时，诚实说明已有相近经验和学习方法，比把关键词全部写成“熟练”更可靠。</w:t>
      </w:r>
    </w:p>
    <w:p>
      <w:pPr>
        <w:pStyle w:val="Heading1"/>
      </w:pPr>
      <w:r>
        <w:t>三、适合的人群与入门路径</w:t>
      </w:r>
    </w:p>
    <w:p>
      <w:r>
        <w:t>喜欢把模糊问题拆成步骤、愿意反复调试并能耐心阅读资料的人，通常更能适应开发工作。初学者可先选一个小而完整的主题，例如校园活动报名、个人记账或图书借阅：先画出用户流程，再实现一个可操作的最小版本。每完成一项功能，就记录输入、输出、异常情况和自己做过的取舍，而不是不断添加没有验证过的功能。</w:t>
      </w:r>
    </w:p>
    <w:p>
      <w:pPr>
        <w:pStyle w:val="Heading1"/>
      </w:pPr>
      <w:r>
        <w:t>四、怎样准备可追问的项目证据</w:t>
      </w:r>
    </w:p>
    <w:p>
      <w:r>
        <w:t>一个适合展示的 API 项目可以包含登录以外的公开查询接口、创建或更新数据的校验规则、清晰的错误返回，以及几条自动化测试。简历中可写“为活动报名服务设计创建与查询接口，为重复提交增加校验，并为异常输入补充测试”；面试时要能说明数据模型、接口边界、如何复现问题及后来怎样改进。代码仓库、简短 README、运行步骤和测试结果都属于证据的一部分。</w:t>
      </w:r>
    </w:p>
    <w:p>
      <w:pPr>
        <w:pStyle w:val="Heading1"/>
      </w:pPr>
      <w:r>
        <w:t>五、避免把开发准备做成关键词清单</w:t>
      </w:r>
    </w:p>
    <w:p>
      <w:r>
        <w:t>不要把课程作业直接改成一长串技术名词，也不要承诺从未做过的高并发、部署或安全能力。较好的做法是把项目中的个人模块、使用的工具、验证方式和限制写清楚。例如，若项目只是本地演示，就说明它尚未处理多人并发；若由小组完成，也说明自己负责的接口或页面。真实边界能让后续追问有依据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来源列表：https://www.labour.gov.hk/eng/public/eip/JobHunting_Eng.pdf；https://www.onetonline.org/link/summary/15-1252.00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